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492993734"/>
        <w:docPartObj>
          <w:docPartGallery w:val="Cover Pages"/>
          <w:docPartUnique/>
        </w:docPartObj>
      </w:sdtPr>
      <w:sdtEndPr>
        <w:rPr>
          <w:rFonts w:ascii="Arial" w:eastAsia="Calibri" w:hAnsi="Arial" w:cs="Arial"/>
          <w:b/>
          <w:bCs/>
          <w:caps w:val="0"/>
        </w:rPr>
      </w:sdtEndPr>
      <w:sdtContent>
        <w:tbl>
          <w:tblPr>
            <w:tblW w:w="5000" w:type="pct"/>
            <w:jc w:val="center"/>
            <w:tblLook w:val="04A0" w:firstRow="1" w:lastRow="0" w:firstColumn="1" w:lastColumn="0" w:noHBand="0" w:noVBand="1"/>
          </w:tblPr>
          <w:tblGrid>
            <w:gridCol w:w="9286"/>
          </w:tblGrid>
          <w:tr w:rsidR="007B5678">
            <w:trPr>
              <w:trHeight w:val="2880"/>
              <w:jc w:val="center"/>
            </w:trPr>
            <w:tc>
              <w:tcPr>
                <w:tcW w:w="5000" w:type="pct"/>
              </w:tcPr>
              <w:p w:rsidR="007B5678" w:rsidRPr="009442FE" w:rsidRDefault="00233B1C" w:rsidP="000B159D">
                <w:pPr>
                  <w:tabs>
                    <w:tab w:val="left" w:pos="6120"/>
                  </w:tabs>
                  <w:jc w:val="right"/>
                </w:pPr>
                <w:r>
                  <w:rPr>
                    <w:rFonts w:asciiTheme="majorHAnsi" w:eastAsiaTheme="majorEastAsia" w:hAnsiTheme="majorHAnsi" w:cstheme="majorBidi"/>
                    <w:caps/>
                    <w:noProof/>
                    <w:lang w:eastAsia="de-DE"/>
                  </w:rPr>
                  <w:drawing>
                    <wp:anchor distT="0" distB="0" distL="114300" distR="114300" simplePos="0" relativeHeight="251660288" behindDoc="0" locked="0" layoutInCell="1" allowOverlap="1">
                      <wp:simplePos x="0" y="0"/>
                      <wp:positionH relativeFrom="column">
                        <wp:posOffset>1538918</wp:posOffset>
                      </wp:positionH>
                      <wp:positionV relativeFrom="paragraph">
                        <wp:posOffset>-146685</wp:posOffset>
                      </wp:positionV>
                      <wp:extent cx="5114014" cy="477672"/>
                      <wp:effectExtent l="0" t="0" r="0" b="0"/>
                      <wp:wrapNone/>
                      <wp:docPr id="4" name="Grafik 4" descr="C:\Users\pr05\Desktop\Logo\logo_stvw_50proz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05\Desktop\Logo\logo_stvw_50proz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014" cy="47767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B5678">
            <w:trPr>
              <w:trHeight w:val="1440"/>
              <w:jc w:val="center"/>
            </w:trPr>
            <w:sdt>
              <w:sdtPr>
                <w:rPr>
                  <w:rFonts w:ascii="Arial" w:eastAsiaTheme="majorEastAsia" w:hAnsi="Arial" w:cs="Arial"/>
                  <w:sz w:val="48"/>
                  <w:szCs w:val="48"/>
                </w:rPr>
                <w:alias w:val="Titel"/>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B5678" w:rsidRPr="007B5678" w:rsidRDefault="009442FE" w:rsidP="001F05B3">
                    <w:pPr>
                      <w:pStyle w:val="KeinLeerraum"/>
                      <w:jc w:val="center"/>
                      <w:rPr>
                        <w:rFonts w:ascii="Arial" w:eastAsiaTheme="majorEastAsia" w:hAnsi="Arial" w:cs="Arial"/>
                        <w:sz w:val="48"/>
                        <w:szCs w:val="48"/>
                      </w:rPr>
                    </w:pPr>
                    <w:r>
                      <w:rPr>
                        <w:rFonts w:ascii="Arial" w:eastAsiaTheme="majorEastAsia" w:hAnsi="Arial" w:cs="Arial"/>
                        <w:sz w:val="48"/>
                        <w:szCs w:val="48"/>
                      </w:rPr>
                      <w:t>Kommunaler Aktionsplan zur Umsetzung der UN-Konvention über die Rechte von Menschen mit Behinderungen</w:t>
                    </w:r>
                  </w:p>
                </w:tc>
              </w:sdtContent>
            </w:sdt>
          </w:tr>
          <w:tr w:rsidR="007B5678">
            <w:trPr>
              <w:trHeight w:val="360"/>
              <w:jc w:val="center"/>
            </w:trPr>
            <w:tc>
              <w:tcPr>
                <w:tcW w:w="5000" w:type="pct"/>
                <w:vAlign w:val="center"/>
              </w:tcPr>
              <w:p w:rsidR="007B5678" w:rsidRDefault="007B5678">
                <w:pPr>
                  <w:pStyle w:val="KeinLeerraum"/>
                  <w:jc w:val="center"/>
                </w:pPr>
              </w:p>
            </w:tc>
          </w:tr>
          <w:tr w:rsidR="007B5678">
            <w:trPr>
              <w:trHeight w:val="360"/>
              <w:jc w:val="center"/>
            </w:trPr>
            <w:sdt>
              <w:sdtPr>
                <w:rPr>
                  <w:b/>
                  <w:bCs/>
                </w:rPr>
                <w:alias w:val="Datum"/>
                <w:id w:val="516659546"/>
                <w:dataBinding w:prefixMappings="xmlns:ns0='http://schemas.microsoft.com/office/2006/coverPageProps'" w:xpath="/ns0:CoverPageProperties[1]/ns0:PublishDate[1]" w:storeItemID="{55AF091B-3C7A-41E3-B477-F2FDAA23CFDA}"/>
                <w:date w:fullDate="2015-03-16T00:00:00Z">
                  <w:dateFormat w:val="dd.MM.yyyy"/>
                  <w:lid w:val="de-DE"/>
                  <w:storeMappedDataAs w:val="dateTime"/>
                  <w:calendar w:val="gregorian"/>
                </w:date>
              </w:sdtPr>
              <w:sdtEndPr/>
              <w:sdtContent>
                <w:tc>
                  <w:tcPr>
                    <w:tcW w:w="5000" w:type="pct"/>
                    <w:vAlign w:val="center"/>
                  </w:tcPr>
                  <w:p w:rsidR="007B5678" w:rsidRDefault="009442FE" w:rsidP="00583A68">
                    <w:pPr>
                      <w:pStyle w:val="KeinLeerraum"/>
                      <w:jc w:val="center"/>
                      <w:rPr>
                        <w:b/>
                        <w:bCs/>
                      </w:rPr>
                    </w:pPr>
                    <w:r>
                      <w:rPr>
                        <w:b/>
                        <w:bCs/>
                      </w:rPr>
                      <w:t>16.03.2015</w:t>
                    </w:r>
                  </w:p>
                </w:tc>
              </w:sdtContent>
            </w:sdt>
          </w:tr>
        </w:tbl>
        <w:p w:rsidR="007B5678" w:rsidRDefault="007B5678"/>
        <w:p w:rsidR="007B5678" w:rsidRDefault="007B5678"/>
        <w:tbl>
          <w:tblPr>
            <w:tblpPr w:leftFromText="187" w:rightFromText="187" w:horzAnchor="margin" w:tblpXSpec="center" w:tblpYSpec="bottom"/>
            <w:tblW w:w="5000" w:type="pct"/>
            <w:tblLook w:val="04A0" w:firstRow="1" w:lastRow="0" w:firstColumn="1" w:lastColumn="0" w:noHBand="0" w:noVBand="1"/>
          </w:tblPr>
          <w:tblGrid>
            <w:gridCol w:w="9286"/>
          </w:tblGrid>
          <w:tr w:rsidR="007B5678">
            <w:tc>
              <w:tcPr>
                <w:tcW w:w="5000" w:type="pct"/>
              </w:tcPr>
              <w:p w:rsidR="007B5678" w:rsidRDefault="007B5678">
                <w:pPr>
                  <w:pStyle w:val="KeinLeerraum"/>
                </w:pPr>
              </w:p>
              <w:p w:rsidR="007B5678" w:rsidRDefault="007B5678">
                <w:pPr>
                  <w:pStyle w:val="KeinLeerraum"/>
                </w:pPr>
              </w:p>
              <w:p w:rsidR="007B5678" w:rsidRDefault="007B5678">
                <w:pPr>
                  <w:pStyle w:val="KeinLeerraum"/>
                </w:pPr>
              </w:p>
              <w:p w:rsidR="007B5678" w:rsidRDefault="007B5678">
                <w:pPr>
                  <w:pStyle w:val="KeinLeerraum"/>
                </w:pPr>
              </w:p>
              <w:p w:rsidR="007B5678" w:rsidRDefault="007B5678">
                <w:pPr>
                  <w:pStyle w:val="KeinLeerraum"/>
                </w:pPr>
              </w:p>
              <w:p w:rsidR="009442FE" w:rsidRDefault="009442FE">
                <w:pPr>
                  <w:pStyle w:val="KeinLeerraum"/>
                </w:pPr>
              </w:p>
              <w:p w:rsidR="009442FE" w:rsidRDefault="00233B1C">
                <w:pPr>
                  <w:pStyle w:val="KeinLeerraum"/>
                </w:pPr>
                <w:r>
                  <w:rPr>
                    <w:rFonts w:ascii="Arial" w:hAnsi="Arial" w:cs="Arial"/>
                    <w:b/>
                    <w:bCs/>
                    <w:noProof/>
                    <w:lang w:eastAsia="de-DE"/>
                  </w:rPr>
                  <w:drawing>
                    <wp:anchor distT="0" distB="0" distL="114300" distR="114300" simplePos="0" relativeHeight="251659264" behindDoc="0" locked="0" layoutInCell="1" allowOverlap="1" wp14:anchorId="70B3C7AF" wp14:editId="3C008108">
                      <wp:simplePos x="0" y="0"/>
                      <wp:positionH relativeFrom="column">
                        <wp:posOffset>4858385</wp:posOffset>
                      </wp:positionH>
                      <wp:positionV relativeFrom="paragraph">
                        <wp:posOffset>48260</wp:posOffset>
                      </wp:positionV>
                      <wp:extent cx="818515" cy="603885"/>
                      <wp:effectExtent l="0" t="0" r="635" b="5715"/>
                      <wp:wrapNone/>
                      <wp:docPr id="1" name="Grafik 1" descr="C:\Users\pr05\Desktop\Logo\logo_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05\Desktop\Logo\logo_k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515"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2FE" w:rsidRDefault="009442FE">
                <w:pPr>
                  <w:pStyle w:val="KeinLeerraum"/>
                </w:pPr>
              </w:p>
              <w:p w:rsidR="009442FE" w:rsidRDefault="009442FE">
                <w:pPr>
                  <w:pStyle w:val="KeinLeerraum"/>
                </w:pPr>
              </w:p>
              <w:p w:rsidR="009442FE" w:rsidRDefault="009442FE">
                <w:pPr>
                  <w:pStyle w:val="KeinLeerraum"/>
                </w:pPr>
              </w:p>
              <w:p w:rsidR="009442FE" w:rsidRDefault="009442FE">
                <w:pPr>
                  <w:pStyle w:val="KeinLeerraum"/>
                </w:pPr>
              </w:p>
            </w:tc>
          </w:tr>
        </w:tbl>
        <w:p w:rsidR="007B5678" w:rsidRDefault="007B5678"/>
        <w:p w:rsidR="007B5678" w:rsidRDefault="007B5678">
          <w:pPr>
            <w:spacing w:after="0" w:line="240" w:lineRule="auto"/>
            <w:rPr>
              <w:rFonts w:ascii="Arial" w:hAnsi="Arial" w:cs="Arial"/>
              <w:b/>
              <w:bCs/>
            </w:rPr>
          </w:pPr>
          <w:r>
            <w:rPr>
              <w:rFonts w:ascii="Arial" w:hAnsi="Arial" w:cs="Arial"/>
              <w:b/>
              <w:bCs/>
            </w:rPr>
            <w:br w:type="page"/>
          </w:r>
        </w:p>
      </w:sdtContent>
    </w:sdt>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0B159D" w:rsidRDefault="000B159D" w:rsidP="00346965">
      <w:pPr>
        <w:spacing w:after="120"/>
        <w:rPr>
          <w:rFonts w:ascii="Arial" w:hAnsi="Arial" w:cs="Arial"/>
          <w:bCs/>
          <w:sz w:val="24"/>
          <w:szCs w:val="24"/>
        </w:rPr>
      </w:pPr>
    </w:p>
    <w:p w:rsidR="009442FE" w:rsidRPr="00660F7E" w:rsidRDefault="009442FE" w:rsidP="00346965">
      <w:pPr>
        <w:spacing w:after="120"/>
        <w:rPr>
          <w:rFonts w:ascii="Arial" w:hAnsi="Arial" w:cs="Arial"/>
          <w:b/>
          <w:bCs/>
          <w:sz w:val="24"/>
          <w:szCs w:val="24"/>
        </w:rPr>
      </w:pPr>
      <w:r w:rsidRPr="00660F7E">
        <w:rPr>
          <w:rFonts w:ascii="Arial" w:hAnsi="Arial" w:cs="Arial"/>
          <w:b/>
          <w:bCs/>
          <w:sz w:val="24"/>
          <w:szCs w:val="24"/>
        </w:rPr>
        <w:t>Impressum</w:t>
      </w:r>
      <w:r w:rsidR="000B159D" w:rsidRPr="00660F7E">
        <w:rPr>
          <w:rFonts w:ascii="Arial" w:hAnsi="Arial" w:cs="Arial"/>
          <w:b/>
          <w:bCs/>
          <w:sz w:val="24"/>
          <w:szCs w:val="24"/>
        </w:rPr>
        <w:t>:</w:t>
      </w:r>
    </w:p>
    <w:p w:rsidR="000B159D" w:rsidRDefault="000B159D" w:rsidP="00346965">
      <w:pPr>
        <w:spacing w:after="120"/>
        <w:rPr>
          <w:rFonts w:ascii="Arial" w:hAnsi="Arial" w:cs="Arial"/>
          <w:bCs/>
          <w:sz w:val="24"/>
          <w:szCs w:val="24"/>
        </w:rPr>
      </w:pPr>
    </w:p>
    <w:p w:rsidR="00660F7E" w:rsidRDefault="00660F7E" w:rsidP="00660F7E">
      <w:pPr>
        <w:spacing w:after="120"/>
        <w:ind w:left="708"/>
        <w:rPr>
          <w:rFonts w:ascii="Arial" w:hAnsi="Arial" w:cs="Arial"/>
          <w:bCs/>
          <w:sz w:val="24"/>
          <w:szCs w:val="24"/>
        </w:rPr>
      </w:pPr>
      <w:r>
        <w:rPr>
          <w:rFonts w:ascii="Arial" w:hAnsi="Arial" w:cs="Arial"/>
          <w:bCs/>
          <w:noProof/>
          <w:sz w:val="24"/>
          <w:szCs w:val="24"/>
          <w:lang w:eastAsia="de-DE"/>
        </w:rPr>
        <w:drawing>
          <wp:anchor distT="0" distB="0" distL="114300" distR="114300" simplePos="0" relativeHeight="251661312" behindDoc="0" locked="0" layoutInCell="1" allowOverlap="1">
            <wp:simplePos x="0" y="0"/>
            <wp:positionH relativeFrom="column">
              <wp:posOffset>-23808</wp:posOffset>
            </wp:positionH>
            <wp:positionV relativeFrom="paragraph">
              <wp:posOffset>-5080</wp:posOffset>
            </wp:positionV>
            <wp:extent cx="1896745" cy="177165"/>
            <wp:effectExtent l="0" t="0" r="8255" b="0"/>
            <wp:wrapNone/>
            <wp:docPr id="6" name="Grafik 6" descr="C:\Users\pr05\Desktop\Logo\logo_stvw_50proz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05\Desktop\Logo\logo_stvw_50proz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745" cy="177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59D" w:rsidRPr="00660F7E" w:rsidRDefault="000B159D" w:rsidP="00660F7E">
      <w:pPr>
        <w:spacing w:after="120"/>
        <w:ind w:left="708"/>
        <w:rPr>
          <w:rFonts w:ascii="Arial" w:hAnsi="Arial" w:cs="Arial"/>
          <w:bCs/>
          <w:sz w:val="24"/>
          <w:szCs w:val="24"/>
        </w:rPr>
      </w:pPr>
      <w:r w:rsidRPr="00660F7E">
        <w:rPr>
          <w:rFonts w:ascii="Arial" w:hAnsi="Arial" w:cs="Arial"/>
          <w:bCs/>
          <w:sz w:val="24"/>
          <w:szCs w:val="24"/>
        </w:rPr>
        <w:t>Stabsstelle Wirtschaftsförderung und nachhalti</w:t>
      </w:r>
      <w:r w:rsidR="00660F7E" w:rsidRPr="00660F7E">
        <w:rPr>
          <w:rFonts w:ascii="Arial" w:hAnsi="Arial" w:cs="Arial"/>
          <w:bCs/>
          <w:sz w:val="24"/>
          <w:szCs w:val="24"/>
        </w:rPr>
        <w:t>ge Entwicklung</w:t>
      </w:r>
      <w:r w:rsidR="00660F7E" w:rsidRPr="00660F7E">
        <w:rPr>
          <w:rFonts w:ascii="Arial" w:hAnsi="Arial" w:cs="Arial"/>
          <w:bCs/>
          <w:sz w:val="24"/>
          <w:szCs w:val="24"/>
        </w:rPr>
        <w:br/>
      </w:r>
      <w:r w:rsidRPr="00660F7E">
        <w:rPr>
          <w:rFonts w:ascii="Arial" w:hAnsi="Arial" w:cs="Arial"/>
          <w:bCs/>
          <w:sz w:val="24"/>
          <w:szCs w:val="24"/>
        </w:rPr>
        <w:t>Büro der Behinderten- und Seniorenbeauftragten</w:t>
      </w:r>
    </w:p>
    <w:p w:rsidR="000B159D" w:rsidRDefault="000B159D" w:rsidP="00346965">
      <w:pPr>
        <w:spacing w:after="120"/>
        <w:rPr>
          <w:rFonts w:ascii="Arial" w:hAnsi="Arial" w:cs="Arial"/>
          <w:b/>
          <w:bCs/>
          <w:sz w:val="24"/>
          <w:szCs w:val="24"/>
        </w:rPr>
      </w:pPr>
    </w:p>
    <w:p w:rsidR="000B159D" w:rsidRDefault="00660F7E" w:rsidP="00346965">
      <w:pPr>
        <w:spacing w:after="120"/>
        <w:rPr>
          <w:rFonts w:ascii="Arial" w:hAnsi="Arial" w:cs="Arial"/>
          <w:bCs/>
          <w:sz w:val="24"/>
          <w:szCs w:val="24"/>
        </w:rPr>
      </w:pPr>
      <w:r>
        <w:rPr>
          <w:rFonts w:ascii="Arial" w:hAnsi="Arial" w:cs="Arial"/>
          <w:bCs/>
          <w:sz w:val="24"/>
          <w:szCs w:val="24"/>
        </w:rPr>
        <w:t>in Zusammenarbeit mit dem</w:t>
      </w:r>
    </w:p>
    <w:p w:rsidR="000B159D" w:rsidRPr="00660F7E" w:rsidRDefault="000B159D" w:rsidP="00660F7E">
      <w:pPr>
        <w:spacing w:after="120"/>
        <w:ind w:firstLine="708"/>
        <w:rPr>
          <w:rFonts w:ascii="Arial" w:hAnsi="Arial" w:cs="Arial"/>
          <w:bCs/>
          <w:sz w:val="24"/>
          <w:szCs w:val="24"/>
        </w:rPr>
      </w:pPr>
      <w:r w:rsidRPr="00660F7E">
        <w:rPr>
          <w:rFonts w:ascii="Arial" w:hAnsi="Arial" w:cs="Arial"/>
          <w:bCs/>
          <w:sz w:val="24"/>
          <w:szCs w:val="24"/>
        </w:rPr>
        <w:t>Kommunalen Behindertenbeirat der Stadt Weimar</w:t>
      </w:r>
    </w:p>
    <w:p w:rsidR="000B159D" w:rsidRDefault="000B159D" w:rsidP="00346965">
      <w:pPr>
        <w:spacing w:after="120"/>
        <w:rPr>
          <w:rFonts w:ascii="Arial" w:hAnsi="Arial" w:cs="Arial"/>
          <w:b/>
          <w:bCs/>
          <w:sz w:val="24"/>
          <w:szCs w:val="24"/>
        </w:rPr>
      </w:pPr>
    </w:p>
    <w:p w:rsidR="000B159D" w:rsidRDefault="000B159D" w:rsidP="00346965">
      <w:pPr>
        <w:spacing w:after="120"/>
        <w:rPr>
          <w:rFonts w:ascii="Arial" w:hAnsi="Arial" w:cs="Arial"/>
          <w:bCs/>
          <w:sz w:val="24"/>
          <w:szCs w:val="24"/>
        </w:rPr>
      </w:pPr>
      <w:r>
        <w:rPr>
          <w:rFonts w:ascii="Arial" w:hAnsi="Arial" w:cs="Arial"/>
          <w:bCs/>
          <w:sz w:val="24"/>
          <w:szCs w:val="24"/>
        </w:rPr>
        <w:t>Stand:</w:t>
      </w:r>
    </w:p>
    <w:p w:rsidR="000B159D" w:rsidRPr="00660F7E" w:rsidRDefault="000B159D" w:rsidP="00346965">
      <w:pPr>
        <w:spacing w:after="120"/>
        <w:rPr>
          <w:rFonts w:ascii="Arial" w:hAnsi="Arial" w:cs="Arial"/>
          <w:bCs/>
          <w:sz w:val="24"/>
          <w:szCs w:val="24"/>
        </w:rPr>
      </w:pPr>
      <w:r w:rsidRPr="00660F7E">
        <w:rPr>
          <w:rFonts w:ascii="Arial" w:hAnsi="Arial" w:cs="Arial"/>
          <w:bCs/>
          <w:sz w:val="24"/>
          <w:szCs w:val="24"/>
        </w:rPr>
        <w:t>März 2015</w:t>
      </w:r>
    </w:p>
    <w:p w:rsidR="000B159D" w:rsidRPr="000B159D" w:rsidRDefault="000B159D" w:rsidP="00346965">
      <w:pPr>
        <w:spacing w:after="120"/>
        <w:rPr>
          <w:rFonts w:ascii="Arial" w:hAnsi="Arial" w:cs="Arial"/>
          <w:b/>
          <w:bCs/>
          <w:sz w:val="24"/>
          <w:szCs w:val="24"/>
        </w:rPr>
      </w:pPr>
    </w:p>
    <w:p w:rsidR="007B5678" w:rsidRPr="00B20F80" w:rsidRDefault="007B5678" w:rsidP="00346965">
      <w:pPr>
        <w:spacing w:after="120"/>
        <w:rPr>
          <w:rFonts w:ascii="Arial" w:hAnsi="Arial" w:cs="Arial"/>
          <w:b/>
          <w:bCs/>
          <w:sz w:val="24"/>
          <w:szCs w:val="24"/>
        </w:rPr>
      </w:pPr>
      <w:r w:rsidRPr="00B20F80">
        <w:rPr>
          <w:rFonts w:ascii="Arial" w:hAnsi="Arial" w:cs="Arial"/>
          <w:b/>
          <w:bCs/>
          <w:sz w:val="24"/>
          <w:szCs w:val="24"/>
        </w:rPr>
        <w:t>Inhaltsverzeichnis</w:t>
      </w:r>
    </w:p>
    <w:p w:rsidR="00B20F80" w:rsidRDefault="00B20F80" w:rsidP="007B5678">
      <w:pPr>
        <w:spacing w:after="0" w:line="240" w:lineRule="auto"/>
        <w:rPr>
          <w:rFonts w:ascii="Arial" w:hAnsi="Arial" w:cs="Arial"/>
          <w:b/>
          <w:bCs/>
        </w:rPr>
      </w:pPr>
    </w:p>
    <w:p w:rsidR="00B20F80" w:rsidRDefault="00B20F80" w:rsidP="007B5678">
      <w:pPr>
        <w:spacing w:after="0" w:line="240" w:lineRule="auto"/>
        <w:rPr>
          <w:rFonts w:ascii="Arial" w:hAnsi="Arial" w:cs="Arial"/>
          <w:b/>
          <w:bCs/>
        </w:rPr>
      </w:pPr>
      <w:r>
        <w:rPr>
          <w:rFonts w:ascii="Arial" w:hAnsi="Arial" w:cs="Arial"/>
          <w:b/>
          <w:bCs/>
        </w:rPr>
        <w:t>Lesehinweis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61B96">
        <w:rPr>
          <w:rFonts w:ascii="Arial" w:hAnsi="Arial" w:cs="Arial"/>
          <w:b/>
          <w:bCs/>
        </w:rPr>
        <w:tab/>
      </w:r>
      <w:r w:rsidR="00D61B96">
        <w:rPr>
          <w:rFonts w:ascii="Arial" w:hAnsi="Arial" w:cs="Arial"/>
          <w:b/>
          <w:bCs/>
        </w:rPr>
        <w:tab/>
      </w:r>
      <w:r w:rsidR="000B159D">
        <w:rPr>
          <w:rFonts w:ascii="Arial" w:hAnsi="Arial" w:cs="Arial"/>
          <w:b/>
          <w:bCs/>
        </w:rPr>
        <w:t>4</w:t>
      </w:r>
    </w:p>
    <w:p w:rsidR="00B20F80" w:rsidRDefault="00B20F80" w:rsidP="007B5678">
      <w:pPr>
        <w:spacing w:after="0" w:line="240" w:lineRule="auto"/>
        <w:rPr>
          <w:rFonts w:ascii="Arial" w:hAnsi="Arial" w:cs="Arial"/>
          <w:b/>
          <w:bCs/>
        </w:rPr>
      </w:pPr>
    </w:p>
    <w:p w:rsidR="00B20F80" w:rsidRDefault="00B20F80" w:rsidP="007B5678">
      <w:pPr>
        <w:spacing w:after="0" w:line="240" w:lineRule="auto"/>
        <w:rPr>
          <w:rFonts w:ascii="Arial" w:hAnsi="Arial" w:cs="Arial"/>
          <w:b/>
          <w:bCs/>
        </w:rPr>
      </w:pPr>
      <w:r>
        <w:rPr>
          <w:rFonts w:ascii="Arial" w:hAnsi="Arial" w:cs="Arial"/>
          <w:b/>
          <w:bCs/>
        </w:rPr>
        <w:t>Abkürzungen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D61B96">
        <w:rPr>
          <w:rFonts w:ascii="Arial" w:hAnsi="Arial" w:cs="Arial"/>
          <w:b/>
          <w:bCs/>
        </w:rPr>
        <w:tab/>
      </w:r>
      <w:r w:rsidR="00D61B96">
        <w:rPr>
          <w:rFonts w:ascii="Arial" w:hAnsi="Arial" w:cs="Arial"/>
          <w:b/>
          <w:bCs/>
        </w:rPr>
        <w:tab/>
      </w:r>
      <w:r w:rsidR="000B159D">
        <w:rPr>
          <w:rFonts w:ascii="Arial" w:hAnsi="Arial" w:cs="Arial"/>
          <w:b/>
          <w:bCs/>
        </w:rPr>
        <w:t>5</w:t>
      </w:r>
    </w:p>
    <w:p w:rsidR="00B20F80" w:rsidRDefault="00B20F80" w:rsidP="007B5678">
      <w:pPr>
        <w:spacing w:after="0" w:line="240" w:lineRule="auto"/>
        <w:rPr>
          <w:rFonts w:ascii="Arial" w:hAnsi="Arial" w:cs="Arial"/>
          <w:b/>
          <w:bCs/>
        </w:rPr>
      </w:pPr>
    </w:p>
    <w:p w:rsidR="00B20F80" w:rsidRDefault="00B20F80" w:rsidP="007B5678">
      <w:pPr>
        <w:spacing w:after="0" w:line="240" w:lineRule="auto"/>
        <w:rPr>
          <w:rFonts w:ascii="Arial" w:hAnsi="Arial" w:cs="Arial"/>
          <w:b/>
          <w:bCs/>
        </w:rPr>
      </w:pPr>
      <w:r>
        <w:rPr>
          <w:rFonts w:ascii="Arial" w:hAnsi="Arial" w:cs="Arial"/>
          <w:b/>
          <w:bCs/>
        </w:rPr>
        <w:t>Handlungsfelder:</w:t>
      </w:r>
    </w:p>
    <w:p w:rsidR="00B20F80" w:rsidRDefault="00B20F80" w:rsidP="007B5678">
      <w:pPr>
        <w:spacing w:after="0" w:line="240" w:lineRule="auto"/>
        <w:rPr>
          <w:rFonts w:ascii="Arial" w:hAnsi="Arial" w:cs="Arial"/>
          <w:b/>
          <w:bCs/>
        </w:rPr>
      </w:pPr>
    </w:p>
    <w:p w:rsidR="00B20F80" w:rsidRPr="00B20F80" w:rsidRDefault="00B20F80" w:rsidP="00D61B96">
      <w:pPr>
        <w:pStyle w:val="Listenabsatz"/>
        <w:numPr>
          <w:ilvl w:val="0"/>
          <w:numId w:val="75"/>
        </w:numPr>
        <w:spacing w:after="120" w:line="240" w:lineRule="auto"/>
        <w:rPr>
          <w:rFonts w:ascii="Arial" w:hAnsi="Arial" w:cs="Arial"/>
          <w:b/>
          <w:bCs/>
        </w:rPr>
      </w:pPr>
      <w:r w:rsidRPr="00B20F80">
        <w:rPr>
          <w:rFonts w:ascii="Arial" w:hAnsi="Arial" w:cs="Arial"/>
          <w:b/>
          <w:bCs/>
        </w:rPr>
        <w:t>Bauen, Wohnen und Mobilität</w:t>
      </w:r>
      <w:r w:rsidRPr="00B20F80">
        <w:rPr>
          <w:rFonts w:ascii="Arial" w:hAnsi="Arial" w:cs="Arial"/>
          <w:b/>
          <w:bCs/>
        </w:rPr>
        <w:tab/>
      </w:r>
    </w:p>
    <w:p w:rsidR="00D61B96" w:rsidRPr="00D61B96" w:rsidRDefault="00B20F80" w:rsidP="00D61B96">
      <w:pPr>
        <w:spacing w:after="120" w:line="240" w:lineRule="auto"/>
        <w:ind w:left="1065"/>
        <w:rPr>
          <w:rFonts w:ascii="Arial" w:hAnsi="Arial" w:cs="Arial"/>
          <w:b/>
          <w:bCs/>
        </w:rPr>
      </w:pPr>
      <w:r w:rsidRPr="00B20F80">
        <w:rPr>
          <w:rFonts w:ascii="Arial" w:hAnsi="Arial" w:cs="Arial"/>
          <w:bCs/>
        </w:rPr>
        <w:t>Gesetzliche Grundlagen</w:t>
      </w:r>
      <w:r w:rsidRPr="00D61B96">
        <w:rPr>
          <w:rFonts w:ascii="Arial" w:hAnsi="Arial" w:cs="Arial"/>
          <w:bCs/>
        </w:rPr>
        <w:tab/>
      </w:r>
      <w:r w:rsidRPr="00D61B96">
        <w:rPr>
          <w:rFonts w:ascii="Arial" w:hAnsi="Arial" w:cs="Arial"/>
          <w:bCs/>
        </w:rPr>
        <w:tab/>
      </w:r>
      <w:r w:rsidRPr="00D61B96">
        <w:rPr>
          <w:rFonts w:ascii="Arial" w:hAnsi="Arial" w:cs="Arial"/>
          <w:bCs/>
        </w:rPr>
        <w:tab/>
      </w:r>
      <w:r w:rsidR="00D61B96" w:rsidRPr="00D61B96">
        <w:rPr>
          <w:rFonts w:ascii="Arial" w:hAnsi="Arial" w:cs="Arial"/>
          <w:bCs/>
        </w:rPr>
        <w:tab/>
      </w:r>
      <w:r w:rsidR="00D61B96" w:rsidRPr="00D61B96">
        <w:rPr>
          <w:rFonts w:ascii="Arial" w:hAnsi="Arial" w:cs="Arial"/>
          <w:bCs/>
        </w:rPr>
        <w:tab/>
      </w:r>
      <w:r w:rsidR="000B159D">
        <w:rPr>
          <w:rFonts w:ascii="Arial" w:hAnsi="Arial" w:cs="Arial"/>
          <w:b/>
          <w:bCs/>
        </w:rPr>
        <w:t>6</w:t>
      </w:r>
      <w:r w:rsidRPr="00D61B96">
        <w:rPr>
          <w:rFonts w:ascii="Arial" w:hAnsi="Arial" w:cs="Arial"/>
          <w:b/>
          <w:bCs/>
        </w:rPr>
        <w:t xml:space="preserve"> – </w:t>
      </w:r>
      <w:r w:rsidR="000B159D">
        <w:rPr>
          <w:rFonts w:ascii="Arial" w:hAnsi="Arial" w:cs="Arial"/>
          <w:b/>
          <w:bCs/>
        </w:rPr>
        <w:t>7</w:t>
      </w:r>
    </w:p>
    <w:p w:rsidR="00B20F80" w:rsidRPr="00D61B96" w:rsidRDefault="00B20F80" w:rsidP="00D61B96">
      <w:pPr>
        <w:spacing w:after="120" w:line="240" w:lineRule="auto"/>
        <w:ind w:left="1065"/>
        <w:rPr>
          <w:rFonts w:ascii="Arial" w:hAnsi="Arial" w:cs="Arial"/>
          <w:b/>
          <w:bCs/>
        </w:rPr>
      </w:pPr>
      <w:r>
        <w:rPr>
          <w:rFonts w:ascii="Arial" w:hAnsi="Arial" w:cs="Arial"/>
          <w:bCs/>
        </w:rPr>
        <w:t>Ziele und Maßnahmen</w:t>
      </w:r>
      <w:r>
        <w:rPr>
          <w:rFonts w:ascii="Arial" w:hAnsi="Arial" w:cs="Arial"/>
          <w:bCs/>
        </w:rPr>
        <w:tab/>
      </w:r>
      <w:r>
        <w:rPr>
          <w:rFonts w:ascii="Arial" w:hAnsi="Arial" w:cs="Arial"/>
          <w:bCs/>
        </w:rPr>
        <w:tab/>
      </w:r>
      <w:r>
        <w:rPr>
          <w:rFonts w:ascii="Arial" w:hAnsi="Arial" w:cs="Arial"/>
          <w:bCs/>
        </w:rPr>
        <w:tab/>
      </w:r>
      <w:r w:rsidR="00D61B96">
        <w:rPr>
          <w:rFonts w:ascii="Arial" w:hAnsi="Arial" w:cs="Arial"/>
          <w:bCs/>
        </w:rPr>
        <w:tab/>
      </w:r>
      <w:r w:rsidR="00D61B96">
        <w:rPr>
          <w:rFonts w:ascii="Arial" w:hAnsi="Arial" w:cs="Arial"/>
          <w:bCs/>
        </w:rPr>
        <w:tab/>
      </w:r>
      <w:r w:rsidR="000B159D">
        <w:rPr>
          <w:rFonts w:ascii="Arial" w:hAnsi="Arial" w:cs="Arial"/>
          <w:b/>
          <w:bCs/>
        </w:rPr>
        <w:t>8</w:t>
      </w:r>
      <w:r w:rsidR="00B456DA">
        <w:rPr>
          <w:rFonts w:ascii="Arial" w:hAnsi="Arial" w:cs="Arial"/>
          <w:b/>
          <w:bCs/>
        </w:rPr>
        <w:t xml:space="preserve"> – 1</w:t>
      </w:r>
      <w:r w:rsidR="00DA2B9B">
        <w:rPr>
          <w:rFonts w:ascii="Arial" w:hAnsi="Arial" w:cs="Arial"/>
          <w:b/>
          <w:bCs/>
        </w:rPr>
        <w:t>6</w:t>
      </w:r>
    </w:p>
    <w:p w:rsidR="00B20F80" w:rsidRDefault="00B20F80" w:rsidP="00D61B96">
      <w:pPr>
        <w:spacing w:after="120" w:line="240" w:lineRule="auto"/>
        <w:rPr>
          <w:rFonts w:ascii="Arial" w:hAnsi="Arial" w:cs="Arial"/>
          <w:b/>
          <w:bCs/>
        </w:rPr>
      </w:pPr>
    </w:p>
    <w:p w:rsidR="00B20F80" w:rsidRDefault="00B20F80" w:rsidP="00D61B96">
      <w:pPr>
        <w:pStyle w:val="Listenabsatz"/>
        <w:numPr>
          <w:ilvl w:val="0"/>
          <w:numId w:val="75"/>
        </w:numPr>
        <w:spacing w:after="120" w:line="240" w:lineRule="auto"/>
        <w:rPr>
          <w:rFonts w:ascii="Arial" w:hAnsi="Arial" w:cs="Arial"/>
          <w:b/>
          <w:bCs/>
        </w:rPr>
      </w:pPr>
      <w:r w:rsidRPr="00B20F80">
        <w:rPr>
          <w:rFonts w:ascii="Arial" w:hAnsi="Arial" w:cs="Arial"/>
          <w:b/>
          <w:bCs/>
        </w:rPr>
        <w:t>Arbeit und Beschäftigung</w:t>
      </w:r>
    </w:p>
    <w:p w:rsidR="00B20F80" w:rsidRPr="00D61B96" w:rsidRDefault="00B20F80" w:rsidP="00D61B96">
      <w:pPr>
        <w:spacing w:after="120" w:line="240" w:lineRule="auto"/>
        <w:ind w:left="1065"/>
        <w:rPr>
          <w:rFonts w:ascii="Arial" w:hAnsi="Arial" w:cs="Arial"/>
          <w:b/>
          <w:bCs/>
        </w:rPr>
      </w:pPr>
      <w:r w:rsidRPr="00B20F80">
        <w:rPr>
          <w:rFonts w:ascii="Arial" w:hAnsi="Arial" w:cs="Arial"/>
          <w:bCs/>
        </w:rPr>
        <w:t>Gesetzliche Grundlagen</w:t>
      </w:r>
      <w:r w:rsidRPr="00B20F80">
        <w:rPr>
          <w:rFonts w:ascii="Arial" w:hAnsi="Arial" w:cs="Arial"/>
          <w:bCs/>
        </w:rPr>
        <w:tab/>
      </w:r>
      <w:r w:rsidRPr="00B20F80">
        <w:rPr>
          <w:rFonts w:ascii="Arial" w:hAnsi="Arial" w:cs="Arial"/>
          <w:bCs/>
        </w:rPr>
        <w:tab/>
      </w:r>
      <w:r w:rsidRPr="00B20F80">
        <w:rPr>
          <w:rFonts w:ascii="Arial" w:hAnsi="Arial" w:cs="Arial"/>
          <w:bCs/>
        </w:rPr>
        <w:tab/>
      </w:r>
      <w:r w:rsidR="00D61B96">
        <w:rPr>
          <w:rFonts w:ascii="Arial" w:hAnsi="Arial" w:cs="Arial"/>
          <w:bCs/>
        </w:rPr>
        <w:tab/>
      </w:r>
      <w:r w:rsidR="00D61B96">
        <w:rPr>
          <w:rFonts w:ascii="Arial" w:hAnsi="Arial" w:cs="Arial"/>
          <w:bCs/>
        </w:rPr>
        <w:tab/>
      </w:r>
      <w:r w:rsidR="00B456DA">
        <w:rPr>
          <w:rFonts w:ascii="Arial" w:hAnsi="Arial" w:cs="Arial"/>
          <w:b/>
          <w:bCs/>
        </w:rPr>
        <w:t>1</w:t>
      </w:r>
      <w:r w:rsidR="00DA2B9B">
        <w:rPr>
          <w:rFonts w:ascii="Arial" w:hAnsi="Arial" w:cs="Arial"/>
          <w:b/>
          <w:bCs/>
        </w:rPr>
        <w:t>8</w:t>
      </w:r>
    </w:p>
    <w:p w:rsidR="00B20F80" w:rsidRPr="00D61B96" w:rsidRDefault="00B20F80" w:rsidP="00D61B96">
      <w:pPr>
        <w:spacing w:after="120" w:line="240" w:lineRule="auto"/>
        <w:ind w:left="1065"/>
        <w:rPr>
          <w:rFonts w:ascii="Arial" w:hAnsi="Arial" w:cs="Arial"/>
          <w:b/>
          <w:bCs/>
        </w:rPr>
      </w:pPr>
      <w:r w:rsidRPr="00B20F80">
        <w:rPr>
          <w:rFonts w:ascii="Arial" w:hAnsi="Arial" w:cs="Arial"/>
          <w:bCs/>
        </w:rPr>
        <w:t>Ziele und Maßnahmen</w:t>
      </w:r>
      <w:r w:rsidRPr="00B20F80">
        <w:rPr>
          <w:rFonts w:ascii="Arial" w:hAnsi="Arial" w:cs="Arial"/>
          <w:bCs/>
        </w:rPr>
        <w:tab/>
      </w:r>
      <w:r w:rsidRPr="00B20F80">
        <w:rPr>
          <w:rFonts w:ascii="Arial" w:hAnsi="Arial" w:cs="Arial"/>
          <w:bCs/>
        </w:rPr>
        <w:tab/>
      </w:r>
      <w:r w:rsidRPr="00B20F80">
        <w:rPr>
          <w:rFonts w:ascii="Arial" w:hAnsi="Arial" w:cs="Arial"/>
          <w:bCs/>
        </w:rPr>
        <w:tab/>
      </w:r>
      <w:r w:rsidR="00D61B96">
        <w:rPr>
          <w:rFonts w:ascii="Arial" w:hAnsi="Arial" w:cs="Arial"/>
          <w:bCs/>
        </w:rPr>
        <w:tab/>
      </w:r>
      <w:r w:rsidR="00D61B96">
        <w:rPr>
          <w:rFonts w:ascii="Arial" w:hAnsi="Arial" w:cs="Arial"/>
          <w:bCs/>
        </w:rPr>
        <w:tab/>
      </w:r>
      <w:r w:rsidR="00DA2B9B">
        <w:rPr>
          <w:rFonts w:ascii="Arial" w:hAnsi="Arial" w:cs="Arial"/>
          <w:b/>
          <w:bCs/>
        </w:rPr>
        <w:t>20</w:t>
      </w:r>
      <w:r w:rsidR="00B456DA">
        <w:rPr>
          <w:rFonts w:ascii="Arial" w:hAnsi="Arial" w:cs="Arial"/>
          <w:b/>
          <w:bCs/>
        </w:rPr>
        <w:t xml:space="preserve"> – </w:t>
      </w:r>
      <w:r w:rsidR="00DA2B9B">
        <w:rPr>
          <w:rFonts w:ascii="Arial" w:hAnsi="Arial" w:cs="Arial"/>
          <w:b/>
          <w:bCs/>
        </w:rPr>
        <w:t>22</w:t>
      </w:r>
    </w:p>
    <w:p w:rsidR="00B20F80" w:rsidRDefault="00B20F80" w:rsidP="00D61B96">
      <w:pPr>
        <w:spacing w:after="120" w:line="240" w:lineRule="auto"/>
        <w:rPr>
          <w:rFonts w:ascii="Arial" w:hAnsi="Arial" w:cs="Arial"/>
          <w:bCs/>
        </w:rPr>
      </w:pPr>
    </w:p>
    <w:p w:rsidR="00B20F80" w:rsidRPr="00B20F80" w:rsidRDefault="00B20F80" w:rsidP="00D61B96">
      <w:pPr>
        <w:pStyle w:val="Listenabsatz"/>
        <w:numPr>
          <w:ilvl w:val="0"/>
          <w:numId w:val="75"/>
        </w:numPr>
        <w:spacing w:after="120" w:line="240" w:lineRule="auto"/>
        <w:rPr>
          <w:rFonts w:ascii="Arial" w:hAnsi="Arial" w:cs="Arial"/>
          <w:b/>
          <w:bCs/>
        </w:rPr>
      </w:pPr>
      <w:r w:rsidRPr="00B20F80">
        <w:rPr>
          <w:rFonts w:ascii="Arial" w:hAnsi="Arial" w:cs="Arial"/>
          <w:b/>
          <w:bCs/>
        </w:rPr>
        <w:t>Erziehung, Bildung und Ausbildung</w:t>
      </w:r>
    </w:p>
    <w:p w:rsidR="00B20F80" w:rsidRDefault="00B20F80" w:rsidP="00D61B96">
      <w:pPr>
        <w:spacing w:after="120" w:line="240" w:lineRule="auto"/>
        <w:ind w:left="1065"/>
        <w:rPr>
          <w:rFonts w:ascii="Arial" w:hAnsi="Arial" w:cs="Arial"/>
          <w:bCs/>
        </w:rPr>
      </w:pPr>
      <w:r w:rsidRPr="00B20F80">
        <w:rPr>
          <w:rFonts w:ascii="Arial" w:hAnsi="Arial" w:cs="Arial"/>
          <w:bCs/>
        </w:rPr>
        <w:t>Gesetzliche Grundlagen</w:t>
      </w:r>
      <w:r w:rsidRPr="00B20F80">
        <w:rPr>
          <w:rFonts w:ascii="Arial" w:hAnsi="Arial" w:cs="Arial"/>
          <w:bCs/>
        </w:rPr>
        <w:tab/>
      </w:r>
      <w:r w:rsidRPr="00B20F80">
        <w:rPr>
          <w:rFonts w:ascii="Arial" w:hAnsi="Arial" w:cs="Arial"/>
          <w:bCs/>
        </w:rPr>
        <w:tab/>
      </w:r>
      <w:r w:rsidRPr="00B20F80">
        <w:rPr>
          <w:rFonts w:ascii="Arial" w:hAnsi="Arial" w:cs="Arial"/>
          <w:bCs/>
        </w:rPr>
        <w:tab/>
      </w:r>
      <w:r w:rsidR="00D61B96">
        <w:rPr>
          <w:rFonts w:ascii="Arial" w:hAnsi="Arial" w:cs="Arial"/>
          <w:bCs/>
        </w:rPr>
        <w:tab/>
      </w:r>
      <w:r w:rsidR="00D61B96">
        <w:rPr>
          <w:rFonts w:ascii="Arial" w:hAnsi="Arial" w:cs="Arial"/>
          <w:bCs/>
        </w:rPr>
        <w:tab/>
      </w:r>
      <w:r w:rsidR="00DA2B9B">
        <w:rPr>
          <w:rFonts w:ascii="Arial" w:hAnsi="Arial" w:cs="Arial"/>
          <w:b/>
          <w:bCs/>
        </w:rPr>
        <w:t>24</w:t>
      </w:r>
      <w:r w:rsidR="00B456DA">
        <w:rPr>
          <w:rFonts w:ascii="Arial" w:hAnsi="Arial" w:cs="Arial"/>
          <w:b/>
          <w:bCs/>
        </w:rPr>
        <w:t xml:space="preserve"> – 2</w:t>
      </w:r>
      <w:r w:rsidR="00DA2B9B">
        <w:rPr>
          <w:rFonts w:ascii="Arial" w:hAnsi="Arial" w:cs="Arial"/>
          <w:b/>
          <w:bCs/>
        </w:rPr>
        <w:t>5</w:t>
      </w:r>
    </w:p>
    <w:p w:rsidR="00B20F80" w:rsidRPr="00B20F80" w:rsidRDefault="00B20F80" w:rsidP="00D61B96">
      <w:pPr>
        <w:spacing w:after="120" w:line="240" w:lineRule="auto"/>
        <w:ind w:left="357" w:firstLine="708"/>
        <w:rPr>
          <w:rFonts w:ascii="Arial" w:hAnsi="Arial" w:cs="Arial"/>
          <w:bCs/>
        </w:rPr>
      </w:pPr>
      <w:r>
        <w:rPr>
          <w:rFonts w:ascii="Arial" w:hAnsi="Arial" w:cs="Arial"/>
          <w:bCs/>
        </w:rPr>
        <w:t>Ziele und Maßnahmen</w:t>
      </w:r>
      <w:r>
        <w:rPr>
          <w:rFonts w:ascii="Arial" w:hAnsi="Arial" w:cs="Arial"/>
          <w:bCs/>
        </w:rPr>
        <w:tab/>
      </w:r>
      <w:r>
        <w:rPr>
          <w:rFonts w:ascii="Arial" w:hAnsi="Arial" w:cs="Arial"/>
          <w:bCs/>
        </w:rPr>
        <w:tab/>
      </w:r>
      <w:r>
        <w:rPr>
          <w:rFonts w:ascii="Arial" w:hAnsi="Arial" w:cs="Arial"/>
          <w:bCs/>
        </w:rPr>
        <w:tab/>
      </w:r>
      <w:r w:rsidR="00D61B96">
        <w:rPr>
          <w:rFonts w:ascii="Arial" w:hAnsi="Arial" w:cs="Arial"/>
          <w:bCs/>
        </w:rPr>
        <w:tab/>
      </w:r>
      <w:r w:rsidR="00D61B96">
        <w:rPr>
          <w:rFonts w:ascii="Arial" w:hAnsi="Arial" w:cs="Arial"/>
          <w:bCs/>
        </w:rPr>
        <w:tab/>
      </w:r>
      <w:r w:rsidRPr="00B20F80">
        <w:rPr>
          <w:rFonts w:ascii="Arial" w:hAnsi="Arial" w:cs="Arial"/>
          <w:b/>
          <w:bCs/>
        </w:rPr>
        <w:t>2</w:t>
      </w:r>
      <w:r w:rsidR="00DA2B9B">
        <w:rPr>
          <w:rFonts w:ascii="Arial" w:hAnsi="Arial" w:cs="Arial"/>
          <w:b/>
          <w:bCs/>
        </w:rPr>
        <w:t>6 – 30</w:t>
      </w:r>
    </w:p>
    <w:p w:rsidR="00B20F80" w:rsidRDefault="00B20F80" w:rsidP="00D61B96">
      <w:pPr>
        <w:spacing w:after="120" w:line="240" w:lineRule="auto"/>
        <w:rPr>
          <w:rFonts w:ascii="Arial" w:hAnsi="Arial" w:cs="Arial"/>
          <w:b/>
          <w:bCs/>
        </w:rPr>
      </w:pPr>
    </w:p>
    <w:p w:rsidR="00D61B96" w:rsidRPr="00D61B96" w:rsidRDefault="00B20F80" w:rsidP="00D61B96">
      <w:pPr>
        <w:pStyle w:val="Listenabsatz"/>
        <w:numPr>
          <w:ilvl w:val="0"/>
          <w:numId w:val="75"/>
        </w:numPr>
        <w:spacing w:after="120" w:line="240" w:lineRule="auto"/>
        <w:rPr>
          <w:rFonts w:ascii="Arial" w:hAnsi="Arial" w:cs="Arial"/>
          <w:b/>
          <w:bCs/>
          <w:sz w:val="24"/>
          <w:szCs w:val="24"/>
        </w:rPr>
      </w:pPr>
      <w:r w:rsidRPr="00B20F80">
        <w:rPr>
          <w:rFonts w:ascii="Arial" w:hAnsi="Arial" w:cs="Arial"/>
          <w:b/>
          <w:bCs/>
        </w:rPr>
        <w:t>Gesundheit, Rehabilitation, Prävention und Pflege</w:t>
      </w:r>
    </w:p>
    <w:p w:rsidR="00D61B96" w:rsidRDefault="00D61B96" w:rsidP="00D61B96">
      <w:pPr>
        <w:spacing w:after="120" w:line="240" w:lineRule="auto"/>
        <w:ind w:left="1065"/>
        <w:rPr>
          <w:rFonts w:ascii="Arial" w:hAnsi="Arial" w:cs="Arial"/>
          <w:bCs/>
        </w:rPr>
      </w:pPr>
      <w:r w:rsidRPr="00B20F80">
        <w:rPr>
          <w:rFonts w:ascii="Arial" w:hAnsi="Arial" w:cs="Arial"/>
          <w:bCs/>
        </w:rPr>
        <w:t>Gesetzliche Grundlagen</w:t>
      </w:r>
      <w:r w:rsidRPr="00B20F80">
        <w:rPr>
          <w:rFonts w:ascii="Arial" w:hAnsi="Arial" w:cs="Arial"/>
          <w:bCs/>
        </w:rPr>
        <w:tab/>
      </w:r>
      <w:r w:rsidRPr="00B20F80">
        <w:rPr>
          <w:rFonts w:ascii="Arial" w:hAnsi="Arial" w:cs="Arial"/>
          <w:bCs/>
        </w:rPr>
        <w:tab/>
      </w:r>
      <w:r w:rsidRPr="00B20F80">
        <w:rPr>
          <w:rFonts w:ascii="Arial" w:hAnsi="Arial" w:cs="Arial"/>
          <w:bCs/>
        </w:rPr>
        <w:tab/>
      </w:r>
      <w:r>
        <w:rPr>
          <w:rFonts w:ascii="Arial" w:hAnsi="Arial" w:cs="Arial"/>
          <w:bCs/>
        </w:rPr>
        <w:tab/>
      </w:r>
      <w:r>
        <w:rPr>
          <w:rFonts w:ascii="Arial" w:hAnsi="Arial" w:cs="Arial"/>
          <w:bCs/>
        </w:rPr>
        <w:tab/>
      </w:r>
      <w:r w:rsidR="00DA2B9B">
        <w:rPr>
          <w:rFonts w:ascii="Arial" w:hAnsi="Arial" w:cs="Arial"/>
          <w:b/>
          <w:bCs/>
        </w:rPr>
        <w:t>32</w:t>
      </w:r>
    </w:p>
    <w:p w:rsidR="00D61B96" w:rsidRDefault="00D61B96" w:rsidP="00D61B96">
      <w:pPr>
        <w:spacing w:after="120" w:line="240" w:lineRule="auto"/>
        <w:ind w:left="357" w:firstLine="708"/>
        <w:rPr>
          <w:rFonts w:ascii="Arial" w:hAnsi="Arial" w:cs="Arial"/>
          <w:b/>
          <w:bCs/>
        </w:rPr>
      </w:pPr>
      <w:r>
        <w:rPr>
          <w:rFonts w:ascii="Arial" w:hAnsi="Arial" w:cs="Arial"/>
          <w:bCs/>
        </w:rPr>
        <w:t>Ziele und Maßnahmen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A2B9B">
        <w:rPr>
          <w:rFonts w:ascii="Arial" w:hAnsi="Arial" w:cs="Arial"/>
          <w:b/>
          <w:bCs/>
        </w:rPr>
        <w:t>34</w:t>
      </w:r>
      <w:r w:rsidRPr="00B20F80">
        <w:rPr>
          <w:rFonts w:ascii="Arial" w:hAnsi="Arial" w:cs="Arial"/>
          <w:b/>
          <w:bCs/>
        </w:rPr>
        <w:t xml:space="preserve"> – </w:t>
      </w:r>
      <w:r w:rsidR="00DA2B9B">
        <w:rPr>
          <w:rFonts w:ascii="Arial" w:hAnsi="Arial" w:cs="Arial"/>
          <w:b/>
          <w:bCs/>
        </w:rPr>
        <w:t>35</w:t>
      </w:r>
    </w:p>
    <w:p w:rsidR="00D61B96" w:rsidRDefault="00D61B96" w:rsidP="00D61B96">
      <w:pPr>
        <w:spacing w:after="120" w:line="240" w:lineRule="auto"/>
        <w:rPr>
          <w:rFonts w:ascii="Arial" w:hAnsi="Arial" w:cs="Arial"/>
          <w:b/>
          <w:bCs/>
        </w:rPr>
      </w:pPr>
    </w:p>
    <w:p w:rsidR="00D61B96" w:rsidRPr="00D61B96" w:rsidRDefault="00D61B96" w:rsidP="00D61B96">
      <w:pPr>
        <w:pStyle w:val="Listenabsatz"/>
        <w:numPr>
          <w:ilvl w:val="0"/>
          <w:numId w:val="75"/>
        </w:numPr>
        <w:spacing w:after="120" w:line="240" w:lineRule="auto"/>
        <w:rPr>
          <w:rFonts w:ascii="Arial" w:hAnsi="Arial" w:cs="Arial"/>
          <w:b/>
          <w:bCs/>
        </w:rPr>
      </w:pPr>
      <w:r w:rsidRPr="00D61B96">
        <w:rPr>
          <w:rFonts w:ascii="Arial" w:hAnsi="Arial" w:cs="Arial"/>
          <w:b/>
          <w:bCs/>
        </w:rPr>
        <w:t>Kultur, Freizeit und Sport</w:t>
      </w:r>
    </w:p>
    <w:p w:rsidR="00D61B96" w:rsidRDefault="00D61B96" w:rsidP="00D61B96">
      <w:pPr>
        <w:spacing w:after="120" w:line="240" w:lineRule="auto"/>
        <w:ind w:left="1065"/>
        <w:rPr>
          <w:rFonts w:ascii="Arial" w:hAnsi="Arial" w:cs="Arial"/>
          <w:bCs/>
        </w:rPr>
      </w:pPr>
      <w:r w:rsidRPr="00B20F80">
        <w:rPr>
          <w:rFonts w:ascii="Arial" w:hAnsi="Arial" w:cs="Arial"/>
          <w:bCs/>
        </w:rPr>
        <w:t>Gesetzliche Grundlagen</w:t>
      </w:r>
      <w:r w:rsidRPr="00B20F80">
        <w:rPr>
          <w:rFonts w:ascii="Arial" w:hAnsi="Arial" w:cs="Arial"/>
          <w:bCs/>
        </w:rPr>
        <w:tab/>
      </w:r>
      <w:r w:rsidRPr="00B20F80">
        <w:rPr>
          <w:rFonts w:ascii="Arial" w:hAnsi="Arial" w:cs="Arial"/>
          <w:bCs/>
        </w:rPr>
        <w:tab/>
      </w:r>
      <w:r w:rsidRPr="00B20F80">
        <w:rPr>
          <w:rFonts w:ascii="Arial" w:hAnsi="Arial" w:cs="Arial"/>
          <w:bCs/>
        </w:rPr>
        <w:tab/>
      </w:r>
      <w:r>
        <w:rPr>
          <w:rFonts w:ascii="Arial" w:hAnsi="Arial" w:cs="Arial"/>
          <w:bCs/>
        </w:rPr>
        <w:tab/>
      </w:r>
      <w:r>
        <w:rPr>
          <w:rFonts w:ascii="Arial" w:hAnsi="Arial" w:cs="Arial"/>
          <w:bCs/>
        </w:rPr>
        <w:tab/>
      </w:r>
      <w:r w:rsidR="00DA2B9B">
        <w:rPr>
          <w:rFonts w:ascii="Arial" w:hAnsi="Arial" w:cs="Arial"/>
          <w:b/>
          <w:bCs/>
        </w:rPr>
        <w:t>36</w:t>
      </w:r>
    </w:p>
    <w:p w:rsidR="00D61B96" w:rsidRDefault="00D61B96" w:rsidP="00D61B96">
      <w:pPr>
        <w:spacing w:after="120" w:line="240" w:lineRule="auto"/>
        <w:ind w:left="357" w:firstLine="708"/>
        <w:rPr>
          <w:rFonts w:ascii="Arial" w:hAnsi="Arial" w:cs="Arial"/>
          <w:b/>
          <w:bCs/>
        </w:rPr>
      </w:pPr>
      <w:r>
        <w:rPr>
          <w:rFonts w:ascii="Arial" w:hAnsi="Arial" w:cs="Arial"/>
          <w:bCs/>
        </w:rPr>
        <w:t>Ziele und Maßnahmen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6E5812">
        <w:rPr>
          <w:rFonts w:ascii="Arial" w:hAnsi="Arial" w:cs="Arial"/>
          <w:b/>
          <w:bCs/>
        </w:rPr>
        <w:t>38</w:t>
      </w:r>
      <w:r w:rsidRPr="00B20F80">
        <w:rPr>
          <w:rFonts w:ascii="Arial" w:hAnsi="Arial" w:cs="Arial"/>
          <w:b/>
          <w:bCs/>
        </w:rPr>
        <w:t xml:space="preserve"> – </w:t>
      </w:r>
      <w:r w:rsidR="006E5812">
        <w:rPr>
          <w:rFonts w:ascii="Arial" w:hAnsi="Arial" w:cs="Arial"/>
          <w:b/>
          <w:bCs/>
        </w:rPr>
        <w:t>41</w:t>
      </w:r>
    </w:p>
    <w:p w:rsidR="00D61B96" w:rsidRPr="00B20F80" w:rsidRDefault="00D61B96" w:rsidP="00D61B96">
      <w:pPr>
        <w:spacing w:after="0" w:line="240" w:lineRule="auto"/>
        <w:ind w:left="1065"/>
        <w:rPr>
          <w:rFonts w:ascii="Arial" w:hAnsi="Arial" w:cs="Arial"/>
          <w:bCs/>
        </w:rPr>
      </w:pPr>
    </w:p>
    <w:p w:rsidR="00D61B96" w:rsidRDefault="00D61B96" w:rsidP="00D61B96">
      <w:pPr>
        <w:spacing w:after="0" w:line="240" w:lineRule="auto"/>
        <w:rPr>
          <w:rFonts w:ascii="Arial" w:hAnsi="Arial" w:cs="Arial"/>
          <w:b/>
          <w:bCs/>
        </w:rPr>
      </w:pPr>
    </w:p>
    <w:p w:rsidR="000B159D" w:rsidRDefault="007B5678" w:rsidP="00474B05">
      <w:pPr>
        <w:spacing w:after="0" w:line="240" w:lineRule="auto"/>
        <w:rPr>
          <w:rFonts w:ascii="Arial" w:hAnsi="Arial" w:cs="Arial"/>
          <w:b/>
          <w:bCs/>
        </w:rPr>
      </w:pPr>
      <w:r w:rsidRPr="00474B05">
        <w:rPr>
          <w:rFonts w:ascii="Arial" w:hAnsi="Arial" w:cs="Arial"/>
          <w:b/>
          <w:bCs/>
        </w:rPr>
        <w:br w:type="page"/>
      </w: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0B159D" w:rsidRDefault="000B159D" w:rsidP="00474B05">
      <w:pPr>
        <w:spacing w:after="0" w:line="240" w:lineRule="auto"/>
        <w:rPr>
          <w:rFonts w:ascii="Arial" w:hAnsi="Arial" w:cs="Arial"/>
          <w:b/>
          <w:bCs/>
        </w:rPr>
      </w:pPr>
    </w:p>
    <w:p w:rsidR="0017535B" w:rsidRPr="00474B05" w:rsidRDefault="004D1CB4" w:rsidP="00474B05">
      <w:pPr>
        <w:spacing w:after="0" w:line="240" w:lineRule="auto"/>
        <w:rPr>
          <w:rFonts w:ascii="Arial" w:hAnsi="Arial" w:cs="Arial"/>
          <w:b/>
          <w:bCs/>
          <w:sz w:val="24"/>
          <w:szCs w:val="24"/>
        </w:rPr>
      </w:pPr>
      <w:r w:rsidRPr="004D1CB4">
        <w:rPr>
          <w:rFonts w:ascii="Arial" w:hAnsi="Arial" w:cs="Arial"/>
          <w:b/>
          <w:bCs/>
          <w:sz w:val="24"/>
          <w:szCs w:val="24"/>
        </w:rPr>
        <w:lastRenderedPageBreak/>
        <w:t>Einleitung /</w:t>
      </w:r>
      <w:r>
        <w:rPr>
          <w:rFonts w:ascii="Arial" w:hAnsi="Arial" w:cs="Arial"/>
          <w:b/>
          <w:bCs/>
        </w:rPr>
        <w:t xml:space="preserve"> </w:t>
      </w:r>
      <w:r w:rsidR="0017535B" w:rsidRPr="00474B05">
        <w:rPr>
          <w:rFonts w:ascii="Arial" w:hAnsi="Arial" w:cs="Arial"/>
          <w:b/>
          <w:bCs/>
          <w:sz w:val="24"/>
          <w:szCs w:val="24"/>
        </w:rPr>
        <w:t>Lesehinweise</w:t>
      </w:r>
    </w:p>
    <w:p w:rsidR="007B5678" w:rsidRPr="004D1CB4" w:rsidRDefault="007B5678" w:rsidP="007B5678">
      <w:pPr>
        <w:spacing w:after="0" w:line="240" w:lineRule="auto"/>
        <w:rPr>
          <w:rFonts w:ascii="Arial" w:hAnsi="Arial" w:cs="Arial"/>
          <w:b/>
          <w:bCs/>
          <w:sz w:val="18"/>
          <w:szCs w:val="18"/>
        </w:rPr>
      </w:pPr>
    </w:p>
    <w:p w:rsidR="0017535B" w:rsidRPr="006C6AC4" w:rsidRDefault="0017535B" w:rsidP="004D1CB4">
      <w:pPr>
        <w:spacing w:after="0"/>
        <w:rPr>
          <w:rFonts w:ascii="Arial" w:hAnsi="Arial" w:cs="Arial"/>
        </w:rPr>
      </w:pPr>
      <w:r w:rsidRPr="006C6AC4">
        <w:rPr>
          <w:rFonts w:ascii="Arial" w:hAnsi="Arial" w:cs="Arial"/>
        </w:rPr>
        <w:t xml:space="preserve">Unter dem Titel “Kommunaler Aktionsplan der Stadt Weimar zur Umsetzung der UN-Behindertenrechtskonvention“ werden Ziele und Maßnahmen formuliert, die im Ergebnis die Verschiedenheit der Menschen </w:t>
      </w:r>
      <w:r w:rsidR="004E4D4C">
        <w:rPr>
          <w:rFonts w:ascii="Arial" w:hAnsi="Arial" w:cs="Arial"/>
        </w:rPr>
        <w:t xml:space="preserve">als Normalität </w:t>
      </w:r>
      <w:r w:rsidRPr="006C6AC4">
        <w:rPr>
          <w:rFonts w:ascii="Arial" w:hAnsi="Arial" w:cs="Arial"/>
        </w:rPr>
        <w:t>für ein gleichberechtigtes Zusammenleben in Weimar</w:t>
      </w:r>
      <w:r w:rsidR="004E4D4C" w:rsidRPr="004E4D4C">
        <w:rPr>
          <w:rFonts w:ascii="Arial" w:hAnsi="Arial" w:cs="Arial"/>
        </w:rPr>
        <w:t xml:space="preserve"> </w:t>
      </w:r>
      <w:r w:rsidR="004E4D4C">
        <w:rPr>
          <w:rFonts w:ascii="Arial" w:hAnsi="Arial" w:cs="Arial"/>
        </w:rPr>
        <w:t>wiederspiegeln</w:t>
      </w:r>
      <w:r w:rsidRPr="006C6AC4">
        <w:rPr>
          <w:rFonts w:ascii="Arial" w:hAnsi="Arial" w:cs="Arial"/>
        </w:rPr>
        <w:t>.</w:t>
      </w:r>
    </w:p>
    <w:p w:rsidR="0017535B" w:rsidRPr="006C6AC4" w:rsidRDefault="0017535B" w:rsidP="00A71426">
      <w:pPr>
        <w:spacing w:after="0"/>
        <w:rPr>
          <w:rFonts w:ascii="Arial" w:hAnsi="Arial" w:cs="Arial"/>
        </w:rPr>
      </w:pPr>
      <w:r w:rsidRPr="006C6AC4">
        <w:rPr>
          <w:rFonts w:ascii="Arial" w:hAnsi="Arial" w:cs="Arial"/>
        </w:rPr>
        <w:t xml:space="preserve">Der Stadtratsbeschluss vom 04.09.2012 </w:t>
      </w:r>
      <w:r w:rsidR="004E4D4C" w:rsidRPr="006C6AC4">
        <w:rPr>
          <w:rFonts w:ascii="Arial" w:hAnsi="Arial" w:cs="Arial"/>
        </w:rPr>
        <w:t>lös</w:t>
      </w:r>
      <w:r w:rsidR="004E4D4C">
        <w:rPr>
          <w:rFonts w:ascii="Arial" w:hAnsi="Arial" w:cs="Arial"/>
        </w:rPr>
        <w:t>te</w:t>
      </w:r>
      <w:r w:rsidR="004E4D4C" w:rsidRPr="006C6AC4">
        <w:rPr>
          <w:rFonts w:ascii="Arial" w:hAnsi="Arial" w:cs="Arial"/>
        </w:rPr>
        <w:t xml:space="preserve"> den Prozess der Erarbeitung spezifischer Zie</w:t>
      </w:r>
      <w:r w:rsidR="004E4D4C" w:rsidRPr="006C6AC4">
        <w:rPr>
          <w:rFonts w:ascii="Arial" w:hAnsi="Arial" w:cs="Arial"/>
        </w:rPr>
        <w:t>l</w:t>
      </w:r>
      <w:r w:rsidR="004E4D4C" w:rsidRPr="006C6AC4">
        <w:rPr>
          <w:rFonts w:ascii="Arial" w:hAnsi="Arial" w:cs="Arial"/>
        </w:rPr>
        <w:t xml:space="preserve">stellungen, Visionen und Maßnahmen </w:t>
      </w:r>
      <w:r w:rsidR="004E4D4C" w:rsidRPr="004E4D4C">
        <w:rPr>
          <w:rFonts w:ascii="Arial" w:hAnsi="Arial" w:cs="Arial"/>
        </w:rPr>
        <w:t xml:space="preserve">zur Umsetzung der UN-Behindertenrechtskonvention </w:t>
      </w:r>
      <w:r w:rsidR="004E4D4C" w:rsidRPr="006C6AC4">
        <w:rPr>
          <w:rFonts w:ascii="Arial" w:hAnsi="Arial" w:cs="Arial"/>
        </w:rPr>
        <w:t>für Weimar aus.</w:t>
      </w:r>
      <w:r w:rsidR="004E4D4C">
        <w:rPr>
          <w:rFonts w:ascii="Arial" w:hAnsi="Arial" w:cs="Arial"/>
        </w:rPr>
        <w:t xml:space="preserve"> </w:t>
      </w:r>
      <w:r w:rsidR="009D0E20">
        <w:rPr>
          <w:rFonts w:ascii="Arial" w:hAnsi="Arial" w:cs="Arial"/>
        </w:rPr>
        <w:t>Mit der</w:t>
      </w:r>
      <w:r w:rsidRPr="006C6AC4">
        <w:rPr>
          <w:rFonts w:ascii="Arial" w:hAnsi="Arial" w:cs="Arial"/>
        </w:rPr>
        <w:t xml:space="preserve"> große</w:t>
      </w:r>
      <w:r w:rsidR="009D0E20">
        <w:rPr>
          <w:rFonts w:ascii="Arial" w:hAnsi="Arial" w:cs="Arial"/>
        </w:rPr>
        <w:t>n</w:t>
      </w:r>
      <w:r w:rsidRPr="006C6AC4">
        <w:rPr>
          <w:rFonts w:ascii="Arial" w:hAnsi="Arial" w:cs="Arial"/>
        </w:rPr>
        <w:t xml:space="preserve"> Auftaktveranstaltung am 04.05.2013 auf dem Theaterplatz</w:t>
      </w:r>
      <w:r w:rsidR="009D0E20">
        <w:rPr>
          <w:rFonts w:ascii="Arial" w:hAnsi="Arial" w:cs="Arial"/>
        </w:rPr>
        <w:t>,</w:t>
      </w:r>
      <w:r w:rsidRPr="006C6AC4">
        <w:rPr>
          <w:rFonts w:ascii="Arial" w:hAnsi="Arial" w:cs="Arial"/>
        </w:rPr>
        <w:t xml:space="preserve"> </w:t>
      </w:r>
      <w:r w:rsidR="004E4D4C">
        <w:rPr>
          <w:rFonts w:ascii="Arial" w:hAnsi="Arial" w:cs="Arial"/>
        </w:rPr>
        <w:t>veranstaltet von der Stadtverwaltung, dem</w:t>
      </w:r>
      <w:r w:rsidRPr="006C6AC4">
        <w:rPr>
          <w:rFonts w:ascii="Arial" w:hAnsi="Arial" w:cs="Arial"/>
        </w:rPr>
        <w:t xml:space="preserve"> Kommunalen Behindertenbei</w:t>
      </w:r>
      <w:r w:rsidR="004E4D4C">
        <w:rPr>
          <w:rFonts w:ascii="Arial" w:hAnsi="Arial" w:cs="Arial"/>
        </w:rPr>
        <w:t>rat und</w:t>
      </w:r>
      <w:r w:rsidR="009D0E20">
        <w:rPr>
          <w:rFonts w:ascii="Arial" w:hAnsi="Arial" w:cs="Arial"/>
        </w:rPr>
        <w:t xml:space="preserve"> vielen</w:t>
      </w:r>
      <w:r w:rsidRPr="006C6AC4">
        <w:rPr>
          <w:rFonts w:ascii="Arial" w:hAnsi="Arial" w:cs="Arial"/>
        </w:rPr>
        <w:t xml:space="preserve"> Par</w:t>
      </w:r>
      <w:r w:rsidRPr="006C6AC4">
        <w:rPr>
          <w:rFonts w:ascii="Arial" w:hAnsi="Arial" w:cs="Arial"/>
        </w:rPr>
        <w:t>t</w:t>
      </w:r>
      <w:r w:rsidRPr="006C6AC4">
        <w:rPr>
          <w:rFonts w:ascii="Arial" w:hAnsi="Arial" w:cs="Arial"/>
        </w:rPr>
        <w:t>ner</w:t>
      </w:r>
      <w:r w:rsidR="004C09C7">
        <w:rPr>
          <w:rFonts w:ascii="Arial" w:hAnsi="Arial" w:cs="Arial"/>
        </w:rPr>
        <w:t>/inne</w:t>
      </w:r>
      <w:r w:rsidR="009D0E20">
        <w:rPr>
          <w:rFonts w:ascii="Arial" w:hAnsi="Arial" w:cs="Arial"/>
        </w:rPr>
        <w:t xml:space="preserve">n, </w:t>
      </w:r>
      <w:r w:rsidRPr="006C6AC4">
        <w:rPr>
          <w:rFonts w:ascii="Arial" w:hAnsi="Arial" w:cs="Arial"/>
        </w:rPr>
        <w:t xml:space="preserve"> </w:t>
      </w:r>
      <w:r w:rsidR="009D0E20">
        <w:rPr>
          <w:rFonts w:ascii="Arial" w:hAnsi="Arial" w:cs="Arial"/>
        </w:rPr>
        <w:t>wurde die Weimarer Bevölkerung in diesen Prozess eingebunden.</w:t>
      </w:r>
    </w:p>
    <w:p w:rsidR="0017535B" w:rsidRPr="006C6AC4" w:rsidRDefault="0017535B" w:rsidP="004D1CB4">
      <w:pPr>
        <w:spacing w:after="0"/>
        <w:rPr>
          <w:rFonts w:ascii="Arial" w:hAnsi="Arial" w:cs="Arial"/>
        </w:rPr>
      </w:pPr>
      <w:r w:rsidRPr="006C6AC4">
        <w:rPr>
          <w:rFonts w:ascii="Arial" w:hAnsi="Arial" w:cs="Arial"/>
        </w:rPr>
        <w:t xml:space="preserve">Der Kommunale Aktionsplan der Stadt Weimar wurde innerhalb eines Jahres erarbeitet. Während dieses Prozesses wurde sehr viel Wert auf eine breite Beteiligung sowie auf eine demokratische und transparente Arbeitsweise gelegt. </w:t>
      </w:r>
    </w:p>
    <w:p w:rsidR="0017535B" w:rsidRPr="006C6AC4" w:rsidRDefault="0017535B" w:rsidP="0017535B">
      <w:pPr>
        <w:spacing w:after="120"/>
        <w:rPr>
          <w:rFonts w:ascii="Arial" w:hAnsi="Arial" w:cs="Arial"/>
        </w:rPr>
      </w:pPr>
      <w:r w:rsidRPr="006C6AC4">
        <w:rPr>
          <w:rFonts w:ascii="Arial" w:hAnsi="Arial" w:cs="Arial"/>
        </w:rPr>
        <w:t>Zu fünf Handlungsfeldern wurden moderierte Workshops durchgeführt:</w:t>
      </w:r>
    </w:p>
    <w:p w:rsidR="0017535B" w:rsidRPr="006C6AC4" w:rsidRDefault="0017535B" w:rsidP="00F24118">
      <w:pPr>
        <w:pStyle w:val="Listenabsatz"/>
        <w:numPr>
          <w:ilvl w:val="0"/>
          <w:numId w:val="71"/>
        </w:numPr>
        <w:spacing w:after="0"/>
        <w:rPr>
          <w:rFonts w:ascii="Arial" w:hAnsi="Arial" w:cs="Arial"/>
        </w:rPr>
      </w:pPr>
      <w:r w:rsidRPr="006C6AC4">
        <w:rPr>
          <w:rFonts w:ascii="Arial" w:hAnsi="Arial" w:cs="Arial"/>
        </w:rPr>
        <w:t>Bauen, Wohnen und Mobilität</w:t>
      </w:r>
    </w:p>
    <w:p w:rsidR="0017535B" w:rsidRPr="006C6AC4" w:rsidRDefault="0017535B" w:rsidP="00F24118">
      <w:pPr>
        <w:pStyle w:val="Listenabsatz"/>
        <w:numPr>
          <w:ilvl w:val="0"/>
          <w:numId w:val="71"/>
        </w:numPr>
        <w:rPr>
          <w:rFonts w:ascii="Arial" w:hAnsi="Arial" w:cs="Arial"/>
        </w:rPr>
      </w:pPr>
      <w:r w:rsidRPr="006C6AC4">
        <w:rPr>
          <w:rFonts w:ascii="Arial" w:hAnsi="Arial" w:cs="Arial"/>
        </w:rPr>
        <w:t>Arbeit und Beschäftigung</w:t>
      </w:r>
    </w:p>
    <w:p w:rsidR="0017535B" w:rsidRPr="006C6AC4" w:rsidRDefault="0017535B" w:rsidP="00F24118">
      <w:pPr>
        <w:pStyle w:val="Listenabsatz"/>
        <w:numPr>
          <w:ilvl w:val="0"/>
          <w:numId w:val="71"/>
        </w:numPr>
        <w:rPr>
          <w:rFonts w:ascii="Arial" w:hAnsi="Arial" w:cs="Arial"/>
        </w:rPr>
      </w:pPr>
      <w:r w:rsidRPr="006C6AC4">
        <w:rPr>
          <w:rFonts w:ascii="Arial" w:hAnsi="Arial" w:cs="Arial"/>
        </w:rPr>
        <w:t>Erziehung, Bildung und Ausbildung</w:t>
      </w:r>
    </w:p>
    <w:p w:rsidR="0017535B" w:rsidRPr="006C6AC4" w:rsidRDefault="0017535B" w:rsidP="00F24118">
      <w:pPr>
        <w:pStyle w:val="Listenabsatz"/>
        <w:numPr>
          <w:ilvl w:val="0"/>
          <w:numId w:val="71"/>
        </w:numPr>
        <w:rPr>
          <w:rFonts w:ascii="Arial" w:hAnsi="Arial" w:cs="Arial"/>
        </w:rPr>
      </w:pPr>
      <w:r w:rsidRPr="006C6AC4">
        <w:rPr>
          <w:rFonts w:ascii="Arial" w:hAnsi="Arial" w:cs="Arial"/>
        </w:rPr>
        <w:t>Gesundheit, Rehabilitation, Prävention und Pflege</w:t>
      </w:r>
    </w:p>
    <w:p w:rsidR="0017535B" w:rsidRPr="006C6AC4" w:rsidRDefault="0017535B" w:rsidP="00F24118">
      <w:pPr>
        <w:pStyle w:val="Listenabsatz"/>
        <w:numPr>
          <w:ilvl w:val="0"/>
          <w:numId w:val="71"/>
        </w:numPr>
        <w:spacing w:after="120"/>
        <w:rPr>
          <w:rFonts w:ascii="Arial" w:hAnsi="Arial" w:cs="Arial"/>
        </w:rPr>
      </w:pPr>
      <w:r w:rsidRPr="006C6AC4">
        <w:rPr>
          <w:rFonts w:ascii="Arial" w:hAnsi="Arial" w:cs="Arial"/>
        </w:rPr>
        <w:t>Kultur, Freizeit und Sport</w:t>
      </w:r>
    </w:p>
    <w:p w:rsidR="0017535B" w:rsidRPr="006C6AC4" w:rsidRDefault="0017535B" w:rsidP="004D1CB4">
      <w:pPr>
        <w:spacing w:after="0"/>
        <w:rPr>
          <w:rFonts w:ascii="Arial" w:hAnsi="Arial" w:cs="Arial"/>
        </w:rPr>
      </w:pPr>
      <w:r w:rsidRPr="006C6AC4">
        <w:rPr>
          <w:rFonts w:ascii="Arial" w:hAnsi="Arial" w:cs="Arial"/>
        </w:rPr>
        <w:t>Das Handlungsfeld „Kommunikation und Information“ fand als Querschnittsthema</w:t>
      </w:r>
      <w:r w:rsidR="009D0E20">
        <w:rPr>
          <w:rFonts w:ascii="Arial" w:hAnsi="Arial" w:cs="Arial"/>
        </w:rPr>
        <w:t xml:space="preserve"> in allen Handlungsfeldern</w:t>
      </w:r>
      <w:r w:rsidRPr="006C6AC4">
        <w:rPr>
          <w:rFonts w:ascii="Arial" w:hAnsi="Arial" w:cs="Arial"/>
        </w:rPr>
        <w:t xml:space="preserve"> Berücksichtigung. </w:t>
      </w:r>
    </w:p>
    <w:p w:rsidR="0017535B" w:rsidRPr="006C6AC4" w:rsidRDefault="0017535B" w:rsidP="004D1CB4">
      <w:pPr>
        <w:spacing w:after="0"/>
        <w:rPr>
          <w:rFonts w:ascii="Arial" w:hAnsi="Arial" w:cs="Arial"/>
        </w:rPr>
      </w:pPr>
      <w:r w:rsidRPr="006C6AC4">
        <w:rPr>
          <w:rFonts w:ascii="Arial" w:hAnsi="Arial" w:cs="Arial"/>
        </w:rPr>
        <w:t>Das breite Spektrum der Beteiligten an den Workshops, die aus Verwaltung, Verbänden und Vereinen, Beiräten, sozialen Trägern und Politik kamen</w:t>
      </w:r>
      <w:r w:rsidR="004C09C7">
        <w:rPr>
          <w:rFonts w:ascii="Arial" w:hAnsi="Arial" w:cs="Arial"/>
        </w:rPr>
        <w:t xml:space="preserve">, </w:t>
      </w:r>
      <w:r w:rsidRPr="006C6AC4">
        <w:rPr>
          <w:rFonts w:ascii="Arial" w:hAnsi="Arial" w:cs="Arial"/>
        </w:rPr>
        <w:t>zeigt  die Bereitschaft zur Mitgesta</w:t>
      </w:r>
      <w:r w:rsidRPr="006C6AC4">
        <w:rPr>
          <w:rFonts w:ascii="Arial" w:hAnsi="Arial" w:cs="Arial"/>
        </w:rPr>
        <w:t>l</w:t>
      </w:r>
      <w:r w:rsidRPr="006C6AC4">
        <w:rPr>
          <w:rFonts w:ascii="Arial" w:hAnsi="Arial" w:cs="Arial"/>
        </w:rPr>
        <w:t>tung unserer Bürgerinnen und Bürger.</w:t>
      </w:r>
    </w:p>
    <w:p w:rsidR="0017535B" w:rsidRDefault="0017535B" w:rsidP="004D1CB4">
      <w:pPr>
        <w:spacing w:after="0"/>
        <w:rPr>
          <w:rFonts w:ascii="Arial" w:hAnsi="Arial" w:cs="Arial"/>
        </w:rPr>
      </w:pPr>
      <w:r w:rsidRPr="006C6AC4">
        <w:rPr>
          <w:rFonts w:ascii="Arial" w:hAnsi="Arial" w:cs="Arial"/>
        </w:rPr>
        <w:t>Koordiniert wurde der Prozess vom Büro der Behinderten- und Seniorenbeauftragten und dem kommunalen Behindertenbeirat der Stadt Weimar. Die Ergebnisse sind allen Beteiligten und Interessierten zeitnah präsentiert worden. Durch di</w:t>
      </w:r>
      <w:r w:rsidR="004C09C7">
        <w:rPr>
          <w:rFonts w:ascii="Arial" w:hAnsi="Arial" w:cs="Arial"/>
        </w:rPr>
        <w:t xml:space="preserve">e mehrwöchige Veröffentlichung </w:t>
      </w:r>
      <w:r w:rsidRPr="006C6AC4">
        <w:rPr>
          <w:rFonts w:ascii="Arial" w:hAnsi="Arial" w:cs="Arial"/>
        </w:rPr>
        <w:t>auf der Webseite der Stadt (www.weimar.de) und die Hinweise darauf in der kommunalen Pre</w:t>
      </w:r>
      <w:r w:rsidRPr="006C6AC4">
        <w:rPr>
          <w:rFonts w:ascii="Arial" w:hAnsi="Arial" w:cs="Arial"/>
        </w:rPr>
        <w:t>s</w:t>
      </w:r>
      <w:r w:rsidRPr="006C6AC4">
        <w:rPr>
          <w:rFonts w:ascii="Arial" w:hAnsi="Arial" w:cs="Arial"/>
        </w:rPr>
        <w:t>se war die Beteiligung der Öffentlichkeit gewährleistet.</w:t>
      </w:r>
    </w:p>
    <w:p w:rsidR="00A71426" w:rsidRPr="00A71426" w:rsidRDefault="00A71426" w:rsidP="004D1CB4">
      <w:pPr>
        <w:spacing w:after="0"/>
        <w:rPr>
          <w:rFonts w:ascii="Arial" w:hAnsi="Arial" w:cs="Arial"/>
          <w:sz w:val="16"/>
          <w:szCs w:val="16"/>
        </w:rPr>
      </w:pPr>
    </w:p>
    <w:p w:rsidR="0017535B" w:rsidRPr="006C6AC4" w:rsidRDefault="0017535B" w:rsidP="004D1CB4">
      <w:pPr>
        <w:spacing w:after="0"/>
        <w:rPr>
          <w:rFonts w:ascii="Arial" w:hAnsi="Arial" w:cs="Arial"/>
        </w:rPr>
      </w:pPr>
      <w:r w:rsidRPr="006C6AC4">
        <w:rPr>
          <w:rFonts w:ascii="Arial" w:hAnsi="Arial" w:cs="Arial"/>
        </w:rPr>
        <w:t xml:space="preserve">Die nachfolgenden Kapitel stellen die Ergebnisse der thematischen Workshops dar. </w:t>
      </w:r>
    </w:p>
    <w:p w:rsidR="0017535B" w:rsidRPr="006C6AC4" w:rsidRDefault="0017535B" w:rsidP="004D1CB4">
      <w:pPr>
        <w:spacing w:after="0"/>
        <w:rPr>
          <w:rFonts w:ascii="Arial" w:hAnsi="Arial" w:cs="Arial"/>
        </w:rPr>
      </w:pPr>
      <w:r w:rsidRPr="006C6AC4">
        <w:rPr>
          <w:rFonts w:ascii="Arial" w:hAnsi="Arial" w:cs="Arial"/>
        </w:rPr>
        <w:t>Zu Beginn der jeweiligen Kapitel werden die speziellen Artikel aus der UN- Behinderte</w:t>
      </w:r>
      <w:r w:rsidRPr="006C6AC4">
        <w:rPr>
          <w:rFonts w:ascii="Arial" w:hAnsi="Arial" w:cs="Arial"/>
        </w:rPr>
        <w:t>n</w:t>
      </w:r>
      <w:r w:rsidRPr="006C6AC4">
        <w:rPr>
          <w:rFonts w:ascii="Arial" w:hAnsi="Arial" w:cs="Arial"/>
        </w:rPr>
        <w:t>rechtskonvention benannt. Danach werden die erarbeiteten Ergebnisse der Workshops in tabellarischer Form untergliedert in:</w:t>
      </w:r>
    </w:p>
    <w:p w:rsidR="008059A7" w:rsidRDefault="00931836" w:rsidP="004D1CB4">
      <w:pPr>
        <w:spacing w:after="0"/>
        <w:rPr>
          <w:rFonts w:ascii="Arial" w:hAnsi="Arial" w:cs="Arial"/>
        </w:rPr>
      </w:pPr>
      <w:r w:rsidRPr="008059A7">
        <w:rPr>
          <w:rFonts w:ascii="Arial" w:hAnsi="Arial" w:cs="Arial"/>
          <w:bCs/>
        </w:rPr>
        <w:t>Zielsetzung/Visionen↔Maßnahmen</w:t>
      </w:r>
      <w:r w:rsidR="008059A7" w:rsidRPr="008059A7">
        <w:rPr>
          <w:rFonts w:ascii="Arial" w:hAnsi="Arial" w:cs="Arial"/>
          <w:bCs/>
        </w:rPr>
        <w:t>↔</w:t>
      </w:r>
      <w:r w:rsidRPr="008059A7">
        <w:rPr>
          <w:rFonts w:ascii="Arial" w:hAnsi="Arial" w:cs="Arial"/>
          <w:bCs/>
        </w:rPr>
        <w:t>Zuständigkeiten/Kooperationspartnern</w:t>
      </w:r>
      <w:r w:rsidR="008059A7" w:rsidRPr="008059A7">
        <w:rPr>
          <w:rFonts w:ascii="Arial" w:hAnsi="Arial" w:cs="Arial"/>
          <w:bCs/>
        </w:rPr>
        <w:t>↔</w:t>
      </w:r>
      <w:r w:rsidRPr="008059A7">
        <w:rPr>
          <w:rFonts w:ascii="Arial" w:hAnsi="Arial" w:cs="Arial"/>
          <w:bCs/>
        </w:rPr>
        <w:t>Laufzeiten</w:t>
      </w:r>
      <w:r w:rsidRPr="00931836">
        <w:rPr>
          <w:rFonts w:ascii="Arial" w:hAnsi="Arial" w:cs="Arial"/>
          <w:b/>
          <w:bCs/>
        </w:rPr>
        <w:t xml:space="preserve"> </w:t>
      </w:r>
    </w:p>
    <w:p w:rsidR="0017535B" w:rsidRDefault="0017535B" w:rsidP="004D1CB4">
      <w:pPr>
        <w:spacing w:after="0"/>
        <w:rPr>
          <w:rFonts w:ascii="Arial" w:hAnsi="Arial" w:cs="Arial"/>
        </w:rPr>
      </w:pPr>
      <w:r w:rsidRPr="006C6AC4">
        <w:rPr>
          <w:rFonts w:ascii="Arial" w:hAnsi="Arial" w:cs="Arial"/>
        </w:rPr>
        <w:t xml:space="preserve">Bei mehreren Maßnahmen handelt es sich um die Gestaltung eines fortlaufenden </w:t>
      </w:r>
      <w:r w:rsidR="004C09C7">
        <w:rPr>
          <w:rFonts w:ascii="Arial" w:hAnsi="Arial" w:cs="Arial"/>
        </w:rPr>
        <w:br/>
      </w:r>
      <w:r w:rsidRPr="006C6AC4">
        <w:rPr>
          <w:rFonts w:ascii="Arial" w:hAnsi="Arial" w:cs="Arial"/>
        </w:rPr>
        <w:t xml:space="preserve">Prozesses. Dieser findet bereits statt und soll gegenwärtig und zukünftig im Sinne der </w:t>
      </w:r>
      <w:r w:rsidR="009D0E20">
        <w:rPr>
          <w:rFonts w:ascii="Arial" w:hAnsi="Arial" w:cs="Arial"/>
        </w:rPr>
        <w:t>Gleichstellung von Menschen mit Behinderungen</w:t>
      </w:r>
      <w:r w:rsidRPr="006C6AC4">
        <w:rPr>
          <w:rFonts w:ascii="Arial" w:hAnsi="Arial" w:cs="Arial"/>
        </w:rPr>
        <w:t xml:space="preserve"> weitergeführt werden. Maßnahmen, die sich auf solche Prozesse beziehen, werden als fortlaufend eingestuft. </w:t>
      </w:r>
    </w:p>
    <w:p w:rsidR="004D1CB4" w:rsidRDefault="004D1CB4" w:rsidP="004D1CB4">
      <w:pPr>
        <w:spacing w:after="0"/>
        <w:rPr>
          <w:rFonts w:ascii="Arial" w:hAnsi="Arial" w:cs="Arial"/>
        </w:rPr>
      </w:pPr>
      <w:r>
        <w:rPr>
          <w:rFonts w:ascii="Arial" w:hAnsi="Arial" w:cs="Arial"/>
        </w:rPr>
        <w:t>Mit dem Beschluss des Aktionsplanes durch den Stadtrat werden die Maßnahmen im Ve</w:t>
      </w:r>
      <w:r>
        <w:rPr>
          <w:rFonts w:ascii="Arial" w:hAnsi="Arial" w:cs="Arial"/>
        </w:rPr>
        <w:t>r</w:t>
      </w:r>
      <w:r>
        <w:rPr>
          <w:rFonts w:ascii="Arial" w:hAnsi="Arial" w:cs="Arial"/>
        </w:rPr>
        <w:t>antwortungsbereich der Dezernate und Ämter entsprechend der jährlich verfügbaren Hau</w:t>
      </w:r>
      <w:r>
        <w:rPr>
          <w:rFonts w:ascii="Arial" w:hAnsi="Arial" w:cs="Arial"/>
        </w:rPr>
        <w:t>s</w:t>
      </w:r>
      <w:r>
        <w:rPr>
          <w:rFonts w:ascii="Arial" w:hAnsi="Arial" w:cs="Arial"/>
        </w:rPr>
        <w:t>haltsmittel umgesetzt.</w:t>
      </w:r>
    </w:p>
    <w:p w:rsidR="00A71426" w:rsidRPr="00A71426" w:rsidRDefault="00A71426" w:rsidP="004D1CB4">
      <w:pPr>
        <w:spacing w:after="0"/>
        <w:rPr>
          <w:rFonts w:ascii="Arial" w:hAnsi="Arial" w:cs="Arial"/>
          <w:sz w:val="16"/>
          <w:szCs w:val="16"/>
        </w:rPr>
      </w:pPr>
    </w:p>
    <w:p w:rsidR="00826118" w:rsidRDefault="007B7A19" w:rsidP="004D1CB4">
      <w:pPr>
        <w:spacing w:after="0"/>
        <w:rPr>
          <w:rFonts w:ascii="Arial" w:hAnsi="Arial" w:cs="Arial"/>
        </w:rPr>
      </w:pPr>
      <w:r>
        <w:rPr>
          <w:rFonts w:ascii="Arial" w:hAnsi="Arial" w:cs="Arial"/>
        </w:rPr>
        <w:t>Die</w:t>
      </w:r>
      <w:r w:rsidR="0017535B" w:rsidRPr="006C6AC4">
        <w:rPr>
          <w:rFonts w:ascii="Arial" w:hAnsi="Arial" w:cs="Arial"/>
        </w:rPr>
        <w:t xml:space="preserve"> Wechselwirkung zwischen Mens</w:t>
      </w:r>
      <w:r w:rsidR="009D0E20">
        <w:rPr>
          <w:rFonts w:ascii="Arial" w:hAnsi="Arial" w:cs="Arial"/>
        </w:rPr>
        <w:t xml:space="preserve">chen mit Beeinträchtigungen sowie </w:t>
      </w:r>
      <w:r w:rsidR="0017535B" w:rsidRPr="006C6AC4">
        <w:rPr>
          <w:rFonts w:ascii="Arial" w:hAnsi="Arial" w:cs="Arial"/>
        </w:rPr>
        <w:t>einstellungs- und umweltbedingten Barrieren</w:t>
      </w:r>
      <w:r>
        <w:rPr>
          <w:rFonts w:ascii="Arial" w:hAnsi="Arial" w:cs="Arial"/>
        </w:rPr>
        <w:t xml:space="preserve"> entwickelt </w:t>
      </w:r>
      <w:r w:rsidR="00B1257F">
        <w:rPr>
          <w:rFonts w:ascii="Arial" w:hAnsi="Arial" w:cs="Arial"/>
        </w:rPr>
        <w:t xml:space="preserve">sich </w:t>
      </w:r>
      <w:r>
        <w:rPr>
          <w:rFonts w:ascii="Arial" w:hAnsi="Arial" w:cs="Arial"/>
        </w:rPr>
        <w:t>gesellschaftsbedingt weiter. Deshalb ist eine a</w:t>
      </w:r>
      <w:r>
        <w:rPr>
          <w:rFonts w:ascii="Arial" w:hAnsi="Arial" w:cs="Arial"/>
        </w:rPr>
        <w:t>k</w:t>
      </w:r>
      <w:r>
        <w:rPr>
          <w:rFonts w:ascii="Arial" w:hAnsi="Arial" w:cs="Arial"/>
        </w:rPr>
        <w:t>tualisierende Überarbeitung und Fortschreibung des Aktionsplanes notwendig.</w:t>
      </w:r>
      <w:r w:rsidR="0017535B" w:rsidRPr="006C6AC4">
        <w:rPr>
          <w:rFonts w:ascii="Arial" w:hAnsi="Arial" w:cs="Arial"/>
        </w:rPr>
        <w:t xml:space="preserve"> Eine zentrale </w:t>
      </w:r>
      <w:r w:rsidR="004C09C7">
        <w:rPr>
          <w:rFonts w:ascii="Arial" w:hAnsi="Arial" w:cs="Arial"/>
        </w:rPr>
        <w:t xml:space="preserve">Stellung </w:t>
      </w:r>
      <w:r w:rsidR="0017535B" w:rsidRPr="006C6AC4">
        <w:rPr>
          <w:rFonts w:ascii="Arial" w:hAnsi="Arial" w:cs="Arial"/>
        </w:rPr>
        <w:t>hierbei wird der kommunale Behindertenbeirat der Stadt Weimar einnehmen</w:t>
      </w:r>
      <w:r w:rsidR="0017535B">
        <w:rPr>
          <w:rFonts w:ascii="Arial" w:hAnsi="Arial" w:cs="Arial"/>
        </w:rPr>
        <w:t>.</w:t>
      </w:r>
    </w:p>
    <w:p w:rsidR="004D1CB4" w:rsidRDefault="004D1CB4" w:rsidP="004D1CB4">
      <w:pPr>
        <w:spacing w:after="0"/>
        <w:rPr>
          <w:rFonts w:ascii="Arial" w:hAnsi="Arial" w:cs="Arial"/>
        </w:rPr>
      </w:pPr>
    </w:p>
    <w:p w:rsidR="00826118" w:rsidRPr="00B20F80" w:rsidRDefault="00826118" w:rsidP="008059A7">
      <w:pPr>
        <w:spacing w:after="120"/>
        <w:rPr>
          <w:rFonts w:ascii="Arial" w:hAnsi="Arial" w:cs="Arial"/>
          <w:b/>
          <w:sz w:val="24"/>
          <w:szCs w:val="24"/>
        </w:rPr>
      </w:pPr>
      <w:r w:rsidRPr="00B20F80">
        <w:rPr>
          <w:rFonts w:ascii="Arial" w:hAnsi="Arial" w:cs="Arial"/>
          <w:b/>
          <w:sz w:val="24"/>
          <w:szCs w:val="24"/>
        </w:rPr>
        <w:t>Abkürzungsverzeichnis</w:t>
      </w:r>
    </w:p>
    <w:p w:rsidR="00826118" w:rsidRDefault="00826118" w:rsidP="008059A7">
      <w:pPr>
        <w:spacing w:after="120"/>
        <w:rPr>
          <w:rFonts w:ascii="Arial" w:hAnsi="Arial" w:cs="Arial"/>
          <w:b/>
        </w:rPr>
      </w:pPr>
    </w:p>
    <w:p w:rsidR="00826118" w:rsidRDefault="00826118" w:rsidP="00826118">
      <w:pPr>
        <w:spacing w:after="120"/>
        <w:rPr>
          <w:rFonts w:ascii="Arial" w:hAnsi="Arial" w:cs="Arial"/>
        </w:rPr>
      </w:pPr>
      <w:r>
        <w:rPr>
          <w:rFonts w:ascii="Arial" w:hAnsi="Arial" w:cs="Arial"/>
        </w:rPr>
        <w:t>AGG</w:t>
      </w:r>
      <w:r>
        <w:rPr>
          <w:rFonts w:ascii="Arial" w:hAnsi="Arial" w:cs="Arial"/>
        </w:rPr>
        <w:tab/>
      </w:r>
      <w:r>
        <w:rPr>
          <w:rFonts w:ascii="Arial" w:hAnsi="Arial" w:cs="Arial"/>
        </w:rPr>
        <w:tab/>
        <w:t>-</w:t>
      </w:r>
      <w:r>
        <w:rPr>
          <w:rFonts w:ascii="Arial" w:hAnsi="Arial" w:cs="Arial"/>
        </w:rPr>
        <w:tab/>
      </w:r>
      <w:r w:rsidRPr="00826118">
        <w:rPr>
          <w:rFonts w:ascii="Arial" w:hAnsi="Arial" w:cs="Arial"/>
        </w:rPr>
        <w:t>Allgemeines Gleich</w:t>
      </w:r>
      <w:r>
        <w:rPr>
          <w:rFonts w:ascii="Arial" w:hAnsi="Arial" w:cs="Arial"/>
        </w:rPr>
        <w:t>behandlungsgesetz</w:t>
      </w:r>
    </w:p>
    <w:p w:rsidR="00826118" w:rsidRDefault="00826118" w:rsidP="00826118">
      <w:pPr>
        <w:spacing w:after="120"/>
        <w:rPr>
          <w:rFonts w:ascii="Arial" w:hAnsi="Arial" w:cs="Arial"/>
        </w:rPr>
      </w:pPr>
      <w:r>
        <w:rPr>
          <w:rFonts w:ascii="Arial" w:hAnsi="Arial" w:cs="Arial"/>
        </w:rPr>
        <w:t>BBR</w:t>
      </w:r>
      <w:r>
        <w:rPr>
          <w:rFonts w:ascii="Arial" w:hAnsi="Arial" w:cs="Arial"/>
        </w:rPr>
        <w:tab/>
      </w:r>
      <w:r>
        <w:rPr>
          <w:rFonts w:ascii="Arial" w:hAnsi="Arial" w:cs="Arial"/>
        </w:rPr>
        <w:tab/>
        <w:t>-</w:t>
      </w:r>
      <w:r>
        <w:rPr>
          <w:rFonts w:ascii="Arial" w:hAnsi="Arial" w:cs="Arial"/>
        </w:rPr>
        <w:tab/>
        <w:t>Kommunaler Behindertenbeirat der Stadt Weimar</w:t>
      </w:r>
    </w:p>
    <w:p w:rsidR="00F6397C" w:rsidRPr="00F6397C" w:rsidRDefault="00F6397C" w:rsidP="00F6397C">
      <w:pPr>
        <w:spacing w:after="120"/>
        <w:rPr>
          <w:rFonts w:ascii="Arial" w:hAnsi="Arial" w:cs="Arial"/>
        </w:rPr>
      </w:pPr>
      <w:r w:rsidRPr="00F6397C">
        <w:rPr>
          <w:rFonts w:ascii="Arial" w:hAnsi="Arial" w:cs="Arial"/>
        </w:rPr>
        <w:t>DEHOGA</w:t>
      </w:r>
      <w:r>
        <w:rPr>
          <w:rFonts w:ascii="Arial" w:hAnsi="Arial" w:cs="Arial"/>
        </w:rPr>
        <w:tab/>
        <w:t>-</w:t>
      </w:r>
      <w:r>
        <w:rPr>
          <w:rFonts w:ascii="Arial" w:hAnsi="Arial" w:cs="Arial"/>
        </w:rPr>
        <w:tab/>
      </w:r>
      <w:r w:rsidRPr="00F6397C">
        <w:rPr>
          <w:rFonts w:ascii="Arial" w:hAnsi="Arial" w:cs="Arial"/>
        </w:rPr>
        <w:t>Thüringer Hotel- und Gaststättenverband e.V</w:t>
      </w:r>
    </w:p>
    <w:p w:rsidR="00F6397C" w:rsidRDefault="009A251C" w:rsidP="00826118">
      <w:pPr>
        <w:spacing w:after="120"/>
        <w:rPr>
          <w:rFonts w:ascii="Arial" w:hAnsi="Arial" w:cs="Arial"/>
        </w:rPr>
      </w:pPr>
      <w:r>
        <w:rPr>
          <w:rFonts w:ascii="Arial" w:hAnsi="Arial" w:cs="Arial"/>
        </w:rPr>
        <w:t>B</w:t>
      </w:r>
      <w:r w:rsidR="00826118">
        <w:rPr>
          <w:rFonts w:ascii="Arial" w:hAnsi="Arial" w:cs="Arial"/>
        </w:rPr>
        <w:t>SVT</w:t>
      </w:r>
      <w:r w:rsidR="00826118">
        <w:rPr>
          <w:rFonts w:ascii="Arial" w:hAnsi="Arial" w:cs="Arial"/>
        </w:rPr>
        <w:tab/>
      </w:r>
      <w:r w:rsidR="00826118">
        <w:rPr>
          <w:rFonts w:ascii="Arial" w:hAnsi="Arial" w:cs="Arial"/>
        </w:rPr>
        <w:tab/>
        <w:t>-</w:t>
      </w:r>
      <w:r w:rsidR="00826118">
        <w:rPr>
          <w:rFonts w:ascii="Arial" w:hAnsi="Arial" w:cs="Arial"/>
        </w:rPr>
        <w:tab/>
      </w:r>
      <w:r w:rsidR="00826118" w:rsidRPr="00161AB2">
        <w:rPr>
          <w:rFonts w:ascii="Arial" w:hAnsi="Arial" w:cs="Arial"/>
        </w:rPr>
        <w:t>Blinden- und Sehbehi</w:t>
      </w:r>
      <w:r w:rsidR="00826118">
        <w:rPr>
          <w:rFonts w:ascii="Arial" w:hAnsi="Arial" w:cs="Arial"/>
        </w:rPr>
        <w:t>ndertenverband Thüringen e.V.</w:t>
      </w:r>
    </w:p>
    <w:p w:rsidR="00826118" w:rsidRDefault="00826118" w:rsidP="00826118">
      <w:pPr>
        <w:spacing w:after="120"/>
        <w:rPr>
          <w:rFonts w:ascii="Arial" w:hAnsi="Arial" w:cs="Arial"/>
        </w:rPr>
      </w:pPr>
      <w:r>
        <w:rPr>
          <w:rFonts w:ascii="Arial" w:hAnsi="Arial" w:cs="Arial"/>
        </w:rPr>
        <w:t>DB</w:t>
      </w:r>
      <w:r>
        <w:rPr>
          <w:rFonts w:ascii="Arial" w:hAnsi="Arial" w:cs="Arial"/>
        </w:rPr>
        <w:tab/>
      </w:r>
      <w:r>
        <w:rPr>
          <w:rFonts w:ascii="Arial" w:hAnsi="Arial" w:cs="Arial"/>
        </w:rPr>
        <w:tab/>
        <w:t>-</w:t>
      </w:r>
      <w:r>
        <w:rPr>
          <w:rFonts w:ascii="Arial" w:hAnsi="Arial" w:cs="Arial"/>
        </w:rPr>
        <w:tab/>
      </w:r>
      <w:r w:rsidRPr="00161AB2">
        <w:rPr>
          <w:rFonts w:ascii="Arial" w:hAnsi="Arial" w:cs="Arial"/>
        </w:rPr>
        <w:t>Deutsche Bah</w:t>
      </w:r>
      <w:r>
        <w:rPr>
          <w:rFonts w:ascii="Arial" w:hAnsi="Arial" w:cs="Arial"/>
        </w:rPr>
        <w:t>n</w:t>
      </w:r>
    </w:p>
    <w:p w:rsidR="00826118" w:rsidRDefault="00826118" w:rsidP="008059A7">
      <w:pPr>
        <w:spacing w:after="120"/>
        <w:rPr>
          <w:rFonts w:ascii="Arial" w:hAnsi="Arial" w:cs="Arial"/>
        </w:rPr>
      </w:pPr>
      <w:r>
        <w:rPr>
          <w:rFonts w:ascii="Arial" w:hAnsi="Arial" w:cs="Arial"/>
        </w:rPr>
        <w:t>GGV</w:t>
      </w:r>
      <w:r>
        <w:rPr>
          <w:rFonts w:ascii="Arial" w:hAnsi="Arial" w:cs="Arial"/>
        </w:rPr>
        <w:tab/>
      </w:r>
      <w:r>
        <w:rPr>
          <w:rFonts w:ascii="Arial" w:hAnsi="Arial" w:cs="Arial"/>
        </w:rPr>
        <w:tab/>
        <w:t>-</w:t>
      </w:r>
      <w:r>
        <w:rPr>
          <w:rFonts w:ascii="Arial" w:hAnsi="Arial" w:cs="Arial"/>
        </w:rPr>
        <w:tab/>
      </w:r>
      <w:r w:rsidRPr="00826118">
        <w:rPr>
          <w:rFonts w:ascii="Arial" w:hAnsi="Arial" w:cs="Arial"/>
        </w:rPr>
        <w:t>Gastgeberver</w:t>
      </w:r>
      <w:r>
        <w:rPr>
          <w:rFonts w:ascii="Arial" w:hAnsi="Arial" w:cs="Arial"/>
        </w:rPr>
        <w:t>zeichnis</w:t>
      </w:r>
    </w:p>
    <w:p w:rsidR="00826118" w:rsidRDefault="00826118" w:rsidP="00826118">
      <w:pPr>
        <w:spacing w:after="120"/>
        <w:rPr>
          <w:rFonts w:ascii="Arial" w:hAnsi="Arial" w:cs="Arial"/>
        </w:rPr>
      </w:pPr>
      <w:r>
        <w:rPr>
          <w:rFonts w:ascii="Arial" w:hAnsi="Arial" w:cs="Arial"/>
        </w:rPr>
        <w:t>HWK</w:t>
      </w:r>
      <w:r>
        <w:rPr>
          <w:rFonts w:ascii="Arial" w:hAnsi="Arial" w:cs="Arial"/>
        </w:rPr>
        <w:tab/>
      </w:r>
      <w:r>
        <w:rPr>
          <w:rFonts w:ascii="Arial" w:hAnsi="Arial" w:cs="Arial"/>
        </w:rPr>
        <w:tab/>
        <w:t>-</w:t>
      </w:r>
      <w:r>
        <w:rPr>
          <w:rFonts w:ascii="Arial" w:hAnsi="Arial" w:cs="Arial"/>
        </w:rPr>
        <w:tab/>
        <w:t>Handwerkskammern</w:t>
      </w:r>
    </w:p>
    <w:p w:rsidR="00826118" w:rsidRPr="00826118" w:rsidRDefault="00826118" w:rsidP="00826118">
      <w:pPr>
        <w:spacing w:after="120"/>
        <w:rPr>
          <w:rFonts w:ascii="Arial" w:hAnsi="Arial" w:cs="Arial"/>
        </w:rPr>
      </w:pPr>
      <w:r>
        <w:rPr>
          <w:rFonts w:ascii="Arial" w:hAnsi="Arial" w:cs="Arial"/>
        </w:rPr>
        <w:t>IFD</w:t>
      </w:r>
      <w:r>
        <w:rPr>
          <w:rFonts w:ascii="Arial" w:hAnsi="Arial" w:cs="Arial"/>
        </w:rPr>
        <w:tab/>
      </w:r>
      <w:r>
        <w:rPr>
          <w:rFonts w:ascii="Arial" w:hAnsi="Arial" w:cs="Arial"/>
        </w:rPr>
        <w:tab/>
        <w:t>-</w:t>
      </w:r>
      <w:r>
        <w:rPr>
          <w:rFonts w:ascii="Arial" w:hAnsi="Arial" w:cs="Arial"/>
        </w:rPr>
        <w:tab/>
        <w:t>I</w:t>
      </w:r>
      <w:r w:rsidRPr="00826118">
        <w:rPr>
          <w:rFonts w:ascii="Arial" w:hAnsi="Arial" w:cs="Arial"/>
        </w:rPr>
        <w:t>ntegrationsfach</w:t>
      </w:r>
      <w:r>
        <w:rPr>
          <w:rFonts w:ascii="Arial" w:hAnsi="Arial" w:cs="Arial"/>
        </w:rPr>
        <w:t>dienst</w:t>
      </w:r>
    </w:p>
    <w:p w:rsidR="00826118" w:rsidRDefault="00826118" w:rsidP="00826118">
      <w:pPr>
        <w:spacing w:after="120"/>
        <w:rPr>
          <w:rFonts w:ascii="Arial" w:hAnsi="Arial" w:cs="Arial"/>
        </w:rPr>
      </w:pPr>
      <w:r>
        <w:rPr>
          <w:rFonts w:ascii="Arial" w:hAnsi="Arial" w:cs="Arial"/>
        </w:rPr>
        <w:t>IHK</w:t>
      </w:r>
      <w:r>
        <w:rPr>
          <w:rFonts w:ascii="Arial" w:hAnsi="Arial" w:cs="Arial"/>
        </w:rPr>
        <w:tab/>
      </w:r>
      <w:r>
        <w:rPr>
          <w:rFonts w:ascii="Arial" w:hAnsi="Arial" w:cs="Arial"/>
        </w:rPr>
        <w:tab/>
        <w:t>-</w:t>
      </w:r>
      <w:r>
        <w:rPr>
          <w:rFonts w:ascii="Arial" w:hAnsi="Arial" w:cs="Arial"/>
        </w:rPr>
        <w:tab/>
        <w:t>Industrie- und Handelskammer</w:t>
      </w:r>
    </w:p>
    <w:p w:rsidR="00826118" w:rsidRDefault="00826118" w:rsidP="00826118">
      <w:pPr>
        <w:spacing w:after="120"/>
        <w:rPr>
          <w:rFonts w:ascii="Arial" w:hAnsi="Arial" w:cs="Arial"/>
        </w:rPr>
      </w:pPr>
      <w:r>
        <w:rPr>
          <w:rFonts w:ascii="Arial" w:hAnsi="Arial" w:cs="Arial"/>
        </w:rPr>
        <w:t>ÖPNV</w:t>
      </w:r>
      <w:r>
        <w:rPr>
          <w:rFonts w:ascii="Arial" w:hAnsi="Arial" w:cs="Arial"/>
        </w:rPr>
        <w:tab/>
      </w:r>
      <w:r>
        <w:rPr>
          <w:rFonts w:ascii="Arial" w:hAnsi="Arial" w:cs="Arial"/>
        </w:rPr>
        <w:tab/>
        <w:t>-</w:t>
      </w:r>
      <w:r>
        <w:rPr>
          <w:rFonts w:ascii="Arial" w:hAnsi="Arial" w:cs="Arial"/>
        </w:rPr>
        <w:tab/>
      </w:r>
      <w:r w:rsidRPr="00161AB2">
        <w:rPr>
          <w:rFonts w:ascii="Arial" w:hAnsi="Arial" w:cs="Arial"/>
        </w:rPr>
        <w:t>Öf</w:t>
      </w:r>
      <w:r>
        <w:rPr>
          <w:rFonts w:ascii="Arial" w:hAnsi="Arial" w:cs="Arial"/>
        </w:rPr>
        <w:t>fentlicher Personennahverkehr</w:t>
      </w:r>
    </w:p>
    <w:p w:rsidR="00826118" w:rsidRDefault="00826118" w:rsidP="00826118">
      <w:pPr>
        <w:spacing w:after="120"/>
        <w:rPr>
          <w:rFonts w:ascii="Arial" w:hAnsi="Arial" w:cs="Arial"/>
        </w:rPr>
      </w:pPr>
      <w:r>
        <w:rPr>
          <w:rFonts w:ascii="Arial" w:hAnsi="Arial" w:cs="Arial"/>
        </w:rPr>
        <w:t>ThürBO</w:t>
      </w:r>
      <w:r>
        <w:rPr>
          <w:rFonts w:ascii="Arial" w:hAnsi="Arial" w:cs="Arial"/>
        </w:rPr>
        <w:tab/>
        <w:t>-</w:t>
      </w:r>
      <w:r>
        <w:rPr>
          <w:rFonts w:ascii="Arial" w:hAnsi="Arial" w:cs="Arial"/>
        </w:rPr>
        <w:tab/>
        <w:t>Thüringer Bauordnung</w:t>
      </w:r>
    </w:p>
    <w:p w:rsidR="00826118" w:rsidRDefault="00826118" w:rsidP="00826118">
      <w:pPr>
        <w:spacing w:after="120"/>
        <w:rPr>
          <w:rFonts w:ascii="Arial" w:hAnsi="Arial" w:cs="Arial"/>
        </w:rPr>
      </w:pPr>
      <w:r>
        <w:rPr>
          <w:rFonts w:ascii="Arial" w:hAnsi="Arial" w:cs="Arial"/>
        </w:rPr>
        <w:t xml:space="preserve">UN-BRK </w:t>
      </w:r>
      <w:r>
        <w:rPr>
          <w:rFonts w:ascii="Arial" w:hAnsi="Arial" w:cs="Arial"/>
        </w:rPr>
        <w:tab/>
        <w:t>-</w:t>
      </w:r>
      <w:r>
        <w:rPr>
          <w:rFonts w:ascii="Arial" w:hAnsi="Arial" w:cs="Arial"/>
        </w:rPr>
        <w:tab/>
      </w:r>
      <w:r w:rsidRPr="00161AB2">
        <w:rPr>
          <w:rFonts w:ascii="Arial" w:hAnsi="Arial" w:cs="Arial"/>
        </w:rPr>
        <w:t>U</w:t>
      </w:r>
      <w:r>
        <w:rPr>
          <w:rFonts w:ascii="Arial" w:hAnsi="Arial" w:cs="Arial"/>
        </w:rPr>
        <w:t>N-Behindertenrechtskonvention</w:t>
      </w:r>
    </w:p>
    <w:p w:rsidR="00826118" w:rsidRDefault="00826118" w:rsidP="008059A7">
      <w:pPr>
        <w:spacing w:after="120"/>
        <w:rPr>
          <w:rFonts w:ascii="Arial" w:hAnsi="Arial" w:cs="Arial"/>
          <w:b/>
        </w:rPr>
      </w:pPr>
      <w:r w:rsidRPr="00826118">
        <w:rPr>
          <w:rFonts w:ascii="Arial" w:hAnsi="Arial" w:cs="Arial"/>
        </w:rPr>
        <w:t>WfbM</w:t>
      </w:r>
      <w:r>
        <w:rPr>
          <w:rFonts w:ascii="Arial" w:hAnsi="Arial" w:cs="Arial"/>
        </w:rPr>
        <w:tab/>
      </w:r>
      <w:r>
        <w:rPr>
          <w:rFonts w:ascii="Arial" w:hAnsi="Arial" w:cs="Arial"/>
        </w:rPr>
        <w:tab/>
        <w:t>-</w:t>
      </w:r>
      <w:r>
        <w:rPr>
          <w:rFonts w:ascii="Arial" w:hAnsi="Arial" w:cs="Arial"/>
        </w:rPr>
        <w:tab/>
      </w:r>
      <w:r w:rsidRPr="00826118">
        <w:rPr>
          <w:rFonts w:ascii="Arial" w:hAnsi="Arial" w:cs="Arial"/>
        </w:rPr>
        <w:t>Werks</w:t>
      </w:r>
      <w:r>
        <w:rPr>
          <w:rFonts w:ascii="Arial" w:hAnsi="Arial" w:cs="Arial"/>
        </w:rPr>
        <w:t>tätten für behinderte Menschen</w:t>
      </w:r>
    </w:p>
    <w:p w:rsidR="00826118" w:rsidRDefault="00826118" w:rsidP="00EE5880">
      <w:pPr>
        <w:spacing w:after="120"/>
        <w:ind w:left="720" w:hanging="714"/>
        <w:rPr>
          <w:rFonts w:ascii="Arial" w:hAnsi="Arial" w:cs="Arial"/>
        </w:rPr>
      </w:pPr>
      <w:r w:rsidRPr="00826118">
        <w:rPr>
          <w:rFonts w:ascii="Arial" w:hAnsi="Arial" w:cs="Arial"/>
        </w:rPr>
        <w:t xml:space="preserve">WFG </w:t>
      </w:r>
      <w:r>
        <w:rPr>
          <w:rFonts w:ascii="Arial" w:hAnsi="Arial" w:cs="Arial"/>
        </w:rPr>
        <w:tab/>
      </w:r>
      <w:r>
        <w:rPr>
          <w:rFonts w:ascii="Arial" w:hAnsi="Arial" w:cs="Arial"/>
        </w:rPr>
        <w:tab/>
        <w:t>-</w:t>
      </w:r>
      <w:r>
        <w:rPr>
          <w:rFonts w:ascii="Arial" w:hAnsi="Arial" w:cs="Arial"/>
        </w:rPr>
        <w:tab/>
      </w:r>
      <w:r w:rsidRPr="00826118">
        <w:rPr>
          <w:rFonts w:ascii="Arial" w:hAnsi="Arial" w:cs="Arial"/>
        </w:rPr>
        <w:t>Steuergruppe zur Weiterentwicklung</w:t>
      </w:r>
      <w:r w:rsidR="00EE5880">
        <w:rPr>
          <w:rFonts w:ascii="Arial" w:hAnsi="Arial" w:cs="Arial"/>
        </w:rPr>
        <w:t xml:space="preserve"> der Förderzentren und Stärkung                                               </w:t>
      </w:r>
    </w:p>
    <w:p w:rsidR="00826118" w:rsidRDefault="00EE5880" w:rsidP="00826118">
      <w:pPr>
        <w:spacing w:after="120"/>
        <w:rPr>
          <w:rFonts w:ascii="Arial" w:hAnsi="Arial" w:cs="Arial"/>
        </w:rPr>
      </w:pPr>
      <w:r>
        <w:rPr>
          <w:rFonts w:ascii="Arial" w:hAnsi="Arial" w:cs="Arial"/>
        </w:rPr>
        <w:tab/>
      </w:r>
      <w:r>
        <w:rPr>
          <w:rFonts w:ascii="Arial" w:hAnsi="Arial" w:cs="Arial"/>
        </w:rPr>
        <w:tab/>
      </w:r>
      <w:r>
        <w:rPr>
          <w:rFonts w:ascii="Arial" w:hAnsi="Arial" w:cs="Arial"/>
        </w:rPr>
        <w:tab/>
      </w:r>
      <w:r w:rsidRPr="00EE5880">
        <w:rPr>
          <w:rFonts w:ascii="Arial" w:hAnsi="Arial" w:cs="Arial"/>
        </w:rPr>
        <w:t>des Gemeinsamen Unterricht</w:t>
      </w:r>
      <w:r w:rsidR="00A658E8">
        <w:rPr>
          <w:rFonts w:ascii="Arial" w:hAnsi="Arial" w:cs="Arial"/>
        </w:rPr>
        <w:t>e</w:t>
      </w:r>
      <w:r w:rsidRPr="00EE5880">
        <w:rPr>
          <w:rFonts w:ascii="Arial" w:hAnsi="Arial" w:cs="Arial"/>
        </w:rPr>
        <w:t>s</w:t>
      </w:r>
      <w:r w:rsidR="00826118">
        <w:rPr>
          <w:rFonts w:ascii="Arial" w:hAnsi="Arial" w:cs="Arial"/>
        </w:rPr>
        <w:br/>
      </w:r>
    </w:p>
    <w:p w:rsidR="0017535B" w:rsidRPr="008059A7" w:rsidRDefault="0017535B" w:rsidP="008059A7">
      <w:pPr>
        <w:spacing w:after="120"/>
        <w:rPr>
          <w:rFonts w:ascii="Arial" w:hAnsi="Arial" w:cs="Arial"/>
        </w:rPr>
      </w:pPr>
      <w:r w:rsidRPr="00931836">
        <w:rPr>
          <w:rFonts w:ascii="Arial" w:hAnsi="Arial" w:cs="Arial"/>
          <w:b/>
          <w:bCs/>
        </w:rPr>
        <w:br w:type="page"/>
      </w:r>
    </w:p>
    <w:p w:rsidR="00EB1374" w:rsidRPr="00B45702" w:rsidRDefault="00EB1374" w:rsidP="00B45702">
      <w:pPr>
        <w:pStyle w:val="Listenabsatz"/>
        <w:numPr>
          <w:ilvl w:val="0"/>
          <w:numId w:val="1"/>
        </w:numPr>
        <w:jc w:val="center"/>
        <w:rPr>
          <w:rFonts w:ascii="Arial" w:hAnsi="Arial" w:cs="Arial"/>
          <w:b/>
          <w:bCs/>
        </w:rPr>
      </w:pPr>
      <w:r w:rsidRPr="00B45702">
        <w:rPr>
          <w:rFonts w:ascii="Arial" w:hAnsi="Arial" w:cs="Arial"/>
          <w:b/>
          <w:bCs/>
        </w:rPr>
        <w:lastRenderedPageBreak/>
        <w:t>Bauen, Wohnen und Mobilität</w:t>
      </w:r>
    </w:p>
    <w:p w:rsidR="00EB1374" w:rsidRDefault="00EB1374" w:rsidP="00B45702">
      <w:pPr>
        <w:rPr>
          <w:rFonts w:ascii="Arial" w:hAnsi="Arial" w:cs="Arial"/>
        </w:rPr>
      </w:pPr>
      <w:r>
        <w:rPr>
          <w:rFonts w:ascii="Arial" w:hAnsi="Arial" w:cs="Arial"/>
        </w:rPr>
        <w:t>Die Artikel 9, 19, 20 und 28 der UN- Behindertenrechtskonvention finden im Handlungsfeld Bauen, Wohnen und Mobilität Berücksichtigung.</w:t>
      </w:r>
    </w:p>
    <w:p w:rsidR="00EB1374" w:rsidRDefault="00EB1374" w:rsidP="00B45702">
      <w:pPr>
        <w:rPr>
          <w:rFonts w:ascii="Arial" w:hAnsi="Arial" w:cs="Arial"/>
          <w:b/>
          <w:bCs/>
        </w:rPr>
      </w:pPr>
      <w:r>
        <w:rPr>
          <w:rFonts w:ascii="Arial" w:hAnsi="Arial" w:cs="Arial"/>
          <w:b/>
          <w:bCs/>
        </w:rPr>
        <w:t>Artikel 9 (Barrierefreiheit)</w:t>
      </w:r>
    </w:p>
    <w:p w:rsidR="00EB1374" w:rsidRPr="00B45702" w:rsidRDefault="00EB1374" w:rsidP="00B45702">
      <w:pPr>
        <w:autoSpaceDE w:val="0"/>
        <w:autoSpaceDN w:val="0"/>
        <w:adjustRightInd w:val="0"/>
        <w:spacing w:after="0" w:line="240" w:lineRule="auto"/>
        <w:rPr>
          <w:rFonts w:ascii="Arial" w:hAnsi="Arial" w:cs="Arial"/>
          <w:color w:val="000000"/>
        </w:rPr>
      </w:pPr>
      <w:r w:rsidRPr="00ED5FD9">
        <w:rPr>
          <w:rFonts w:ascii="Arial" w:hAnsi="Arial" w:cs="Arial"/>
          <w:b/>
          <w:bCs/>
          <w:color w:val="000000"/>
        </w:rPr>
        <w:t>(1)</w:t>
      </w:r>
      <w:r w:rsidRPr="00B45702">
        <w:rPr>
          <w:rFonts w:ascii="Arial" w:hAnsi="Arial" w:cs="Arial"/>
          <w:color w:val="000000"/>
        </w:rPr>
        <w:t xml:space="preserve"> Um Menschen mit Behinderungen eine unabhängige Lebensführung</w:t>
      </w:r>
      <w:r>
        <w:rPr>
          <w:rFonts w:ascii="Arial" w:hAnsi="Arial" w:cs="Arial"/>
          <w:color w:val="000000"/>
        </w:rPr>
        <w:t xml:space="preserve"> und die volle </w:t>
      </w:r>
      <w:r w:rsidRPr="00B45702">
        <w:rPr>
          <w:rFonts w:ascii="Arial" w:hAnsi="Arial" w:cs="Arial"/>
          <w:color w:val="000000"/>
        </w:rPr>
        <w:t>Tei</w:t>
      </w:r>
      <w:r w:rsidRPr="00B45702">
        <w:rPr>
          <w:rFonts w:ascii="Arial" w:hAnsi="Arial" w:cs="Arial"/>
          <w:color w:val="000000"/>
        </w:rPr>
        <w:t>l</w:t>
      </w:r>
      <w:r w:rsidRPr="00B45702">
        <w:rPr>
          <w:rFonts w:ascii="Arial" w:hAnsi="Arial" w:cs="Arial"/>
          <w:color w:val="000000"/>
        </w:rPr>
        <w:t>habe in allen Lebensbereichen zu ermöglichen, treffen</w:t>
      </w:r>
      <w:r>
        <w:rPr>
          <w:rFonts w:ascii="Arial" w:hAnsi="Arial" w:cs="Arial"/>
          <w:color w:val="000000"/>
        </w:rPr>
        <w:t xml:space="preserve"> </w:t>
      </w:r>
      <w:r w:rsidRPr="00B45702">
        <w:rPr>
          <w:rFonts w:ascii="Arial" w:hAnsi="Arial" w:cs="Arial"/>
          <w:color w:val="000000"/>
        </w:rPr>
        <w:t>die Vertragsstaaten geeignete Ma</w:t>
      </w:r>
      <w:r w:rsidRPr="00B45702">
        <w:rPr>
          <w:rFonts w:ascii="Arial" w:hAnsi="Arial" w:cs="Arial"/>
          <w:color w:val="000000"/>
        </w:rPr>
        <w:t>ß</w:t>
      </w:r>
      <w:r w:rsidRPr="00B45702">
        <w:rPr>
          <w:rFonts w:ascii="Arial" w:hAnsi="Arial" w:cs="Arial"/>
          <w:color w:val="000000"/>
        </w:rPr>
        <w:t>nahmen mit dem Ziel, für Menschen</w:t>
      </w:r>
      <w:r>
        <w:rPr>
          <w:rFonts w:ascii="Arial" w:hAnsi="Arial" w:cs="Arial"/>
          <w:color w:val="000000"/>
        </w:rPr>
        <w:t xml:space="preserve"> </w:t>
      </w:r>
      <w:r w:rsidRPr="00B45702">
        <w:rPr>
          <w:rFonts w:ascii="Arial" w:hAnsi="Arial" w:cs="Arial"/>
          <w:color w:val="000000"/>
        </w:rPr>
        <w:t>mit Behinderungen den gleichberechtigten Zugang zur physischen</w:t>
      </w:r>
      <w:r>
        <w:rPr>
          <w:rFonts w:ascii="Arial" w:hAnsi="Arial" w:cs="Arial"/>
          <w:color w:val="000000"/>
        </w:rPr>
        <w:t xml:space="preserve"> </w:t>
      </w:r>
      <w:r w:rsidRPr="00B45702">
        <w:rPr>
          <w:rFonts w:ascii="Arial" w:hAnsi="Arial" w:cs="Arial"/>
          <w:color w:val="000000"/>
        </w:rPr>
        <w:t>Umwelt, zu Transportmitteln, Information und Kommunikation,</w:t>
      </w:r>
      <w:r>
        <w:rPr>
          <w:rFonts w:ascii="Arial" w:hAnsi="Arial" w:cs="Arial"/>
          <w:color w:val="000000"/>
        </w:rPr>
        <w:t xml:space="preserve"> </w:t>
      </w:r>
      <w:r w:rsidRPr="00B45702">
        <w:rPr>
          <w:rFonts w:ascii="Arial" w:hAnsi="Arial" w:cs="Arial"/>
          <w:color w:val="000000"/>
        </w:rPr>
        <w:t>einschließlich I</w:t>
      </w:r>
      <w:r w:rsidRPr="00B45702">
        <w:rPr>
          <w:rFonts w:ascii="Arial" w:hAnsi="Arial" w:cs="Arial"/>
          <w:color w:val="000000"/>
        </w:rPr>
        <w:t>n</w:t>
      </w:r>
      <w:r w:rsidRPr="00B45702">
        <w:rPr>
          <w:rFonts w:ascii="Arial" w:hAnsi="Arial" w:cs="Arial"/>
          <w:color w:val="000000"/>
        </w:rPr>
        <w:t>formations- und Kommunikationstechnologien und -</w:t>
      </w:r>
      <w:r>
        <w:rPr>
          <w:rFonts w:ascii="Arial" w:hAnsi="Arial" w:cs="Arial"/>
          <w:color w:val="000000"/>
        </w:rPr>
        <w:t xml:space="preserve">systemen, sowie zu anderen </w:t>
      </w:r>
      <w:r w:rsidRPr="00B45702">
        <w:rPr>
          <w:rFonts w:ascii="Arial" w:hAnsi="Arial" w:cs="Arial"/>
          <w:color w:val="000000"/>
        </w:rPr>
        <w:t>Einrichtu</w:t>
      </w:r>
      <w:r w:rsidRPr="00B45702">
        <w:rPr>
          <w:rFonts w:ascii="Arial" w:hAnsi="Arial" w:cs="Arial"/>
          <w:color w:val="000000"/>
        </w:rPr>
        <w:t>n</w:t>
      </w:r>
      <w:r w:rsidRPr="00B45702">
        <w:rPr>
          <w:rFonts w:ascii="Arial" w:hAnsi="Arial" w:cs="Arial"/>
          <w:color w:val="000000"/>
        </w:rPr>
        <w:t>gen und Diensten, die der</w:t>
      </w:r>
      <w:r>
        <w:rPr>
          <w:rFonts w:ascii="Arial" w:hAnsi="Arial" w:cs="Arial"/>
          <w:color w:val="000000"/>
        </w:rPr>
        <w:t xml:space="preserve"> </w:t>
      </w:r>
      <w:r w:rsidRPr="00B45702">
        <w:rPr>
          <w:rFonts w:ascii="Arial" w:hAnsi="Arial" w:cs="Arial"/>
          <w:color w:val="000000"/>
        </w:rPr>
        <w:t>Öffentlichkeit in städtischen und ländlichen Gebieten offenstehen oder für</w:t>
      </w:r>
      <w:r>
        <w:rPr>
          <w:rFonts w:ascii="Arial" w:hAnsi="Arial" w:cs="Arial"/>
          <w:color w:val="000000"/>
        </w:rPr>
        <w:t xml:space="preserve"> </w:t>
      </w:r>
      <w:r w:rsidRPr="00B45702">
        <w:rPr>
          <w:rFonts w:ascii="Arial" w:hAnsi="Arial" w:cs="Arial"/>
          <w:color w:val="000000"/>
        </w:rPr>
        <w:t>sie bereitgestellt werden, zu gewährleisten. Diese Maßnahmen, welche</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 xml:space="preserve">die Feststellung und Beseitigung von Zugangshindernissen und </w:t>
      </w:r>
      <w:r>
        <w:rPr>
          <w:rFonts w:ascii="Arial" w:hAnsi="Arial" w:cs="Arial"/>
          <w:color w:val="000000"/>
        </w:rPr>
        <w:t>–</w:t>
      </w:r>
      <w:r w:rsidRPr="00B45702">
        <w:rPr>
          <w:rFonts w:ascii="Arial" w:hAnsi="Arial" w:cs="Arial"/>
          <w:color w:val="000000"/>
        </w:rPr>
        <w:t>barrieren</w:t>
      </w:r>
      <w:r>
        <w:rPr>
          <w:rFonts w:ascii="Arial" w:hAnsi="Arial" w:cs="Arial"/>
          <w:color w:val="000000"/>
        </w:rPr>
        <w:t xml:space="preserve"> </w:t>
      </w:r>
      <w:r w:rsidRPr="00B45702">
        <w:rPr>
          <w:rFonts w:ascii="Arial" w:hAnsi="Arial" w:cs="Arial"/>
          <w:color w:val="000000"/>
        </w:rPr>
        <w:t>einschließen, gelten unter anderem für</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a) Gebäude, Straßen, Transportmittel sowie andere Einrichtungen in</w:t>
      </w:r>
      <w:r>
        <w:rPr>
          <w:rFonts w:ascii="Arial" w:hAnsi="Arial" w:cs="Arial"/>
          <w:color w:val="000000"/>
        </w:rPr>
        <w:t xml:space="preserve"> Gebäuden und im </w:t>
      </w:r>
      <w:r w:rsidRPr="00B45702">
        <w:rPr>
          <w:rFonts w:ascii="Arial" w:hAnsi="Arial" w:cs="Arial"/>
          <w:color w:val="000000"/>
        </w:rPr>
        <w:t>Freien, einschließlich Schulen, Wohnhäusern,</w:t>
      </w:r>
      <w:r>
        <w:rPr>
          <w:rFonts w:ascii="Arial" w:hAnsi="Arial" w:cs="Arial"/>
          <w:color w:val="000000"/>
        </w:rPr>
        <w:t xml:space="preserve"> medizinischer Einrichtungen und </w:t>
      </w:r>
      <w:r w:rsidRPr="00B45702">
        <w:rPr>
          <w:rFonts w:ascii="Arial" w:hAnsi="Arial" w:cs="Arial"/>
          <w:color w:val="000000"/>
        </w:rPr>
        <w:t>Arbeitsstä</w:t>
      </w:r>
      <w:r w:rsidRPr="00B45702">
        <w:rPr>
          <w:rFonts w:ascii="Arial" w:hAnsi="Arial" w:cs="Arial"/>
          <w:color w:val="000000"/>
        </w:rPr>
        <w:t>t</w:t>
      </w:r>
      <w:r w:rsidRPr="00B45702">
        <w:rPr>
          <w:rFonts w:ascii="Arial" w:hAnsi="Arial" w:cs="Arial"/>
          <w:color w:val="000000"/>
        </w:rPr>
        <w:t>ten;</w:t>
      </w:r>
    </w:p>
    <w:p w:rsidR="00EB1374" w:rsidRDefault="00EB1374" w:rsidP="00B45702">
      <w:pPr>
        <w:autoSpaceDE w:val="0"/>
        <w:autoSpaceDN w:val="0"/>
        <w:adjustRightInd w:val="0"/>
        <w:spacing w:after="0" w:line="240" w:lineRule="auto"/>
        <w:rPr>
          <w:rFonts w:ascii="Arial" w:hAnsi="Arial" w:cs="Arial"/>
          <w:color w:val="000000"/>
        </w:rPr>
      </w:pPr>
      <w:r w:rsidRPr="00B45702">
        <w:rPr>
          <w:rFonts w:ascii="Arial" w:hAnsi="Arial" w:cs="Arial"/>
          <w:color w:val="000000"/>
        </w:rPr>
        <w:t>b) Informations-, Kommunikations- und andere Dienste, einschließlich</w:t>
      </w:r>
      <w:r>
        <w:rPr>
          <w:rFonts w:ascii="Arial" w:hAnsi="Arial" w:cs="Arial"/>
          <w:color w:val="000000"/>
        </w:rPr>
        <w:t xml:space="preserve"> </w:t>
      </w:r>
      <w:r w:rsidRPr="00B45702">
        <w:rPr>
          <w:rFonts w:ascii="Arial" w:hAnsi="Arial" w:cs="Arial"/>
          <w:color w:val="000000"/>
        </w:rPr>
        <w:t>elektronischer Dienste und Notdienste.</w:t>
      </w:r>
    </w:p>
    <w:p w:rsidR="00EB1374" w:rsidRPr="00B45702" w:rsidRDefault="00EB1374" w:rsidP="00B45702">
      <w:pPr>
        <w:autoSpaceDE w:val="0"/>
        <w:autoSpaceDN w:val="0"/>
        <w:adjustRightInd w:val="0"/>
        <w:spacing w:after="0" w:line="240" w:lineRule="auto"/>
        <w:rPr>
          <w:rFonts w:ascii="Arial" w:hAnsi="Arial" w:cs="Arial"/>
          <w:color w:val="000000"/>
        </w:rPr>
      </w:pPr>
    </w:p>
    <w:p w:rsidR="00EB1374" w:rsidRPr="00B45702" w:rsidRDefault="00EB1374" w:rsidP="00A970F4">
      <w:pPr>
        <w:autoSpaceDE w:val="0"/>
        <w:autoSpaceDN w:val="0"/>
        <w:adjustRightInd w:val="0"/>
        <w:spacing w:after="120" w:line="240" w:lineRule="auto"/>
        <w:rPr>
          <w:rFonts w:ascii="Arial" w:hAnsi="Arial" w:cs="Arial"/>
          <w:color w:val="000000"/>
        </w:rPr>
      </w:pPr>
      <w:r w:rsidRPr="00ED5FD9">
        <w:rPr>
          <w:rFonts w:ascii="Arial" w:hAnsi="Arial" w:cs="Arial"/>
          <w:b/>
          <w:bCs/>
          <w:color w:val="000000"/>
        </w:rPr>
        <w:t>(2)</w:t>
      </w:r>
      <w:r w:rsidRPr="00B45702">
        <w:rPr>
          <w:rFonts w:ascii="Arial" w:hAnsi="Arial" w:cs="Arial"/>
          <w:color w:val="000000"/>
        </w:rPr>
        <w:t xml:space="preserve"> Die Vertragsstaaten treffen außerdem geeignete Maßnahmen,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a) um Mindeststandards und Leitlinien für die Zugänglichkeit von</w:t>
      </w:r>
      <w:r>
        <w:rPr>
          <w:rFonts w:ascii="Arial" w:hAnsi="Arial" w:cs="Arial"/>
          <w:color w:val="000000"/>
        </w:rPr>
        <w:t xml:space="preserve"> </w:t>
      </w:r>
      <w:r w:rsidRPr="00B45702">
        <w:rPr>
          <w:rFonts w:ascii="Arial" w:hAnsi="Arial" w:cs="Arial"/>
          <w:color w:val="000000"/>
        </w:rPr>
        <w:t>Einrichtungen und Dien</w:t>
      </w:r>
      <w:r w:rsidRPr="00B45702">
        <w:rPr>
          <w:rFonts w:ascii="Arial" w:hAnsi="Arial" w:cs="Arial"/>
          <w:color w:val="000000"/>
        </w:rPr>
        <w:t>s</w:t>
      </w:r>
      <w:r w:rsidRPr="00B45702">
        <w:rPr>
          <w:rFonts w:ascii="Arial" w:hAnsi="Arial" w:cs="Arial"/>
          <w:color w:val="000000"/>
        </w:rPr>
        <w:t>ten, die der Öffentlichkeit offenstehen oder für sie</w:t>
      </w:r>
      <w:r>
        <w:rPr>
          <w:rFonts w:ascii="Arial" w:hAnsi="Arial" w:cs="Arial"/>
          <w:color w:val="000000"/>
        </w:rPr>
        <w:t xml:space="preserve"> </w:t>
      </w:r>
      <w:r w:rsidRPr="00B45702">
        <w:rPr>
          <w:rFonts w:ascii="Arial" w:hAnsi="Arial" w:cs="Arial"/>
          <w:color w:val="000000"/>
        </w:rPr>
        <w:t>bereitgestellt werden, auszuarbeiten und zu erlassen und ihre Anwendung</w:t>
      </w:r>
      <w:r>
        <w:rPr>
          <w:rFonts w:ascii="Arial" w:hAnsi="Arial" w:cs="Arial"/>
          <w:color w:val="000000"/>
        </w:rPr>
        <w:t xml:space="preserve"> </w:t>
      </w:r>
      <w:r w:rsidRPr="00B45702">
        <w:rPr>
          <w:rFonts w:ascii="Arial" w:hAnsi="Arial" w:cs="Arial"/>
          <w:color w:val="000000"/>
        </w:rPr>
        <w:t>zu überwachen;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b) um sicherzustellen, dass private Rechtsträger, die Einrichtungen und</w:t>
      </w:r>
      <w:r>
        <w:rPr>
          <w:rFonts w:ascii="Arial" w:hAnsi="Arial" w:cs="Arial"/>
          <w:color w:val="000000"/>
        </w:rPr>
        <w:t xml:space="preserve"> </w:t>
      </w:r>
      <w:r w:rsidRPr="00B45702">
        <w:rPr>
          <w:rFonts w:ascii="Arial" w:hAnsi="Arial" w:cs="Arial"/>
          <w:color w:val="000000"/>
        </w:rPr>
        <w:t>Dienste, die der Ö</w:t>
      </w:r>
      <w:r w:rsidRPr="00B45702">
        <w:rPr>
          <w:rFonts w:ascii="Arial" w:hAnsi="Arial" w:cs="Arial"/>
          <w:color w:val="000000"/>
        </w:rPr>
        <w:t>f</w:t>
      </w:r>
      <w:r w:rsidRPr="00B45702">
        <w:rPr>
          <w:rFonts w:ascii="Arial" w:hAnsi="Arial" w:cs="Arial"/>
          <w:color w:val="000000"/>
        </w:rPr>
        <w:t>fentlichkeit offenstehen oder für sie bereitgestellt</w:t>
      </w:r>
      <w:r>
        <w:rPr>
          <w:rFonts w:ascii="Arial" w:hAnsi="Arial" w:cs="Arial"/>
          <w:color w:val="000000"/>
        </w:rPr>
        <w:t xml:space="preserve"> </w:t>
      </w:r>
      <w:r w:rsidRPr="00B45702">
        <w:rPr>
          <w:rFonts w:ascii="Arial" w:hAnsi="Arial" w:cs="Arial"/>
          <w:color w:val="000000"/>
        </w:rPr>
        <w:t>wer</w:t>
      </w:r>
      <w:r>
        <w:rPr>
          <w:rFonts w:ascii="Arial" w:hAnsi="Arial" w:cs="Arial"/>
          <w:color w:val="000000"/>
        </w:rPr>
        <w:t xml:space="preserve">den, anbieten, alle Aspekte der </w:t>
      </w:r>
      <w:r w:rsidRPr="00B45702">
        <w:rPr>
          <w:rFonts w:ascii="Arial" w:hAnsi="Arial" w:cs="Arial"/>
          <w:color w:val="000000"/>
        </w:rPr>
        <w:t>Zugän</w:t>
      </w:r>
      <w:r w:rsidRPr="00B45702">
        <w:rPr>
          <w:rFonts w:ascii="Arial" w:hAnsi="Arial" w:cs="Arial"/>
          <w:color w:val="000000"/>
        </w:rPr>
        <w:t>g</w:t>
      </w:r>
      <w:r w:rsidRPr="00B45702">
        <w:rPr>
          <w:rFonts w:ascii="Arial" w:hAnsi="Arial" w:cs="Arial"/>
          <w:color w:val="000000"/>
        </w:rPr>
        <w:t>lichkeit für Menschen mit</w:t>
      </w:r>
      <w:r>
        <w:rPr>
          <w:rFonts w:ascii="Arial" w:hAnsi="Arial" w:cs="Arial"/>
          <w:color w:val="000000"/>
        </w:rPr>
        <w:t xml:space="preserve"> </w:t>
      </w:r>
      <w:r w:rsidRPr="00B45702">
        <w:rPr>
          <w:rFonts w:ascii="Arial" w:hAnsi="Arial" w:cs="Arial"/>
          <w:color w:val="000000"/>
        </w:rPr>
        <w:t>Behinderungen berücksichtigen;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c) um betroffenen Kreisen Schulungen zu Fragen der Zugänglichkeit für</w:t>
      </w:r>
      <w:r>
        <w:rPr>
          <w:rFonts w:ascii="Arial" w:hAnsi="Arial" w:cs="Arial"/>
          <w:color w:val="000000"/>
        </w:rPr>
        <w:t xml:space="preserve"> </w:t>
      </w:r>
      <w:r w:rsidRPr="00B45702">
        <w:rPr>
          <w:rFonts w:ascii="Arial" w:hAnsi="Arial" w:cs="Arial"/>
          <w:color w:val="000000"/>
        </w:rPr>
        <w:t>Menschen mit B</w:t>
      </w:r>
      <w:r w:rsidRPr="00B45702">
        <w:rPr>
          <w:rFonts w:ascii="Arial" w:hAnsi="Arial" w:cs="Arial"/>
          <w:color w:val="000000"/>
        </w:rPr>
        <w:t>e</w:t>
      </w:r>
      <w:r w:rsidRPr="00B45702">
        <w:rPr>
          <w:rFonts w:ascii="Arial" w:hAnsi="Arial" w:cs="Arial"/>
          <w:color w:val="000000"/>
        </w:rPr>
        <w:t>hinderungen anzubieten;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d) um in Gebäuden und anderen Einrichtungen, die der Öffentlichkeit</w:t>
      </w:r>
      <w:r>
        <w:rPr>
          <w:rFonts w:ascii="Arial" w:hAnsi="Arial" w:cs="Arial"/>
          <w:color w:val="000000"/>
        </w:rPr>
        <w:t xml:space="preserve"> </w:t>
      </w:r>
      <w:r w:rsidRPr="00B45702">
        <w:rPr>
          <w:rFonts w:ascii="Arial" w:hAnsi="Arial" w:cs="Arial"/>
          <w:color w:val="000000"/>
        </w:rPr>
        <w:t>offenstehen, Beschi</w:t>
      </w:r>
      <w:r w:rsidRPr="00B45702">
        <w:rPr>
          <w:rFonts w:ascii="Arial" w:hAnsi="Arial" w:cs="Arial"/>
          <w:color w:val="000000"/>
        </w:rPr>
        <w:t>l</w:t>
      </w:r>
      <w:r w:rsidRPr="00B45702">
        <w:rPr>
          <w:rFonts w:ascii="Arial" w:hAnsi="Arial" w:cs="Arial"/>
          <w:color w:val="000000"/>
        </w:rPr>
        <w:t>derungen in Brailleschrift und in leicht lesbarer und</w:t>
      </w:r>
      <w:r>
        <w:rPr>
          <w:rFonts w:ascii="Arial" w:hAnsi="Arial" w:cs="Arial"/>
          <w:color w:val="000000"/>
        </w:rPr>
        <w:t xml:space="preserve"> v</w:t>
      </w:r>
      <w:r w:rsidRPr="00B45702">
        <w:rPr>
          <w:rFonts w:ascii="Arial" w:hAnsi="Arial" w:cs="Arial"/>
          <w:color w:val="000000"/>
        </w:rPr>
        <w:t>erständlicher Form anzubringen;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e) um menschliche und tierische Hilfe sowie Mittelspersonen, unter</w:t>
      </w:r>
      <w:r>
        <w:rPr>
          <w:rFonts w:ascii="Arial" w:hAnsi="Arial" w:cs="Arial"/>
          <w:color w:val="000000"/>
        </w:rPr>
        <w:t xml:space="preserve"> </w:t>
      </w:r>
      <w:r w:rsidRPr="00B45702">
        <w:rPr>
          <w:rFonts w:ascii="Arial" w:hAnsi="Arial" w:cs="Arial"/>
          <w:color w:val="000000"/>
        </w:rPr>
        <w:t>anderem Personen zum Führen und Vorlesen sowie professionelle</w:t>
      </w:r>
      <w:r>
        <w:rPr>
          <w:rFonts w:ascii="Arial" w:hAnsi="Arial" w:cs="Arial"/>
          <w:color w:val="000000"/>
        </w:rPr>
        <w:t xml:space="preserve"> Gebärdensprachdolmetscher und  D</w:t>
      </w:r>
      <w:r w:rsidRPr="00B45702">
        <w:rPr>
          <w:rFonts w:ascii="Arial" w:hAnsi="Arial" w:cs="Arial"/>
          <w:color w:val="000000"/>
        </w:rPr>
        <w:t>olmetsch</w:t>
      </w:r>
      <w:r w:rsidRPr="00B45702">
        <w:rPr>
          <w:rFonts w:ascii="Arial" w:hAnsi="Arial" w:cs="Arial"/>
          <w:color w:val="000000"/>
        </w:rPr>
        <w:t>e</w:t>
      </w:r>
      <w:r w:rsidRPr="00B45702">
        <w:rPr>
          <w:rFonts w:ascii="Arial" w:hAnsi="Arial" w:cs="Arial"/>
          <w:color w:val="000000"/>
        </w:rPr>
        <w:t>rinnen, zur Verfügung zu</w:t>
      </w:r>
      <w:r>
        <w:rPr>
          <w:rFonts w:ascii="Arial" w:hAnsi="Arial" w:cs="Arial"/>
          <w:color w:val="000000"/>
        </w:rPr>
        <w:t xml:space="preserve"> </w:t>
      </w:r>
      <w:r w:rsidRPr="00B45702">
        <w:rPr>
          <w:rFonts w:ascii="Arial" w:hAnsi="Arial" w:cs="Arial"/>
          <w:color w:val="000000"/>
        </w:rPr>
        <w:t>stellen mit dem Ziel, den Zugang zu Gebäuden und anderen</w:t>
      </w:r>
      <w:r>
        <w:rPr>
          <w:rFonts w:ascii="Arial" w:hAnsi="Arial" w:cs="Arial"/>
          <w:color w:val="000000"/>
        </w:rPr>
        <w:t xml:space="preserve"> </w:t>
      </w:r>
      <w:r w:rsidRPr="00B45702">
        <w:rPr>
          <w:rFonts w:ascii="Arial" w:hAnsi="Arial" w:cs="Arial"/>
          <w:color w:val="000000"/>
        </w:rPr>
        <w:t>Ei</w:t>
      </w:r>
      <w:r w:rsidRPr="00B45702">
        <w:rPr>
          <w:rFonts w:ascii="Arial" w:hAnsi="Arial" w:cs="Arial"/>
          <w:color w:val="000000"/>
        </w:rPr>
        <w:t>n</w:t>
      </w:r>
      <w:r w:rsidRPr="00B45702">
        <w:rPr>
          <w:rFonts w:ascii="Arial" w:hAnsi="Arial" w:cs="Arial"/>
          <w:color w:val="000000"/>
        </w:rPr>
        <w:t>richtungen, die der Öffentlichkeit offenstehen, zu erleichtern;</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f) um andere geeignete Formen der Hilfe und Unterstützung für Menschen</w:t>
      </w:r>
      <w:r>
        <w:rPr>
          <w:rFonts w:ascii="Arial" w:hAnsi="Arial" w:cs="Arial"/>
          <w:color w:val="000000"/>
        </w:rPr>
        <w:t xml:space="preserve"> mit </w:t>
      </w:r>
      <w:r w:rsidRPr="00B45702">
        <w:rPr>
          <w:rFonts w:ascii="Arial" w:hAnsi="Arial" w:cs="Arial"/>
          <w:color w:val="000000"/>
        </w:rPr>
        <w:t>Behinderu</w:t>
      </w:r>
      <w:r w:rsidRPr="00B45702">
        <w:rPr>
          <w:rFonts w:ascii="Arial" w:hAnsi="Arial" w:cs="Arial"/>
          <w:color w:val="000000"/>
        </w:rPr>
        <w:t>n</w:t>
      </w:r>
      <w:r w:rsidRPr="00B45702">
        <w:rPr>
          <w:rFonts w:ascii="Arial" w:hAnsi="Arial" w:cs="Arial"/>
          <w:color w:val="000000"/>
        </w:rPr>
        <w:t>gen zu fördern, damit ihr Zugang zu Informationen</w:t>
      </w:r>
      <w:r>
        <w:rPr>
          <w:rFonts w:ascii="Arial" w:hAnsi="Arial" w:cs="Arial"/>
          <w:color w:val="000000"/>
        </w:rPr>
        <w:t xml:space="preserve"> </w:t>
      </w:r>
      <w:r w:rsidRPr="00B45702">
        <w:rPr>
          <w:rFonts w:ascii="Arial" w:hAnsi="Arial" w:cs="Arial"/>
          <w:color w:val="000000"/>
        </w:rPr>
        <w:t>gewährleistet wird;</w:t>
      </w:r>
    </w:p>
    <w:p w:rsidR="00EB1374" w:rsidRPr="00B45702" w:rsidRDefault="00EB1374" w:rsidP="00A970F4">
      <w:pPr>
        <w:autoSpaceDE w:val="0"/>
        <w:autoSpaceDN w:val="0"/>
        <w:adjustRightInd w:val="0"/>
        <w:spacing w:after="120" w:line="240" w:lineRule="auto"/>
        <w:rPr>
          <w:rFonts w:ascii="Arial" w:hAnsi="Arial" w:cs="Arial"/>
          <w:color w:val="000000"/>
        </w:rPr>
      </w:pPr>
      <w:r w:rsidRPr="00B45702">
        <w:rPr>
          <w:rFonts w:ascii="Arial" w:hAnsi="Arial" w:cs="Arial"/>
          <w:color w:val="000000"/>
        </w:rPr>
        <w:t>g) um den Zugang von Menschen mit Behinderungen zu den neuen</w:t>
      </w:r>
      <w:r>
        <w:rPr>
          <w:rFonts w:ascii="Arial" w:hAnsi="Arial" w:cs="Arial"/>
          <w:color w:val="000000"/>
        </w:rPr>
        <w:t xml:space="preserve"> </w:t>
      </w:r>
      <w:r w:rsidRPr="00B45702">
        <w:rPr>
          <w:rFonts w:ascii="Arial" w:hAnsi="Arial" w:cs="Arial"/>
          <w:color w:val="000000"/>
        </w:rPr>
        <w:t>Informations- und Ko</w:t>
      </w:r>
      <w:r w:rsidRPr="00B45702">
        <w:rPr>
          <w:rFonts w:ascii="Arial" w:hAnsi="Arial" w:cs="Arial"/>
          <w:color w:val="000000"/>
        </w:rPr>
        <w:t>m</w:t>
      </w:r>
      <w:r w:rsidRPr="00B45702">
        <w:rPr>
          <w:rFonts w:ascii="Arial" w:hAnsi="Arial" w:cs="Arial"/>
          <w:color w:val="000000"/>
        </w:rPr>
        <w:t>munikationstechnologien und -systemen,</w:t>
      </w:r>
      <w:r>
        <w:rPr>
          <w:rFonts w:ascii="Arial" w:hAnsi="Arial" w:cs="Arial"/>
          <w:color w:val="000000"/>
        </w:rPr>
        <w:t xml:space="preserve"> </w:t>
      </w:r>
      <w:r w:rsidRPr="00B45702">
        <w:rPr>
          <w:rFonts w:ascii="Arial" w:hAnsi="Arial" w:cs="Arial"/>
          <w:color w:val="000000"/>
        </w:rPr>
        <w:t>einschließlich des Internets, zu fördern;</w:t>
      </w:r>
    </w:p>
    <w:p w:rsidR="00EB1374" w:rsidRDefault="00EB1374" w:rsidP="00B45702">
      <w:pPr>
        <w:autoSpaceDE w:val="0"/>
        <w:autoSpaceDN w:val="0"/>
        <w:adjustRightInd w:val="0"/>
        <w:spacing w:after="0" w:line="240" w:lineRule="auto"/>
        <w:rPr>
          <w:rFonts w:ascii="Arial" w:hAnsi="Arial" w:cs="Arial"/>
          <w:color w:val="000000"/>
        </w:rPr>
      </w:pPr>
      <w:r w:rsidRPr="00B45702">
        <w:rPr>
          <w:rFonts w:ascii="Arial" w:hAnsi="Arial" w:cs="Arial"/>
          <w:color w:val="000000"/>
        </w:rPr>
        <w:t>h) um die Gestaltung, die Entwicklung, die Herstellung und den Vertrieb</w:t>
      </w:r>
      <w:r>
        <w:rPr>
          <w:rFonts w:ascii="Arial" w:hAnsi="Arial" w:cs="Arial"/>
          <w:color w:val="000000"/>
        </w:rPr>
        <w:t xml:space="preserve"> </w:t>
      </w:r>
      <w:r w:rsidRPr="00B45702">
        <w:rPr>
          <w:rFonts w:ascii="Arial" w:hAnsi="Arial" w:cs="Arial"/>
          <w:color w:val="000000"/>
        </w:rPr>
        <w:t>zugänglicher Info</w:t>
      </w:r>
      <w:r w:rsidRPr="00B45702">
        <w:rPr>
          <w:rFonts w:ascii="Arial" w:hAnsi="Arial" w:cs="Arial"/>
          <w:color w:val="000000"/>
        </w:rPr>
        <w:t>r</w:t>
      </w:r>
      <w:r w:rsidRPr="00B45702">
        <w:rPr>
          <w:rFonts w:ascii="Arial" w:hAnsi="Arial" w:cs="Arial"/>
          <w:color w:val="000000"/>
        </w:rPr>
        <w:t>mations- und Kommunikationstechnologien und -systeme in einem frühen Stadium zu fö</w:t>
      </w:r>
      <w:r w:rsidRPr="00B45702">
        <w:rPr>
          <w:rFonts w:ascii="Arial" w:hAnsi="Arial" w:cs="Arial"/>
          <w:color w:val="000000"/>
        </w:rPr>
        <w:t>r</w:t>
      </w:r>
      <w:r w:rsidRPr="00B45702">
        <w:rPr>
          <w:rFonts w:ascii="Arial" w:hAnsi="Arial" w:cs="Arial"/>
          <w:color w:val="000000"/>
        </w:rPr>
        <w:t>dern, sodass deren Zugänglichkeit</w:t>
      </w:r>
      <w:r>
        <w:rPr>
          <w:rFonts w:ascii="Arial" w:hAnsi="Arial" w:cs="Arial"/>
          <w:color w:val="000000"/>
        </w:rPr>
        <w:t xml:space="preserve"> </w:t>
      </w:r>
      <w:r w:rsidRPr="00B45702">
        <w:rPr>
          <w:rFonts w:ascii="Arial" w:hAnsi="Arial" w:cs="Arial"/>
          <w:color w:val="000000"/>
        </w:rPr>
        <w:t>mit möglichst geringem Kostenaufwand erreicht wird.</w:t>
      </w:r>
    </w:p>
    <w:p w:rsidR="00EB1374" w:rsidRDefault="00EB1374" w:rsidP="00B45702">
      <w:pPr>
        <w:autoSpaceDE w:val="0"/>
        <w:autoSpaceDN w:val="0"/>
        <w:adjustRightInd w:val="0"/>
        <w:spacing w:after="0" w:line="240" w:lineRule="auto"/>
        <w:rPr>
          <w:rFonts w:ascii="Arial" w:hAnsi="Arial" w:cs="Arial"/>
          <w:color w:val="000000"/>
        </w:rPr>
      </w:pPr>
      <w:r>
        <w:rPr>
          <w:rFonts w:ascii="Arial" w:hAnsi="Arial" w:cs="Arial"/>
          <w:color w:val="000000"/>
        </w:rPr>
        <w:br w:type="page"/>
      </w:r>
    </w:p>
    <w:p w:rsidR="00EB1374" w:rsidRDefault="00EB1374" w:rsidP="00B45702">
      <w:pPr>
        <w:autoSpaceDE w:val="0"/>
        <w:autoSpaceDN w:val="0"/>
        <w:adjustRightInd w:val="0"/>
        <w:spacing w:after="0" w:line="240" w:lineRule="auto"/>
        <w:rPr>
          <w:rFonts w:ascii="Arial" w:hAnsi="Arial" w:cs="Arial"/>
          <w:color w:val="000000"/>
        </w:rPr>
      </w:pPr>
    </w:p>
    <w:p w:rsidR="00EB1374" w:rsidRPr="008C400D" w:rsidRDefault="00EB1374" w:rsidP="00B45702">
      <w:pPr>
        <w:rPr>
          <w:rFonts w:ascii="Arial" w:hAnsi="Arial" w:cs="Arial"/>
          <w:b/>
          <w:bCs/>
        </w:rPr>
      </w:pPr>
      <w:r w:rsidRPr="008C400D">
        <w:rPr>
          <w:rFonts w:ascii="Arial" w:hAnsi="Arial" w:cs="Arial"/>
          <w:b/>
          <w:bCs/>
        </w:rPr>
        <w:t>Artikel 19 (unabhängige Lebensführung und Einbeziehung in die Gemeinschaft)</w:t>
      </w:r>
    </w:p>
    <w:p w:rsidR="00EB1374" w:rsidRPr="0085683D" w:rsidRDefault="00EB1374" w:rsidP="008C400D">
      <w:pPr>
        <w:rPr>
          <w:rFonts w:ascii="Arial" w:hAnsi="Arial" w:cs="Arial"/>
          <w:color w:val="000000"/>
        </w:rPr>
      </w:pPr>
      <w:r w:rsidRPr="0085683D">
        <w:rPr>
          <w:rFonts w:ascii="Arial" w:hAnsi="Arial" w:cs="Arial"/>
        </w:rPr>
        <w:t>Die Vertragsstaaten</w:t>
      </w:r>
      <w:r w:rsidRPr="0085683D">
        <w:rPr>
          <w:rFonts w:ascii="Arial" w:hAnsi="Arial" w:cs="Arial"/>
          <w:color w:val="000000"/>
        </w:rPr>
        <w:t xml:space="preserve"> dieses Übereinkommens anerkennen das gleiche</w:t>
      </w:r>
      <w:r>
        <w:rPr>
          <w:rFonts w:ascii="Arial" w:hAnsi="Arial" w:cs="Arial"/>
          <w:color w:val="000000"/>
        </w:rPr>
        <w:t xml:space="preserve"> </w:t>
      </w:r>
      <w:r w:rsidRPr="0085683D">
        <w:rPr>
          <w:rFonts w:ascii="Arial" w:hAnsi="Arial" w:cs="Arial"/>
          <w:color w:val="000000"/>
        </w:rPr>
        <w:t>Recht aller Menschen mit Behinderungen, mit gleichen Wahlmöglichkeiten</w:t>
      </w:r>
      <w:r>
        <w:rPr>
          <w:rFonts w:ascii="Arial" w:hAnsi="Arial" w:cs="Arial"/>
          <w:color w:val="000000"/>
        </w:rPr>
        <w:t xml:space="preserve"> </w:t>
      </w:r>
      <w:r w:rsidRPr="0085683D">
        <w:rPr>
          <w:rFonts w:ascii="Arial" w:hAnsi="Arial" w:cs="Arial"/>
          <w:color w:val="000000"/>
        </w:rPr>
        <w:t>wie andere Menschen in der Gemei</w:t>
      </w:r>
      <w:r w:rsidRPr="0085683D">
        <w:rPr>
          <w:rFonts w:ascii="Arial" w:hAnsi="Arial" w:cs="Arial"/>
          <w:color w:val="000000"/>
        </w:rPr>
        <w:t>n</w:t>
      </w:r>
      <w:r w:rsidRPr="0085683D">
        <w:rPr>
          <w:rFonts w:ascii="Arial" w:hAnsi="Arial" w:cs="Arial"/>
          <w:color w:val="000000"/>
        </w:rPr>
        <w:t>schaft zu leben, und treffen wirksame</w:t>
      </w:r>
      <w:r>
        <w:rPr>
          <w:rFonts w:ascii="Arial" w:hAnsi="Arial" w:cs="Arial"/>
          <w:color w:val="000000"/>
        </w:rPr>
        <w:t xml:space="preserve"> </w:t>
      </w:r>
      <w:r w:rsidRPr="0085683D">
        <w:rPr>
          <w:rFonts w:ascii="Arial" w:hAnsi="Arial" w:cs="Arial"/>
          <w:color w:val="000000"/>
        </w:rPr>
        <w:t>und geeignete Maßnahmen, um Menschen mit Behi</w:t>
      </w:r>
      <w:r w:rsidRPr="0085683D">
        <w:rPr>
          <w:rFonts w:ascii="Arial" w:hAnsi="Arial" w:cs="Arial"/>
          <w:color w:val="000000"/>
        </w:rPr>
        <w:t>n</w:t>
      </w:r>
      <w:r w:rsidRPr="0085683D">
        <w:rPr>
          <w:rFonts w:ascii="Arial" w:hAnsi="Arial" w:cs="Arial"/>
          <w:color w:val="000000"/>
        </w:rPr>
        <w:t>derungen den vollen</w:t>
      </w:r>
      <w:r>
        <w:rPr>
          <w:rFonts w:ascii="Arial" w:hAnsi="Arial" w:cs="Arial"/>
          <w:color w:val="000000"/>
        </w:rPr>
        <w:t xml:space="preserve"> </w:t>
      </w:r>
      <w:r w:rsidRPr="0085683D">
        <w:rPr>
          <w:rFonts w:ascii="Arial" w:hAnsi="Arial" w:cs="Arial"/>
          <w:color w:val="000000"/>
        </w:rPr>
        <w:t>Genuss dieses Rechts und ihre volle Einbeziehung in die Gemeinschaft</w:t>
      </w:r>
      <w:r>
        <w:rPr>
          <w:rFonts w:ascii="Arial" w:hAnsi="Arial" w:cs="Arial"/>
          <w:color w:val="000000"/>
        </w:rPr>
        <w:t xml:space="preserve"> </w:t>
      </w:r>
      <w:r w:rsidRPr="0085683D">
        <w:rPr>
          <w:rFonts w:ascii="Arial" w:hAnsi="Arial" w:cs="Arial"/>
          <w:color w:val="000000"/>
        </w:rPr>
        <w:t>und Teilhabe an der Gemeinschaft zu erleichtern, indem sie unter</w:t>
      </w:r>
      <w:r>
        <w:rPr>
          <w:rFonts w:ascii="Arial" w:hAnsi="Arial" w:cs="Arial"/>
          <w:color w:val="000000"/>
        </w:rPr>
        <w:t xml:space="preserve"> </w:t>
      </w:r>
      <w:r w:rsidRPr="0085683D">
        <w:rPr>
          <w:rFonts w:ascii="Arial" w:hAnsi="Arial" w:cs="Arial"/>
          <w:color w:val="000000"/>
        </w:rPr>
        <w:t>anderem gewährleisten, dass</w:t>
      </w:r>
    </w:p>
    <w:p w:rsidR="00EB1374" w:rsidRPr="0085683D" w:rsidRDefault="00EB1374" w:rsidP="00A970F4">
      <w:pPr>
        <w:autoSpaceDE w:val="0"/>
        <w:autoSpaceDN w:val="0"/>
        <w:adjustRightInd w:val="0"/>
        <w:spacing w:after="120" w:line="240" w:lineRule="auto"/>
        <w:rPr>
          <w:rFonts w:ascii="Arial" w:hAnsi="Arial" w:cs="Arial"/>
          <w:color w:val="000000"/>
        </w:rPr>
      </w:pPr>
      <w:r w:rsidRPr="0085683D">
        <w:rPr>
          <w:rFonts w:ascii="Arial" w:hAnsi="Arial" w:cs="Arial"/>
          <w:color w:val="000000"/>
        </w:rPr>
        <w:t>a) Menschen mit Behinderungen gleichberechtigt die Möglichkeit haben,</w:t>
      </w:r>
      <w:r>
        <w:rPr>
          <w:rFonts w:ascii="Arial" w:hAnsi="Arial" w:cs="Arial"/>
          <w:color w:val="000000"/>
        </w:rPr>
        <w:t xml:space="preserve"> </w:t>
      </w:r>
      <w:r w:rsidRPr="0085683D">
        <w:rPr>
          <w:rFonts w:ascii="Arial" w:hAnsi="Arial" w:cs="Arial"/>
          <w:color w:val="000000"/>
        </w:rPr>
        <w:t>ihren Aufenthaltsort zu wählen und zu entscheiden, wo und mit wem sie</w:t>
      </w:r>
      <w:r>
        <w:rPr>
          <w:rFonts w:ascii="Arial" w:hAnsi="Arial" w:cs="Arial"/>
          <w:color w:val="000000"/>
        </w:rPr>
        <w:t xml:space="preserve"> </w:t>
      </w:r>
      <w:r w:rsidRPr="0085683D">
        <w:rPr>
          <w:rFonts w:ascii="Arial" w:hAnsi="Arial" w:cs="Arial"/>
          <w:color w:val="000000"/>
        </w:rPr>
        <w:t>leben, und nicht verpflichtet sind, in b</w:t>
      </w:r>
      <w:r w:rsidRPr="0085683D">
        <w:rPr>
          <w:rFonts w:ascii="Arial" w:hAnsi="Arial" w:cs="Arial"/>
          <w:color w:val="000000"/>
        </w:rPr>
        <w:t>e</w:t>
      </w:r>
      <w:r w:rsidRPr="0085683D">
        <w:rPr>
          <w:rFonts w:ascii="Arial" w:hAnsi="Arial" w:cs="Arial"/>
          <w:color w:val="000000"/>
        </w:rPr>
        <w:t>sonderen Wohnformen zu leben;</w:t>
      </w:r>
    </w:p>
    <w:p w:rsidR="00EB1374" w:rsidRPr="0085683D" w:rsidRDefault="00EB1374" w:rsidP="00A970F4">
      <w:pPr>
        <w:autoSpaceDE w:val="0"/>
        <w:autoSpaceDN w:val="0"/>
        <w:adjustRightInd w:val="0"/>
        <w:spacing w:after="120" w:line="240" w:lineRule="auto"/>
        <w:rPr>
          <w:rFonts w:ascii="Arial" w:hAnsi="Arial" w:cs="Arial"/>
          <w:color w:val="000000"/>
        </w:rPr>
      </w:pPr>
      <w:r w:rsidRPr="0085683D">
        <w:rPr>
          <w:rFonts w:ascii="Arial" w:hAnsi="Arial" w:cs="Arial"/>
          <w:color w:val="000000"/>
        </w:rPr>
        <w:t>b) Menschen mit Behinderungen Zugang zu einer Reihe von</w:t>
      </w:r>
      <w:r>
        <w:rPr>
          <w:rFonts w:ascii="Arial" w:hAnsi="Arial" w:cs="Arial"/>
          <w:color w:val="000000"/>
        </w:rPr>
        <w:t xml:space="preserve"> </w:t>
      </w:r>
      <w:r w:rsidRPr="0085683D">
        <w:rPr>
          <w:rFonts w:ascii="Arial" w:hAnsi="Arial" w:cs="Arial"/>
          <w:color w:val="000000"/>
        </w:rPr>
        <w:t>gemeindenahen Unterstü</w:t>
      </w:r>
      <w:r w:rsidRPr="0085683D">
        <w:rPr>
          <w:rFonts w:ascii="Arial" w:hAnsi="Arial" w:cs="Arial"/>
          <w:color w:val="000000"/>
        </w:rPr>
        <w:t>t</w:t>
      </w:r>
      <w:r w:rsidRPr="0085683D">
        <w:rPr>
          <w:rFonts w:ascii="Arial" w:hAnsi="Arial" w:cs="Arial"/>
          <w:color w:val="000000"/>
        </w:rPr>
        <w:t>zungsdiensten zu Hause und in Einrichtungen</w:t>
      </w:r>
      <w:r>
        <w:rPr>
          <w:rFonts w:ascii="Arial" w:hAnsi="Arial" w:cs="Arial"/>
          <w:color w:val="000000"/>
        </w:rPr>
        <w:t xml:space="preserve"> </w:t>
      </w:r>
      <w:r w:rsidRPr="0085683D">
        <w:rPr>
          <w:rFonts w:ascii="Arial" w:hAnsi="Arial" w:cs="Arial"/>
          <w:color w:val="000000"/>
        </w:rPr>
        <w:t>sowie zu sonstigen gemeindenahen Unte</w:t>
      </w:r>
      <w:r w:rsidRPr="0085683D">
        <w:rPr>
          <w:rFonts w:ascii="Arial" w:hAnsi="Arial" w:cs="Arial"/>
          <w:color w:val="000000"/>
        </w:rPr>
        <w:t>r</w:t>
      </w:r>
      <w:r w:rsidRPr="0085683D">
        <w:rPr>
          <w:rFonts w:ascii="Arial" w:hAnsi="Arial" w:cs="Arial"/>
          <w:color w:val="000000"/>
        </w:rPr>
        <w:t>stützungsdiensten haben,</w:t>
      </w:r>
      <w:r>
        <w:rPr>
          <w:rFonts w:ascii="Arial" w:hAnsi="Arial" w:cs="Arial"/>
          <w:color w:val="000000"/>
        </w:rPr>
        <w:t xml:space="preserve"> </w:t>
      </w:r>
      <w:r w:rsidRPr="0085683D">
        <w:rPr>
          <w:rFonts w:ascii="Arial" w:hAnsi="Arial" w:cs="Arial"/>
          <w:color w:val="000000"/>
        </w:rPr>
        <w:t>einschließlich der persönlichen Assistenz, die zur Unterstützung des</w:t>
      </w:r>
      <w:r>
        <w:rPr>
          <w:rFonts w:ascii="Arial" w:hAnsi="Arial" w:cs="Arial"/>
          <w:color w:val="000000"/>
        </w:rPr>
        <w:t xml:space="preserve"> </w:t>
      </w:r>
      <w:r w:rsidRPr="0085683D">
        <w:rPr>
          <w:rFonts w:ascii="Arial" w:hAnsi="Arial" w:cs="Arial"/>
          <w:color w:val="000000"/>
        </w:rPr>
        <w:t>Lebens in der Gemeinschaft und der Einbeziehung in die Gemeinschaft</w:t>
      </w:r>
      <w:r>
        <w:rPr>
          <w:rFonts w:ascii="Arial" w:hAnsi="Arial" w:cs="Arial"/>
          <w:color w:val="000000"/>
        </w:rPr>
        <w:t xml:space="preserve"> </w:t>
      </w:r>
      <w:r w:rsidRPr="0085683D">
        <w:rPr>
          <w:rFonts w:ascii="Arial" w:hAnsi="Arial" w:cs="Arial"/>
          <w:color w:val="000000"/>
        </w:rPr>
        <w:t>sowie zur Ve</w:t>
      </w:r>
      <w:r w:rsidRPr="0085683D">
        <w:rPr>
          <w:rFonts w:ascii="Arial" w:hAnsi="Arial" w:cs="Arial"/>
          <w:color w:val="000000"/>
        </w:rPr>
        <w:t>r</w:t>
      </w:r>
      <w:r w:rsidRPr="0085683D">
        <w:rPr>
          <w:rFonts w:ascii="Arial" w:hAnsi="Arial" w:cs="Arial"/>
          <w:color w:val="000000"/>
        </w:rPr>
        <w:t>hinderung von Isolation und Absonderung von der</w:t>
      </w:r>
      <w:r>
        <w:rPr>
          <w:rFonts w:ascii="Arial" w:hAnsi="Arial" w:cs="Arial"/>
          <w:color w:val="000000"/>
        </w:rPr>
        <w:t xml:space="preserve"> </w:t>
      </w:r>
      <w:r w:rsidRPr="0085683D">
        <w:rPr>
          <w:rFonts w:ascii="Arial" w:hAnsi="Arial" w:cs="Arial"/>
          <w:color w:val="000000"/>
        </w:rPr>
        <w:t>Gemeinschaft notwendig ist;</w:t>
      </w:r>
    </w:p>
    <w:p w:rsidR="00EB1374" w:rsidRDefault="00EB1374" w:rsidP="0085683D">
      <w:pPr>
        <w:autoSpaceDE w:val="0"/>
        <w:autoSpaceDN w:val="0"/>
        <w:adjustRightInd w:val="0"/>
        <w:spacing w:after="0" w:line="240" w:lineRule="auto"/>
        <w:rPr>
          <w:rFonts w:ascii="Arial" w:hAnsi="Arial" w:cs="Arial"/>
          <w:color w:val="000000"/>
        </w:rPr>
      </w:pPr>
      <w:r w:rsidRPr="0085683D">
        <w:rPr>
          <w:rFonts w:ascii="Arial" w:hAnsi="Arial" w:cs="Arial"/>
          <w:color w:val="000000"/>
        </w:rPr>
        <w:t>c) gemeindenahe Dienstleistungen und Einrichtungen für die</w:t>
      </w:r>
      <w:r>
        <w:rPr>
          <w:rFonts w:ascii="Arial" w:hAnsi="Arial" w:cs="Arial"/>
          <w:color w:val="000000"/>
        </w:rPr>
        <w:t xml:space="preserve"> </w:t>
      </w:r>
      <w:r w:rsidRPr="0085683D">
        <w:rPr>
          <w:rFonts w:ascii="Arial" w:hAnsi="Arial" w:cs="Arial"/>
          <w:color w:val="000000"/>
        </w:rPr>
        <w:t>Allgemeinheit Menschen mit Behinderungen auf der Grundlage der</w:t>
      </w:r>
      <w:r>
        <w:rPr>
          <w:rFonts w:ascii="Arial" w:hAnsi="Arial" w:cs="Arial"/>
          <w:color w:val="000000"/>
        </w:rPr>
        <w:t xml:space="preserve"> </w:t>
      </w:r>
      <w:r w:rsidRPr="0085683D">
        <w:rPr>
          <w:rFonts w:ascii="Arial" w:hAnsi="Arial" w:cs="Arial"/>
          <w:color w:val="000000"/>
        </w:rPr>
        <w:t>Gleichberechtigung zur Verfügung stehen und ihren Bedürfnissen</w:t>
      </w:r>
      <w:r>
        <w:rPr>
          <w:rFonts w:ascii="Arial" w:hAnsi="Arial" w:cs="Arial"/>
          <w:color w:val="000000"/>
        </w:rPr>
        <w:t xml:space="preserve"> </w:t>
      </w:r>
      <w:r w:rsidRPr="0085683D">
        <w:rPr>
          <w:rFonts w:ascii="Arial" w:hAnsi="Arial" w:cs="Arial"/>
          <w:color w:val="000000"/>
        </w:rPr>
        <w:t>Rechnung tragen.</w:t>
      </w:r>
    </w:p>
    <w:p w:rsidR="00EB1374" w:rsidRDefault="00EB1374" w:rsidP="0085683D">
      <w:pPr>
        <w:autoSpaceDE w:val="0"/>
        <w:autoSpaceDN w:val="0"/>
        <w:adjustRightInd w:val="0"/>
        <w:spacing w:after="0" w:line="240" w:lineRule="auto"/>
        <w:rPr>
          <w:rFonts w:ascii="Arial" w:hAnsi="Arial" w:cs="Arial"/>
          <w:color w:val="000000"/>
        </w:rPr>
      </w:pPr>
    </w:p>
    <w:p w:rsidR="00EB1374" w:rsidRPr="008C400D" w:rsidRDefault="00EB1374" w:rsidP="008C400D">
      <w:pPr>
        <w:rPr>
          <w:rFonts w:ascii="Arial" w:hAnsi="Arial" w:cs="Arial"/>
          <w:b/>
          <w:bCs/>
        </w:rPr>
      </w:pPr>
      <w:r w:rsidRPr="008C400D">
        <w:rPr>
          <w:rFonts w:ascii="Arial" w:hAnsi="Arial" w:cs="Arial"/>
          <w:b/>
          <w:bCs/>
        </w:rPr>
        <w:t>Artikel 20 (Mobilität)</w:t>
      </w:r>
    </w:p>
    <w:p w:rsidR="00EB1374" w:rsidRPr="008C400D" w:rsidRDefault="00EB1374" w:rsidP="00060464">
      <w:pPr>
        <w:autoSpaceDE w:val="0"/>
        <w:autoSpaceDN w:val="0"/>
        <w:adjustRightInd w:val="0"/>
        <w:spacing w:after="120" w:line="240" w:lineRule="auto"/>
        <w:rPr>
          <w:rFonts w:ascii="Arial" w:hAnsi="Arial" w:cs="Arial"/>
          <w:color w:val="000000"/>
        </w:rPr>
      </w:pPr>
      <w:r w:rsidRPr="008C400D">
        <w:rPr>
          <w:rFonts w:ascii="Arial" w:hAnsi="Arial" w:cs="Arial"/>
          <w:color w:val="000000"/>
        </w:rPr>
        <w:t>Die Vertragsstaaten treffen wirksame Maßnahmen, um für Menschen mit</w:t>
      </w:r>
      <w:r>
        <w:rPr>
          <w:rFonts w:ascii="Arial" w:hAnsi="Arial" w:cs="Arial"/>
          <w:color w:val="000000"/>
        </w:rPr>
        <w:t xml:space="preserve"> </w:t>
      </w:r>
      <w:r w:rsidRPr="008C400D">
        <w:rPr>
          <w:rFonts w:ascii="Arial" w:hAnsi="Arial" w:cs="Arial"/>
          <w:color w:val="000000"/>
        </w:rPr>
        <w:t>Behinderungen persönliche Mobilität mit größtmöglicher Unabhängigkeit</w:t>
      </w:r>
      <w:r>
        <w:rPr>
          <w:rFonts w:ascii="Arial" w:hAnsi="Arial" w:cs="Arial"/>
          <w:color w:val="000000"/>
        </w:rPr>
        <w:t xml:space="preserve"> </w:t>
      </w:r>
      <w:r w:rsidRPr="008C400D">
        <w:rPr>
          <w:rFonts w:ascii="Arial" w:hAnsi="Arial" w:cs="Arial"/>
          <w:color w:val="000000"/>
        </w:rPr>
        <w:t>sicherzustellen, indem sie unter anderem</w:t>
      </w:r>
    </w:p>
    <w:p w:rsidR="00EB1374" w:rsidRPr="008C400D" w:rsidRDefault="00EB1374" w:rsidP="00060464">
      <w:pPr>
        <w:autoSpaceDE w:val="0"/>
        <w:autoSpaceDN w:val="0"/>
        <w:adjustRightInd w:val="0"/>
        <w:spacing w:after="120" w:line="240" w:lineRule="auto"/>
        <w:rPr>
          <w:rFonts w:ascii="Arial" w:hAnsi="Arial" w:cs="Arial"/>
          <w:color w:val="000000"/>
        </w:rPr>
      </w:pPr>
      <w:r w:rsidRPr="008C400D">
        <w:rPr>
          <w:rFonts w:ascii="Arial" w:hAnsi="Arial" w:cs="Arial"/>
          <w:color w:val="000000"/>
        </w:rPr>
        <w:t>a) die persönliche Mobilität von Menschen mit Behinderungen in der Art</w:t>
      </w:r>
      <w:r>
        <w:rPr>
          <w:rFonts w:ascii="Arial" w:hAnsi="Arial" w:cs="Arial"/>
          <w:color w:val="000000"/>
        </w:rPr>
        <w:t xml:space="preserve"> </w:t>
      </w:r>
      <w:r w:rsidRPr="008C400D">
        <w:rPr>
          <w:rFonts w:ascii="Arial" w:hAnsi="Arial" w:cs="Arial"/>
          <w:color w:val="000000"/>
        </w:rPr>
        <w:t>und Weise und zum Zeitpunkt ihrer Wahl und zu erschwinglichen Kosten</w:t>
      </w:r>
      <w:r>
        <w:rPr>
          <w:rFonts w:ascii="Arial" w:hAnsi="Arial" w:cs="Arial"/>
          <w:color w:val="000000"/>
        </w:rPr>
        <w:t xml:space="preserve"> </w:t>
      </w:r>
      <w:r w:rsidRPr="008C400D">
        <w:rPr>
          <w:rFonts w:ascii="Arial" w:hAnsi="Arial" w:cs="Arial"/>
          <w:color w:val="000000"/>
        </w:rPr>
        <w:t>erleichtern;</w:t>
      </w:r>
    </w:p>
    <w:p w:rsidR="00EB1374" w:rsidRPr="008C400D" w:rsidRDefault="00EB1374" w:rsidP="00060464">
      <w:pPr>
        <w:autoSpaceDE w:val="0"/>
        <w:autoSpaceDN w:val="0"/>
        <w:adjustRightInd w:val="0"/>
        <w:spacing w:after="120" w:line="240" w:lineRule="auto"/>
        <w:rPr>
          <w:rFonts w:ascii="Arial" w:hAnsi="Arial" w:cs="Arial"/>
          <w:color w:val="000000"/>
        </w:rPr>
      </w:pPr>
      <w:r w:rsidRPr="008C400D">
        <w:rPr>
          <w:rFonts w:ascii="Arial" w:hAnsi="Arial" w:cs="Arial"/>
          <w:color w:val="000000"/>
        </w:rPr>
        <w:t>b) den Zugang von Menschen mit Behinderungen zu hochwertigen</w:t>
      </w:r>
      <w:r>
        <w:rPr>
          <w:rFonts w:ascii="Arial" w:hAnsi="Arial" w:cs="Arial"/>
          <w:color w:val="000000"/>
        </w:rPr>
        <w:t xml:space="preserve"> </w:t>
      </w:r>
      <w:r w:rsidRPr="008C400D">
        <w:rPr>
          <w:rFonts w:ascii="Arial" w:hAnsi="Arial" w:cs="Arial"/>
          <w:color w:val="000000"/>
        </w:rPr>
        <w:t>Mobilitätshilfen, Geräten, unterstützenden Technologien und menschlicher</w:t>
      </w:r>
      <w:r>
        <w:rPr>
          <w:rFonts w:ascii="Arial" w:hAnsi="Arial" w:cs="Arial"/>
          <w:color w:val="000000"/>
        </w:rPr>
        <w:t xml:space="preserve"> </w:t>
      </w:r>
      <w:r w:rsidRPr="008C400D">
        <w:rPr>
          <w:rFonts w:ascii="Arial" w:hAnsi="Arial" w:cs="Arial"/>
          <w:color w:val="000000"/>
        </w:rPr>
        <w:t>und tierischer Hilfe sowie Mittelspersonen erleichtern, auch durch deren</w:t>
      </w:r>
      <w:r>
        <w:rPr>
          <w:rFonts w:ascii="Arial" w:hAnsi="Arial" w:cs="Arial"/>
          <w:color w:val="000000"/>
        </w:rPr>
        <w:t xml:space="preserve"> </w:t>
      </w:r>
      <w:r w:rsidRPr="008C400D">
        <w:rPr>
          <w:rFonts w:ascii="Arial" w:hAnsi="Arial" w:cs="Arial"/>
          <w:color w:val="000000"/>
        </w:rPr>
        <w:t>Bereitstellung zu erschwinglichen Kosten;</w:t>
      </w:r>
    </w:p>
    <w:p w:rsidR="00EB1374" w:rsidRPr="008C400D" w:rsidRDefault="00EB1374" w:rsidP="00060464">
      <w:pPr>
        <w:autoSpaceDE w:val="0"/>
        <w:autoSpaceDN w:val="0"/>
        <w:adjustRightInd w:val="0"/>
        <w:spacing w:after="120" w:line="240" w:lineRule="auto"/>
        <w:rPr>
          <w:rFonts w:ascii="Arial" w:hAnsi="Arial" w:cs="Arial"/>
          <w:color w:val="000000"/>
        </w:rPr>
      </w:pPr>
      <w:r w:rsidRPr="008C400D">
        <w:rPr>
          <w:rFonts w:ascii="Arial" w:hAnsi="Arial" w:cs="Arial"/>
          <w:color w:val="000000"/>
        </w:rPr>
        <w:t>c) Menschen mit Behinderungen und Fachkräften, die mit Menschen mit</w:t>
      </w:r>
      <w:r>
        <w:rPr>
          <w:rFonts w:ascii="Arial" w:hAnsi="Arial" w:cs="Arial"/>
          <w:color w:val="000000"/>
        </w:rPr>
        <w:t xml:space="preserve"> </w:t>
      </w:r>
      <w:r w:rsidRPr="008C400D">
        <w:rPr>
          <w:rFonts w:ascii="Arial" w:hAnsi="Arial" w:cs="Arial"/>
          <w:color w:val="000000"/>
        </w:rPr>
        <w:t>Behinderungen a</w:t>
      </w:r>
      <w:r w:rsidRPr="008C400D">
        <w:rPr>
          <w:rFonts w:ascii="Arial" w:hAnsi="Arial" w:cs="Arial"/>
          <w:color w:val="000000"/>
        </w:rPr>
        <w:t>r</w:t>
      </w:r>
      <w:r w:rsidRPr="008C400D">
        <w:rPr>
          <w:rFonts w:ascii="Arial" w:hAnsi="Arial" w:cs="Arial"/>
          <w:color w:val="000000"/>
        </w:rPr>
        <w:t>beiten, Schulungen in Mobilitätsfertigkeiten anbieten;</w:t>
      </w:r>
    </w:p>
    <w:p w:rsidR="00EB1374" w:rsidRDefault="00EB1374" w:rsidP="008C400D">
      <w:pPr>
        <w:autoSpaceDE w:val="0"/>
        <w:autoSpaceDN w:val="0"/>
        <w:adjustRightInd w:val="0"/>
        <w:spacing w:after="0" w:line="240" w:lineRule="auto"/>
        <w:rPr>
          <w:rFonts w:ascii="Arial" w:hAnsi="Arial" w:cs="Arial"/>
          <w:color w:val="000000"/>
        </w:rPr>
      </w:pPr>
      <w:r w:rsidRPr="008C400D">
        <w:rPr>
          <w:rFonts w:ascii="Arial" w:hAnsi="Arial" w:cs="Arial"/>
          <w:color w:val="000000"/>
        </w:rPr>
        <w:t>d) Hersteller von Mobilitätshilfen, Geräten und unterstützenden</w:t>
      </w:r>
      <w:r>
        <w:rPr>
          <w:rFonts w:ascii="Arial" w:hAnsi="Arial" w:cs="Arial"/>
          <w:color w:val="000000"/>
        </w:rPr>
        <w:t xml:space="preserve"> </w:t>
      </w:r>
      <w:r w:rsidRPr="008C400D">
        <w:rPr>
          <w:rFonts w:ascii="Arial" w:hAnsi="Arial" w:cs="Arial"/>
          <w:color w:val="000000"/>
        </w:rPr>
        <w:t>Technologien ermutigen, alle Aspekte der Mobilität für Menschen mit</w:t>
      </w:r>
      <w:r>
        <w:rPr>
          <w:rFonts w:ascii="Arial" w:hAnsi="Arial" w:cs="Arial"/>
          <w:color w:val="000000"/>
        </w:rPr>
        <w:t xml:space="preserve"> </w:t>
      </w:r>
      <w:r w:rsidRPr="008C400D">
        <w:rPr>
          <w:rFonts w:ascii="Arial" w:hAnsi="Arial" w:cs="Arial"/>
          <w:color w:val="000000"/>
        </w:rPr>
        <w:t>Behinderungen zu berücksichtigen.</w:t>
      </w: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autoSpaceDE w:val="0"/>
        <w:autoSpaceDN w:val="0"/>
        <w:adjustRightInd w:val="0"/>
        <w:spacing w:after="0" w:line="240" w:lineRule="auto"/>
        <w:rPr>
          <w:rFonts w:ascii="Arial" w:hAnsi="Arial" w:cs="Arial"/>
          <w:b/>
          <w:bCs/>
          <w:color w:val="000000"/>
        </w:rPr>
      </w:pPr>
    </w:p>
    <w:p w:rsidR="00EB1374" w:rsidRDefault="00EB1374" w:rsidP="008C400D">
      <w:pPr>
        <w:rPr>
          <w:rFonts w:ascii="Arial" w:hAnsi="Arial" w:cs="Arial"/>
          <w:b/>
          <w:bCs/>
        </w:rPr>
        <w:sectPr w:rsidR="00EB1374" w:rsidSect="007B5678">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134" w:left="1418" w:header="709" w:footer="709" w:gutter="0"/>
          <w:pgNumType w:start="0"/>
          <w:cols w:space="708"/>
          <w:titlePg/>
          <w:docGrid w:linePitch="360"/>
        </w:sectPr>
      </w:pPr>
    </w:p>
    <w:p w:rsidR="00EB1374" w:rsidRDefault="00EB1374" w:rsidP="00265B30">
      <w:pPr>
        <w:spacing w:before="120" w:after="40" w:line="380" w:lineRule="exact"/>
        <w:rPr>
          <w:rFonts w:ascii="Arial" w:hAnsi="Arial" w:cs="Arial"/>
          <w:b/>
          <w:bCs/>
          <w:sz w:val="26"/>
          <w:szCs w:val="26"/>
        </w:rPr>
      </w:pPr>
      <w:r w:rsidRPr="00C701CF">
        <w:rPr>
          <w:rFonts w:ascii="Arial" w:hAnsi="Arial" w:cs="Arial"/>
          <w:b/>
          <w:bCs/>
          <w:sz w:val="26"/>
          <w:szCs w:val="26"/>
        </w:rPr>
        <w:lastRenderedPageBreak/>
        <w:t xml:space="preserve">Ziele und </w:t>
      </w:r>
      <w:r>
        <w:rPr>
          <w:rFonts w:ascii="Arial" w:hAnsi="Arial" w:cs="Arial"/>
          <w:b/>
          <w:bCs/>
          <w:sz w:val="26"/>
          <w:szCs w:val="26"/>
        </w:rPr>
        <w:t>Maßnahmen</w:t>
      </w:r>
      <w:r w:rsidRPr="00C701CF">
        <w:rPr>
          <w:rFonts w:ascii="Arial" w:hAnsi="Arial" w:cs="Arial"/>
          <w:b/>
          <w:bCs/>
          <w:sz w:val="26"/>
          <w:szCs w:val="26"/>
        </w:rPr>
        <w:t xml:space="preserve"> für das Handlungsfeld „Bauen, Wohnen und Mobilität“</w:t>
      </w:r>
    </w:p>
    <w:p w:rsidR="00EE5880" w:rsidRPr="00C701CF" w:rsidRDefault="00EE5880" w:rsidP="00265B30">
      <w:pPr>
        <w:spacing w:before="120" w:after="40" w:line="380" w:lineRule="exact"/>
        <w:rPr>
          <w:rFonts w:ascii="Arial" w:hAnsi="Arial" w:cs="Arial"/>
          <w:b/>
          <w:bCs/>
          <w:sz w:val="26"/>
          <w:szCs w:val="26"/>
        </w:rPr>
      </w:pPr>
    </w:p>
    <w:tbl>
      <w:tblPr>
        <w:tblW w:w="15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950"/>
        <w:gridCol w:w="7313"/>
        <w:gridCol w:w="2950"/>
        <w:gridCol w:w="1406"/>
      </w:tblGrid>
      <w:tr w:rsidR="00EB1374" w:rsidRPr="00DE282F">
        <w:trPr>
          <w:tblHeader/>
        </w:trPr>
        <w:tc>
          <w:tcPr>
            <w:tcW w:w="845" w:type="dxa"/>
            <w:shd w:val="clear" w:color="auto" w:fill="E0E0E0"/>
          </w:tcPr>
          <w:p w:rsidR="00EB1374" w:rsidRPr="00DE282F" w:rsidRDefault="00EB1374" w:rsidP="00FF68DD">
            <w:pPr>
              <w:spacing w:before="20" w:afterLines="20" w:after="48" w:line="300" w:lineRule="exact"/>
              <w:rPr>
                <w:rFonts w:ascii="Arial" w:hAnsi="Arial" w:cs="Arial"/>
                <w:b/>
                <w:bCs/>
              </w:rPr>
            </w:pPr>
            <w:r w:rsidRPr="00DE282F">
              <w:rPr>
                <w:rFonts w:ascii="Arial" w:hAnsi="Arial" w:cs="Arial"/>
                <w:b/>
                <w:bCs/>
              </w:rPr>
              <w:t>Nr.</w:t>
            </w:r>
          </w:p>
          <w:p w:rsidR="00EB1374" w:rsidRPr="00DE282F" w:rsidRDefault="00EB1374" w:rsidP="00FF68DD">
            <w:pPr>
              <w:spacing w:before="20" w:afterLines="20" w:after="48" w:line="300" w:lineRule="exact"/>
              <w:rPr>
                <w:rFonts w:ascii="Arial" w:hAnsi="Arial" w:cs="Arial"/>
                <w:b/>
                <w:bCs/>
              </w:rPr>
            </w:pPr>
          </w:p>
        </w:tc>
        <w:tc>
          <w:tcPr>
            <w:tcW w:w="2950" w:type="dxa"/>
            <w:shd w:val="clear" w:color="auto" w:fill="E0E0E0"/>
          </w:tcPr>
          <w:p w:rsidR="00EB1374" w:rsidRPr="00DE282F" w:rsidRDefault="00EB1374" w:rsidP="00FF68DD">
            <w:pPr>
              <w:spacing w:before="20" w:afterLines="20" w:after="48" w:line="300" w:lineRule="exact"/>
              <w:rPr>
                <w:rFonts w:ascii="Arial" w:hAnsi="Arial" w:cs="Arial"/>
                <w:b/>
                <w:bCs/>
              </w:rPr>
            </w:pPr>
            <w:r w:rsidRPr="00DE282F">
              <w:rPr>
                <w:rFonts w:ascii="Arial" w:hAnsi="Arial" w:cs="Arial"/>
                <w:b/>
                <w:bCs/>
              </w:rPr>
              <w:t>Ziele / Visionen</w:t>
            </w:r>
          </w:p>
        </w:tc>
        <w:tc>
          <w:tcPr>
            <w:tcW w:w="7313" w:type="dxa"/>
            <w:shd w:val="clear" w:color="auto" w:fill="E0E0E0"/>
          </w:tcPr>
          <w:p w:rsidR="00EB1374" w:rsidRPr="00DE282F" w:rsidRDefault="00EB1374" w:rsidP="00FF68DD">
            <w:pPr>
              <w:spacing w:before="20" w:afterLines="20" w:after="48" w:line="300" w:lineRule="exact"/>
              <w:rPr>
                <w:rFonts w:ascii="Arial" w:hAnsi="Arial" w:cs="Arial"/>
                <w:b/>
                <w:bCs/>
              </w:rPr>
            </w:pPr>
            <w:r w:rsidRPr="00DE282F">
              <w:rPr>
                <w:rFonts w:ascii="Arial" w:hAnsi="Arial" w:cs="Arial"/>
                <w:b/>
                <w:bCs/>
              </w:rPr>
              <w:t xml:space="preserve">Maßnahmen </w:t>
            </w:r>
          </w:p>
        </w:tc>
        <w:tc>
          <w:tcPr>
            <w:tcW w:w="2950" w:type="dxa"/>
            <w:shd w:val="clear" w:color="auto" w:fill="E0E0E0"/>
          </w:tcPr>
          <w:p w:rsidR="00EB1374" w:rsidRPr="00DE282F" w:rsidRDefault="00EB1374" w:rsidP="004C09C7">
            <w:pPr>
              <w:spacing w:before="20" w:afterLines="20" w:after="48" w:line="300" w:lineRule="exact"/>
              <w:rPr>
                <w:rFonts w:ascii="Arial" w:hAnsi="Arial" w:cs="Arial"/>
                <w:b/>
                <w:bCs/>
              </w:rPr>
            </w:pPr>
            <w:r w:rsidRPr="00DE282F">
              <w:rPr>
                <w:rFonts w:ascii="Arial" w:hAnsi="Arial" w:cs="Arial"/>
                <w:b/>
                <w:bCs/>
              </w:rPr>
              <w:t xml:space="preserve">Zuständigkeit und </w:t>
            </w:r>
            <w:r w:rsidRPr="00DE282F">
              <w:rPr>
                <w:rFonts w:ascii="Arial" w:hAnsi="Arial" w:cs="Arial"/>
                <w:b/>
                <w:bCs/>
              </w:rPr>
              <w:br/>
              <w:t>Kooperation</w:t>
            </w:r>
            <w:r w:rsidRPr="00DE282F">
              <w:rPr>
                <w:rFonts w:ascii="Arial" w:hAnsi="Arial" w:cs="Arial"/>
                <w:b/>
                <w:bCs/>
              </w:rPr>
              <w:t>s</w:t>
            </w:r>
            <w:r w:rsidRPr="00DE282F">
              <w:rPr>
                <w:rFonts w:ascii="Arial" w:hAnsi="Arial" w:cs="Arial"/>
                <w:b/>
                <w:bCs/>
              </w:rPr>
              <w:t>partner</w:t>
            </w:r>
            <w:r w:rsidR="004C09C7">
              <w:rPr>
                <w:rFonts w:ascii="Arial" w:hAnsi="Arial" w:cs="Arial"/>
                <w:b/>
                <w:bCs/>
              </w:rPr>
              <w:t>/innen</w:t>
            </w:r>
          </w:p>
        </w:tc>
        <w:tc>
          <w:tcPr>
            <w:tcW w:w="1406" w:type="dxa"/>
            <w:shd w:val="clear" w:color="auto" w:fill="E0E0E0"/>
          </w:tcPr>
          <w:p w:rsidR="00EB1374" w:rsidRPr="00DE282F" w:rsidRDefault="00EB1374" w:rsidP="00FF68DD">
            <w:pPr>
              <w:spacing w:before="20" w:afterLines="20" w:after="48" w:line="300" w:lineRule="exact"/>
              <w:rPr>
                <w:rFonts w:ascii="Arial" w:hAnsi="Arial" w:cs="Arial"/>
                <w:b/>
                <w:bCs/>
              </w:rPr>
            </w:pPr>
            <w:r w:rsidRPr="00DE282F">
              <w:rPr>
                <w:rFonts w:ascii="Arial" w:hAnsi="Arial" w:cs="Arial"/>
                <w:b/>
                <w:bCs/>
              </w:rPr>
              <w:t>Wer, wie, wann?</w:t>
            </w:r>
          </w:p>
          <w:p w:rsidR="00EB1374" w:rsidRPr="00DE282F" w:rsidRDefault="00EB1374" w:rsidP="00FF68DD">
            <w:pPr>
              <w:spacing w:before="20" w:afterLines="20" w:after="48" w:line="300" w:lineRule="exact"/>
              <w:rPr>
                <w:rFonts w:ascii="Arial" w:hAnsi="Arial" w:cs="Arial"/>
                <w:b/>
                <w:bCs/>
              </w:rPr>
            </w:pPr>
            <w:r w:rsidRPr="00DE282F">
              <w:rPr>
                <w:rFonts w:ascii="Arial" w:hAnsi="Arial" w:cs="Arial"/>
                <w:b/>
                <w:bCs/>
              </w:rPr>
              <w:t>Laufzeit</w:t>
            </w:r>
          </w:p>
        </w:tc>
      </w:tr>
      <w:tr w:rsidR="00EB1374" w:rsidRPr="00DE282F">
        <w:trPr>
          <w:trHeight w:val="316"/>
        </w:trPr>
        <w:tc>
          <w:tcPr>
            <w:tcW w:w="15464" w:type="dxa"/>
            <w:gridSpan w:val="5"/>
            <w:shd w:val="clear" w:color="auto" w:fill="FFFFFF"/>
          </w:tcPr>
          <w:p w:rsidR="00EB1374" w:rsidRPr="00DE282F" w:rsidRDefault="00EB1374" w:rsidP="00265B30">
            <w:pPr>
              <w:numPr>
                <w:ilvl w:val="0"/>
                <w:numId w:val="6"/>
              </w:numPr>
              <w:spacing w:after="60" w:line="280" w:lineRule="exact"/>
              <w:rPr>
                <w:rFonts w:ascii="Arial" w:hAnsi="Arial" w:cs="Arial"/>
                <w:b/>
                <w:bCs/>
              </w:rPr>
            </w:pPr>
            <w:r w:rsidRPr="00DE282F">
              <w:rPr>
                <w:rFonts w:ascii="Arial" w:hAnsi="Arial" w:cs="Arial"/>
                <w:b/>
                <w:bCs/>
              </w:rPr>
              <w:t>Öffentliche Bauten, Einrichtungen und öffentlicher Raum</w:t>
            </w:r>
          </w:p>
        </w:tc>
      </w:tr>
      <w:tr w:rsidR="00EB1374" w:rsidRPr="00DE282F">
        <w:trPr>
          <w:trHeight w:val="1809"/>
        </w:trPr>
        <w:tc>
          <w:tcPr>
            <w:tcW w:w="845" w:type="dxa"/>
            <w:shd w:val="clear" w:color="auto" w:fill="FFFFFF"/>
          </w:tcPr>
          <w:p w:rsidR="00EB1374" w:rsidRPr="00C701CF" w:rsidRDefault="00EB1374" w:rsidP="00265B30">
            <w:pPr>
              <w:pStyle w:val="Textkrper-Einzug2"/>
              <w:tabs>
                <w:tab w:val="left" w:pos="176"/>
                <w:tab w:val="left" w:pos="810"/>
              </w:tabs>
              <w:spacing w:before="0" w:afterLines="0"/>
              <w:ind w:left="0"/>
              <w:rPr>
                <w:rFonts w:cs="Times New Roman"/>
              </w:rPr>
            </w:pPr>
            <w:r>
              <w:t>1.</w:t>
            </w:r>
          </w:p>
        </w:tc>
        <w:tc>
          <w:tcPr>
            <w:tcW w:w="2950" w:type="dxa"/>
            <w:shd w:val="clear" w:color="auto" w:fill="FFFFFF"/>
          </w:tcPr>
          <w:p w:rsidR="00EB1374" w:rsidRPr="0027627C" w:rsidRDefault="00E5277D" w:rsidP="00265B30">
            <w:pPr>
              <w:spacing w:line="280" w:lineRule="exact"/>
              <w:rPr>
                <w:rFonts w:ascii="Arial" w:hAnsi="Arial" w:cs="Arial"/>
              </w:rPr>
            </w:pPr>
            <w:r>
              <w:rPr>
                <w:rFonts w:ascii="Arial" w:hAnsi="Arial" w:cs="Arial"/>
              </w:rPr>
              <w:t>Ö</w:t>
            </w:r>
            <w:r w:rsidR="00EB1374" w:rsidRPr="0027627C">
              <w:rPr>
                <w:rFonts w:ascii="Arial" w:hAnsi="Arial" w:cs="Arial"/>
              </w:rPr>
              <w:t xml:space="preserve">ffentlichen Gebäude und Freiflächen der Stadt sind barrierefrei zugänglich und nutzbar. </w:t>
            </w:r>
          </w:p>
          <w:p w:rsidR="00EB1374" w:rsidRPr="001D1E04" w:rsidRDefault="00EB1374" w:rsidP="00896EAA">
            <w:pPr>
              <w:spacing w:line="280" w:lineRule="exact"/>
              <w:rPr>
                <w:rFonts w:ascii="Arial" w:hAnsi="Arial" w:cs="Arial"/>
                <w:color w:val="FF0000"/>
              </w:rPr>
            </w:pPr>
            <w:r w:rsidRPr="0027627C">
              <w:rPr>
                <w:rFonts w:ascii="Arial" w:hAnsi="Arial" w:cs="Arial"/>
              </w:rPr>
              <w:t>Bei Neubau, Sanierung oder Umbau sind  Barrier</w:t>
            </w:r>
            <w:r w:rsidRPr="0027627C">
              <w:rPr>
                <w:rFonts w:ascii="Arial" w:hAnsi="Arial" w:cs="Arial"/>
              </w:rPr>
              <w:t>e</w:t>
            </w:r>
            <w:r w:rsidRPr="0027627C">
              <w:rPr>
                <w:rFonts w:ascii="Arial" w:hAnsi="Arial" w:cs="Arial"/>
              </w:rPr>
              <w:t>freiheit und Universelles Design im Einklang mit der Baukultur eine Verpflic</w:t>
            </w:r>
            <w:r w:rsidRPr="0027627C">
              <w:rPr>
                <w:rFonts w:ascii="Arial" w:hAnsi="Arial" w:cs="Arial"/>
              </w:rPr>
              <w:t>h</w:t>
            </w:r>
            <w:r w:rsidRPr="0027627C">
              <w:rPr>
                <w:rFonts w:ascii="Arial" w:hAnsi="Arial" w:cs="Arial"/>
              </w:rPr>
              <w:t xml:space="preserve">tung. </w:t>
            </w:r>
            <w:r w:rsidRPr="001D1E04">
              <w:rPr>
                <w:rFonts w:ascii="Arial" w:hAnsi="Arial" w:cs="Arial"/>
                <w:color w:val="FF0000"/>
              </w:rPr>
              <w:t xml:space="preserve"> </w:t>
            </w:r>
          </w:p>
        </w:tc>
        <w:tc>
          <w:tcPr>
            <w:tcW w:w="7313" w:type="dxa"/>
            <w:shd w:val="clear" w:color="auto" w:fill="FFFFFF"/>
          </w:tcPr>
          <w:p w:rsidR="00EB1374" w:rsidRPr="00DE282F" w:rsidRDefault="00EB1374" w:rsidP="003E123B">
            <w:pPr>
              <w:numPr>
                <w:ilvl w:val="0"/>
                <w:numId w:val="2"/>
              </w:numPr>
              <w:spacing w:before="20" w:after="0" w:line="280" w:lineRule="exact"/>
              <w:rPr>
                <w:rFonts w:ascii="Arial" w:hAnsi="Arial" w:cs="Arial"/>
              </w:rPr>
            </w:pPr>
            <w:r w:rsidRPr="00DE282F">
              <w:rPr>
                <w:rFonts w:ascii="Arial" w:hAnsi="Arial" w:cs="Arial"/>
              </w:rPr>
              <w:t xml:space="preserve">Die Sensibilisierung und Qualifizierung </w:t>
            </w:r>
            <w:r>
              <w:rPr>
                <w:rFonts w:ascii="Arial" w:hAnsi="Arial" w:cs="Arial"/>
              </w:rPr>
              <w:t>d</w:t>
            </w:r>
            <w:r w:rsidRPr="00DE282F">
              <w:rPr>
                <w:rFonts w:ascii="Arial" w:hAnsi="Arial" w:cs="Arial"/>
              </w:rPr>
              <w:t>er Mitarbeiter</w:t>
            </w:r>
            <w:r>
              <w:rPr>
                <w:rFonts w:ascii="Arial" w:hAnsi="Arial" w:cs="Arial"/>
              </w:rPr>
              <w:t>innen und Mi</w:t>
            </w:r>
            <w:r>
              <w:rPr>
                <w:rFonts w:ascii="Arial" w:hAnsi="Arial" w:cs="Arial"/>
              </w:rPr>
              <w:t>t</w:t>
            </w:r>
            <w:r>
              <w:rPr>
                <w:rFonts w:ascii="Arial" w:hAnsi="Arial" w:cs="Arial"/>
              </w:rPr>
              <w:t>arbeiter</w:t>
            </w:r>
            <w:r w:rsidRPr="00DE282F">
              <w:rPr>
                <w:rFonts w:ascii="Arial" w:hAnsi="Arial" w:cs="Arial"/>
              </w:rPr>
              <w:t xml:space="preserve"> der Stadtverwaltung und der Eigenbetriebe zum „Barrier</w:t>
            </w:r>
            <w:r w:rsidRPr="00DE282F">
              <w:rPr>
                <w:rFonts w:ascii="Arial" w:hAnsi="Arial" w:cs="Arial"/>
              </w:rPr>
              <w:t>e</w:t>
            </w:r>
            <w:r w:rsidRPr="00DE282F">
              <w:rPr>
                <w:rFonts w:ascii="Arial" w:hAnsi="Arial" w:cs="Arial"/>
              </w:rPr>
              <w:t>freien Bauen</w:t>
            </w:r>
            <w:r w:rsidRPr="0027627C">
              <w:rPr>
                <w:rFonts w:ascii="Arial" w:hAnsi="Arial" w:cs="Arial"/>
              </w:rPr>
              <w:t xml:space="preserve">“, Universellen Design </w:t>
            </w:r>
            <w:r w:rsidRPr="00DE282F">
              <w:rPr>
                <w:rFonts w:ascii="Arial" w:hAnsi="Arial" w:cs="Arial"/>
              </w:rPr>
              <w:t xml:space="preserve">und zur „Inklusion“ </w:t>
            </w:r>
            <w:r>
              <w:rPr>
                <w:rFonts w:ascii="Arial" w:hAnsi="Arial" w:cs="Arial"/>
              </w:rPr>
              <w:t xml:space="preserve">wird durch </w:t>
            </w:r>
            <w:r w:rsidRPr="0027627C">
              <w:rPr>
                <w:rFonts w:ascii="Arial" w:hAnsi="Arial" w:cs="Arial"/>
              </w:rPr>
              <w:t xml:space="preserve">Seminare sowie </w:t>
            </w:r>
            <w:r w:rsidRPr="00DE282F">
              <w:rPr>
                <w:rFonts w:ascii="Arial" w:hAnsi="Arial" w:cs="Arial"/>
              </w:rPr>
              <w:t>Erfahrungs- und Kenntni</w:t>
            </w:r>
            <w:r w:rsidR="0027627C">
              <w:rPr>
                <w:rFonts w:ascii="Arial" w:hAnsi="Arial" w:cs="Arial"/>
              </w:rPr>
              <w:t xml:space="preserve">saustausch </w:t>
            </w:r>
            <w:r>
              <w:rPr>
                <w:rFonts w:ascii="Arial" w:hAnsi="Arial" w:cs="Arial"/>
              </w:rPr>
              <w:t xml:space="preserve">mit Betroffenen </w:t>
            </w:r>
            <w:r w:rsidRPr="00DE282F">
              <w:rPr>
                <w:rFonts w:ascii="Arial" w:hAnsi="Arial" w:cs="Arial"/>
              </w:rPr>
              <w:t>gewährleistet.</w:t>
            </w:r>
          </w:p>
          <w:p w:rsidR="00EB1374" w:rsidRPr="00DE282F" w:rsidRDefault="008E0D1F" w:rsidP="003E123B">
            <w:pPr>
              <w:numPr>
                <w:ilvl w:val="0"/>
                <w:numId w:val="2"/>
              </w:numPr>
              <w:spacing w:before="20" w:after="0" w:line="280" w:lineRule="exact"/>
              <w:rPr>
                <w:rFonts w:ascii="Arial" w:hAnsi="Arial" w:cs="Arial"/>
              </w:rPr>
            </w:pPr>
            <w:r>
              <w:rPr>
                <w:rFonts w:ascii="Arial" w:hAnsi="Arial" w:cs="Arial"/>
              </w:rPr>
              <w:t>Bei der Vorbereitung und Durchführung von Neubau-, Sanierungs- und Umbaumaßnahmen für öffentliche Gebäude sind die geltenden Anforderungen an die Barrierefreiheit zu berücksichtigen und in A</w:t>
            </w:r>
            <w:r>
              <w:rPr>
                <w:rFonts w:ascii="Arial" w:hAnsi="Arial" w:cs="Arial"/>
              </w:rPr>
              <w:t>b</w:t>
            </w:r>
            <w:r w:rsidR="00382160">
              <w:rPr>
                <w:rFonts w:ascii="Arial" w:hAnsi="Arial" w:cs="Arial"/>
              </w:rPr>
              <w:t>stimmung mit dem</w:t>
            </w:r>
            <w:r>
              <w:rPr>
                <w:rFonts w:ascii="Arial" w:hAnsi="Arial" w:cs="Arial"/>
              </w:rPr>
              <w:t xml:space="preserve"> B</w:t>
            </w:r>
            <w:r w:rsidR="00382160">
              <w:rPr>
                <w:rFonts w:ascii="Arial" w:hAnsi="Arial" w:cs="Arial"/>
              </w:rPr>
              <w:t>BR</w:t>
            </w:r>
            <w:r>
              <w:rPr>
                <w:rFonts w:ascii="Arial" w:hAnsi="Arial" w:cs="Arial"/>
              </w:rPr>
              <w:t xml:space="preserve"> und der Behinderten- und Seniorenbeau</w:t>
            </w:r>
            <w:r>
              <w:rPr>
                <w:rFonts w:ascii="Arial" w:hAnsi="Arial" w:cs="Arial"/>
              </w:rPr>
              <w:t>f</w:t>
            </w:r>
            <w:r>
              <w:rPr>
                <w:rFonts w:ascii="Arial" w:hAnsi="Arial" w:cs="Arial"/>
              </w:rPr>
              <w:t>tragten zu planen und zu realisieren.</w:t>
            </w:r>
          </w:p>
          <w:p w:rsidR="00EB1374" w:rsidRPr="0027627C" w:rsidRDefault="00774959" w:rsidP="003E123B">
            <w:pPr>
              <w:numPr>
                <w:ilvl w:val="0"/>
                <w:numId w:val="2"/>
              </w:numPr>
              <w:spacing w:before="20" w:after="0" w:line="280" w:lineRule="exact"/>
              <w:rPr>
                <w:rFonts w:ascii="Arial" w:hAnsi="Arial" w:cs="Arial"/>
              </w:rPr>
            </w:pPr>
            <w:r>
              <w:rPr>
                <w:rFonts w:ascii="Arial" w:hAnsi="Arial" w:cs="Arial"/>
              </w:rPr>
              <w:t xml:space="preserve">Bei </w:t>
            </w:r>
            <w:r w:rsidR="00FD5624">
              <w:rPr>
                <w:rFonts w:ascii="Arial" w:hAnsi="Arial" w:cs="Arial"/>
              </w:rPr>
              <w:t xml:space="preserve">allen </w:t>
            </w:r>
            <w:r>
              <w:rPr>
                <w:rFonts w:ascii="Arial" w:hAnsi="Arial" w:cs="Arial"/>
              </w:rPr>
              <w:t>öffentlichen Bauvorhaben ist der BBR über ein Beteil</w:t>
            </w:r>
            <w:r>
              <w:rPr>
                <w:rFonts w:ascii="Arial" w:hAnsi="Arial" w:cs="Arial"/>
              </w:rPr>
              <w:t>i</w:t>
            </w:r>
            <w:r>
              <w:rPr>
                <w:rFonts w:ascii="Arial" w:hAnsi="Arial" w:cs="Arial"/>
              </w:rPr>
              <w:t>gungsverfahren bereits ab der Planungsphase einzubeziehen.</w:t>
            </w:r>
            <w:r w:rsidR="00EB1374" w:rsidRPr="0027627C">
              <w:rPr>
                <w:rFonts w:ascii="Arial" w:hAnsi="Arial" w:cs="Arial"/>
              </w:rPr>
              <w:t xml:space="preserve"> </w:t>
            </w:r>
          </w:p>
          <w:p w:rsidR="00EB1374" w:rsidRDefault="00EB1374" w:rsidP="003E123B">
            <w:pPr>
              <w:numPr>
                <w:ilvl w:val="0"/>
                <w:numId w:val="2"/>
              </w:numPr>
              <w:spacing w:before="20" w:after="0" w:line="280" w:lineRule="exact"/>
              <w:rPr>
                <w:rFonts w:ascii="Arial" w:hAnsi="Arial" w:cs="Arial"/>
              </w:rPr>
            </w:pPr>
            <w:r w:rsidRPr="00DE282F">
              <w:rPr>
                <w:rFonts w:ascii="Arial" w:hAnsi="Arial" w:cs="Arial"/>
              </w:rPr>
              <w:t>Grundsätzlich wird da</w:t>
            </w:r>
            <w:r>
              <w:rPr>
                <w:rFonts w:ascii="Arial" w:hAnsi="Arial" w:cs="Arial"/>
              </w:rPr>
              <w:t xml:space="preserve">s Kriterium Barrierefreiheit </w:t>
            </w:r>
            <w:r w:rsidRPr="0027627C">
              <w:rPr>
                <w:rFonts w:ascii="Arial" w:hAnsi="Arial" w:cs="Arial"/>
              </w:rPr>
              <w:t xml:space="preserve">in </w:t>
            </w:r>
            <w:r w:rsidR="00FD5624">
              <w:rPr>
                <w:rFonts w:ascii="Arial" w:hAnsi="Arial" w:cs="Arial"/>
              </w:rPr>
              <w:t>Planungsma</w:t>
            </w:r>
            <w:r w:rsidR="00FD5624">
              <w:rPr>
                <w:rFonts w:ascii="Arial" w:hAnsi="Arial" w:cs="Arial"/>
              </w:rPr>
              <w:t>ß</w:t>
            </w:r>
            <w:r w:rsidR="00FD5624">
              <w:rPr>
                <w:rFonts w:ascii="Arial" w:hAnsi="Arial" w:cs="Arial"/>
              </w:rPr>
              <w:t xml:space="preserve">nahmen für Sanierungs- und Neubauvorhaben aufgenommen. </w:t>
            </w:r>
          </w:p>
          <w:p w:rsidR="00EB1374" w:rsidRPr="00DE282F" w:rsidRDefault="00EB1374" w:rsidP="003E123B">
            <w:pPr>
              <w:numPr>
                <w:ilvl w:val="0"/>
                <w:numId w:val="2"/>
              </w:numPr>
              <w:spacing w:before="20" w:after="0" w:line="280" w:lineRule="exact"/>
              <w:rPr>
                <w:rFonts w:ascii="Arial" w:hAnsi="Arial" w:cs="Arial"/>
              </w:rPr>
            </w:pPr>
            <w:r w:rsidRPr="00DE282F">
              <w:rPr>
                <w:rFonts w:ascii="Arial" w:hAnsi="Arial" w:cs="Arial"/>
              </w:rPr>
              <w:t>Di</w:t>
            </w:r>
            <w:r w:rsidR="008059A7">
              <w:rPr>
                <w:rFonts w:ascii="Arial" w:hAnsi="Arial" w:cs="Arial"/>
              </w:rPr>
              <w:t xml:space="preserve">e Bildung einer Arbeitsgruppe </w:t>
            </w:r>
            <w:r w:rsidRPr="00DE282F">
              <w:rPr>
                <w:rFonts w:ascii="Arial" w:hAnsi="Arial" w:cs="Arial"/>
              </w:rPr>
              <w:t>„Runder Tisch- Barrierefreiheit “ (z.B. Vertreter</w:t>
            </w:r>
            <w:r w:rsidR="004C09C7">
              <w:rPr>
                <w:rFonts w:ascii="Arial" w:hAnsi="Arial" w:cs="Arial"/>
              </w:rPr>
              <w:t>/innen</w:t>
            </w:r>
            <w:r w:rsidRPr="00DE282F">
              <w:rPr>
                <w:rFonts w:ascii="Arial" w:hAnsi="Arial" w:cs="Arial"/>
              </w:rPr>
              <w:t xml:space="preserve"> des Beirates und der Verwaltung) ist zu vera</w:t>
            </w:r>
            <w:r w:rsidRPr="00DE282F">
              <w:rPr>
                <w:rFonts w:ascii="Arial" w:hAnsi="Arial" w:cs="Arial"/>
              </w:rPr>
              <w:t>n</w:t>
            </w:r>
            <w:r w:rsidRPr="00DE282F">
              <w:rPr>
                <w:rFonts w:ascii="Arial" w:hAnsi="Arial" w:cs="Arial"/>
              </w:rPr>
              <w:t>lassen und zu Fallberatungen einzuberufen.</w:t>
            </w:r>
            <w:r>
              <w:rPr>
                <w:rFonts w:ascii="Arial" w:hAnsi="Arial" w:cs="Arial"/>
              </w:rPr>
              <w:t xml:space="preserve">     </w:t>
            </w:r>
          </w:p>
          <w:p w:rsidR="00EB1374" w:rsidRPr="00DE282F" w:rsidRDefault="00EB1374" w:rsidP="003E123B">
            <w:pPr>
              <w:numPr>
                <w:ilvl w:val="0"/>
                <w:numId w:val="2"/>
              </w:numPr>
              <w:spacing w:before="20" w:after="0" w:line="280" w:lineRule="exact"/>
              <w:rPr>
                <w:rFonts w:ascii="Arial" w:hAnsi="Arial" w:cs="Arial"/>
              </w:rPr>
            </w:pPr>
            <w:r w:rsidRPr="00DE282F">
              <w:rPr>
                <w:rFonts w:ascii="Arial" w:hAnsi="Arial" w:cs="Arial"/>
              </w:rPr>
              <w:t>Während der baulichen Umsetzung werden die Maßnahmen fachlich durch den BBR begleitet, um bei Abweichungen von der Planung die Barrierefreiheit bzw. den vereinbarten Standard (ggf. durch Alterna-tiven) zu sichern. Dazu bedarf es einer Form von Controlling inkl. Kommunikations- und Informationsstrukturen, die in die entspr</w:t>
            </w:r>
            <w:r w:rsidRPr="00DE282F">
              <w:rPr>
                <w:rFonts w:ascii="Arial" w:hAnsi="Arial" w:cs="Arial"/>
              </w:rPr>
              <w:t>e</w:t>
            </w:r>
            <w:r w:rsidRPr="00DE282F">
              <w:rPr>
                <w:rFonts w:ascii="Arial" w:hAnsi="Arial" w:cs="Arial"/>
              </w:rPr>
              <w:t xml:space="preserve">chenden Planungsabläufe aufgenommen werden. Diese  </w:t>
            </w:r>
            <w:r w:rsidR="00095E92">
              <w:rPr>
                <w:rFonts w:ascii="Arial" w:hAnsi="Arial" w:cs="Arial"/>
              </w:rPr>
              <w:t>sind</w:t>
            </w:r>
            <w:r w:rsidRPr="00DE282F">
              <w:rPr>
                <w:rFonts w:ascii="Arial" w:hAnsi="Arial" w:cs="Arial"/>
              </w:rPr>
              <w:t xml:space="preserve"> mit a</w:t>
            </w:r>
            <w:r w:rsidRPr="00DE282F">
              <w:rPr>
                <w:rFonts w:ascii="Arial" w:hAnsi="Arial" w:cs="Arial"/>
              </w:rPr>
              <w:t>l</w:t>
            </w:r>
            <w:r w:rsidRPr="00DE282F">
              <w:rPr>
                <w:rFonts w:ascii="Arial" w:hAnsi="Arial" w:cs="Arial"/>
              </w:rPr>
              <w:t>len Beteiligten fest</w:t>
            </w:r>
            <w:r w:rsidR="00095E92">
              <w:rPr>
                <w:rFonts w:ascii="Arial" w:hAnsi="Arial" w:cs="Arial"/>
              </w:rPr>
              <w:t>zu</w:t>
            </w:r>
            <w:r w:rsidRPr="00DE282F">
              <w:rPr>
                <w:rFonts w:ascii="Arial" w:hAnsi="Arial" w:cs="Arial"/>
              </w:rPr>
              <w:t>leg</w:t>
            </w:r>
            <w:r w:rsidR="00095E92">
              <w:rPr>
                <w:rFonts w:ascii="Arial" w:hAnsi="Arial" w:cs="Arial"/>
              </w:rPr>
              <w:t>en</w:t>
            </w:r>
            <w:r w:rsidRPr="00DE282F">
              <w:rPr>
                <w:rFonts w:ascii="Arial" w:hAnsi="Arial" w:cs="Arial"/>
              </w:rPr>
              <w:t xml:space="preserve">. </w:t>
            </w:r>
          </w:p>
          <w:p w:rsidR="00EB1374" w:rsidRPr="003E123B" w:rsidRDefault="00EB1374" w:rsidP="003E123B">
            <w:pPr>
              <w:numPr>
                <w:ilvl w:val="0"/>
                <w:numId w:val="2"/>
              </w:numPr>
              <w:spacing w:before="20" w:after="0" w:line="280" w:lineRule="exact"/>
              <w:rPr>
                <w:rFonts w:ascii="Arial" w:hAnsi="Arial" w:cs="Arial"/>
                <w:color w:val="00FF00"/>
              </w:rPr>
            </w:pPr>
            <w:r w:rsidRPr="00DE282F">
              <w:rPr>
                <w:rFonts w:ascii="Arial" w:hAnsi="Arial" w:cs="Arial"/>
              </w:rPr>
              <w:t>Die technischen</w:t>
            </w:r>
            <w:r>
              <w:rPr>
                <w:rFonts w:ascii="Arial" w:hAnsi="Arial" w:cs="Arial"/>
              </w:rPr>
              <w:t xml:space="preserve"> Baubestimmungen der</w:t>
            </w:r>
            <w:r w:rsidRPr="00DE282F">
              <w:rPr>
                <w:rFonts w:ascii="Arial" w:hAnsi="Arial" w:cs="Arial"/>
              </w:rPr>
              <w:t xml:space="preserve"> DIN </w:t>
            </w:r>
            <w:r w:rsidRPr="0027627C">
              <w:rPr>
                <w:rFonts w:ascii="Arial" w:hAnsi="Arial" w:cs="Arial"/>
              </w:rPr>
              <w:t xml:space="preserve">18040 sind seit </w:t>
            </w:r>
            <w:r w:rsidRPr="00DE282F">
              <w:rPr>
                <w:rFonts w:ascii="Arial" w:hAnsi="Arial" w:cs="Arial"/>
              </w:rPr>
              <w:t>der N</w:t>
            </w:r>
            <w:r w:rsidRPr="00DE282F">
              <w:rPr>
                <w:rFonts w:ascii="Arial" w:hAnsi="Arial" w:cs="Arial"/>
              </w:rPr>
              <w:t>o</w:t>
            </w:r>
            <w:r w:rsidRPr="00DE282F">
              <w:rPr>
                <w:rFonts w:ascii="Arial" w:hAnsi="Arial" w:cs="Arial"/>
              </w:rPr>
              <w:lastRenderedPageBreak/>
              <w:t>vellierung der ThürBO für Thüringen</w:t>
            </w:r>
            <w:r>
              <w:rPr>
                <w:rFonts w:ascii="Arial" w:hAnsi="Arial" w:cs="Arial"/>
                <w:color w:val="FF0000"/>
              </w:rPr>
              <w:t xml:space="preserve"> </w:t>
            </w:r>
            <w:r w:rsidRPr="00DE282F">
              <w:rPr>
                <w:rFonts w:ascii="Arial" w:hAnsi="Arial" w:cs="Arial"/>
              </w:rPr>
              <w:t>verbindlich.</w:t>
            </w:r>
            <w:r w:rsidRPr="00DE282F">
              <w:rPr>
                <w:rFonts w:ascii="Arial" w:hAnsi="Arial" w:cs="Arial"/>
                <w:color w:val="0000FF"/>
              </w:rPr>
              <w:t xml:space="preserve"> </w:t>
            </w:r>
            <w:r w:rsidRPr="00DE282F">
              <w:rPr>
                <w:rFonts w:ascii="Arial" w:hAnsi="Arial" w:cs="Arial"/>
              </w:rPr>
              <w:t xml:space="preserve">Diese sollen durch „Weimarer Lösungen“, die die städtische </w:t>
            </w:r>
            <w:r w:rsidRPr="0027627C">
              <w:rPr>
                <w:rFonts w:ascii="Arial" w:hAnsi="Arial" w:cs="Arial"/>
              </w:rPr>
              <w:t xml:space="preserve">Baukultur </w:t>
            </w:r>
            <w:r w:rsidRPr="00DE282F">
              <w:rPr>
                <w:rFonts w:ascii="Arial" w:hAnsi="Arial" w:cs="Arial"/>
              </w:rPr>
              <w:t xml:space="preserve"> berücksichtigen, ergänzt werden.</w:t>
            </w:r>
            <w:r>
              <w:rPr>
                <w:rFonts w:ascii="Arial" w:hAnsi="Arial" w:cs="Arial"/>
              </w:rPr>
              <w:t xml:space="preserve"> </w:t>
            </w:r>
            <w:r w:rsidRPr="00DE282F">
              <w:rPr>
                <w:rFonts w:ascii="Arial" w:hAnsi="Arial" w:cs="Arial"/>
              </w:rPr>
              <w:t>(</w:t>
            </w:r>
            <w:r w:rsidR="00D3198F" w:rsidRPr="00D3198F">
              <w:rPr>
                <w:rFonts w:ascii="Arial" w:hAnsi="Arial" w:cs="Arial"/>
              </w:rPr>
              <w:t>z.B. durch eine Beispielsammlung und den „Leitf</w:t>
            </w:r>
            <w:r w:rsidR="00D3198F" w:rsidRPr="00D3198F">
              <w:rPr>
                <w:rFonts w:ascii="Arial" w:hAnsi="Arial" w:cs="Arial"/>
              </w:rPr>
              <w:t>a</w:t>
            </w:r>
            <w:r w:rsidR="00D3198F" w:rsidRPr="00D3198F">
              <w:rPr>
                <w:rFonts w:ascii="Arial" w:hAnsi="Arial" w:cs="Arial"/>
              </w:rPr>
              <w:t>den Barrierefreies Bauen“ vom März 2014, Hrsg. Vom BM für U</w:t>
            </w:r>
            <w:r w:rsidR="00D3198F" w:rsidRPr="00D3198F">
              <w:rPr>
                <w:rFonts w:ascii="Arial" w:hAnsi="Arial" w:cs="Arial"/>
              </w:rPr>
              <w:t>m</w:t>
            </w:r>
            <w:r w:rsidR="00D3198F" w:rsidRPr="00D3198F">
              <w:rPr>
                <w:rFonts w:ascii="Arial" w:hAnsi="Arial" w:cs="Arial"/>
              </w:rPr>
              <w:t>welt, Naturschutz, Bau und Reaktorsicherheit</w:t>
            </w:r>
            <w:r w:rsidR="00D3198F">
              <w:rPr>
                <w:rFonts w:ascii="Arial" w:hAnsi="Arial" w:cs="Arial"/>
              </w:rPr>
              <w:t>)</w:t>
            </w:r>
            <w:r w:rsidR="00D3198F" w:rsidRPr="00D3198F">
              <w:rPr>
                <w:rFonts w:ascii="Arial" w:hAnsi="Arial" w:cs="Arial"/>
              </w:rPr>
              <w:t xml:space="preserve"> </w:t>
            </w:r>
          </w:p>
          <w:p w:rsidR="003E123B" w:rsidRPr="003E123B" w:rsidRDefault="003E123B" w:rsidP="003E123B">
            <w:pPr>
              <w:pStyle w:val="Listenabsatz"/>
              <w:numPr>
                <w:ilvl w:val="0"/>
                <w:numId w:val="2"/>
              </w:numPr>
              <w:spacing w:before="20" w:after="0" w:line="280" w:lineRule="exact"/>
              <w:rPr>
                <w:rFonts w:ascii="Arial" w:hAnsi="Arial" w:cs="Arial"/>
                <w:color w:val="00B0F0"/>
              </w:rPr>
            </w:pPr>
            <w:r w:rsidRPr="003E123B">
              <w:rPr>
                <w:rFonts w:ascii="Arial" w:hAnsi="Arial" w:cs="Arial"/>
              </w:rPr>
              <w:t xml:space="preserve">Notwendige Informationen zur Barrierefreiheit werden erarbeitet und Menschen mit Behinderungen zur Verfügung gestellt. </w:t>
            </w:r>
          </w:p>
        </w:tc>
        <w:tc>
          <w:tcPr>
            <w:tcW w:w="2950" w:type="dxa"/>
            <w:shd w:val="clear" w:color="auto" w:fill="FFFFFF"/>
          </w:tcPr>
          <w:p w:rsidR="00EB1374" w:rsidRPr="00DE282F" w:rsidRDefault="00EB1374" w:rsidP="008C400D">
            <w:pPr>
              <w:numPr>
                <w:ilvl w:val="0"/>
                <w:numId w:val="4"/>
              </w:numPr>
              <w:spacing w:before="20" w:after="0" w:line="280" w:lineRule="exact"/>
              <w:ind w:left="318" w:hanging="318"/>
              <w:rPr>
                <w:rFonts w:ascii="Arial" w:hAnsi="Arial" w:cs="Arial"/>
              </w:rPr>
            </w:pPr>
            <w:r w:rsidRPr="00DE282F">
              <w:rPr>
                <w:rFonts w:ascii="Arial" w:hAnsi="Arial" w:cs="Arial"/>
              </w:rPr>
              <w:lastRenderedPageBreak/>
              <w:t xml:space="preserve">Stadtrat </w:t>
            </w:r>
            <w:r w:rsidRPr="00DE282F">
              <w:rPr>
                <w:rFonts w:ascii="Arial" w:hAnsi="Arial" w:cs="Arial"/>
              </w:rPr>
              <w:br/>
              <w:t>(Vertreter</w:t>
            </w:r>
            <w:r w:rsidR="004C09C7">
              <w:rPr>
                <w:rFonts w:ascii="Arial" w:hAnsi="Arial" w:cs="Arial"/>
              </w:rPr>
              <w:t>/innen</w:t>
            </w:r>
            <w:r w:rsidRPr="00DE282F">
              <w:rPr>
                <w:rFonts w:ascii="Arial" w:hAnsi="Arial" w:cs="Arial"/>
              </w:rPr>
              <w:t xml:space="preserve"> der en</w:t>
            </w:r>
            <w:r w:rsidRPr="00DE282F">
              <w:rPr>
                <w:rFonts w:ascii="Arial" w:hAnsi="Arial" w:cs="Arial"/>
              </w:rPr>
              <w:t>t</w:t>
            </w:r>
            <w:r w:rsidRPr="00DE282F">
              <w:rPr>
                <w:rFonts w:ascii="Arial" w:hAnsi="Arial" w:cs="Arial"/>
              </w:rPr>
              <w:t>sprechenden Ausschü</w:t>
            </w:r>
            <w:r w:rsidRPr="00DE282F">
              <w:rPr>
                <w:rFonts w:ascii="Arial" w:hAnsi="Arial" w:cs="Arial"/>
              </w:rPr>
              <w:t>s</w:t>
            </w:r>
            <w:r w:rsidRPr="00DE282F">
              <w:rPr>
                <w:rFonts w:ascii="Arial" w:hAnsi="Arial" w:cs="Arial"/>
              </w:rPr>
              <w:t xml:space="preserve">se) </w:t>
            </w:r>
          </w:p>
          <w:p w:rsidR="00EB1374" w:rsidRPr="00DE282F" w:rsidRDefault="00EB1374" w:rsidP="008C400D">
            <w:pPr>
              <w:numPr>
                <w:ilvl w:val="0"/>
                <w:numId w:val="4"/>
              </w:numPr>
              <w:spacing w:before="20" w:after="0" w:line="280" w:lineRule="exact"/>
              <w:ind w:left="318" w:hanging="318"/>
              <w:rPr>
                <w:rFonts w:ascii="Arial" w:hAnsi="Arial" w:cs="Arial"/>
              </w:rPr>
            </w:pPr>
            <w:r w:rsidRPr="00DE282F">
              <w:rPr>
                <w:rFonts w:ascii="Arial" w:hAnsi="Arial" w:cs="Arial"/>
              </w:rPr>
              <w:t>Amt für Gebäudewir</w:t>
            </w:r>
            <w:r w:rsidRPr="00DE282F">
              <w:rPr>
                <w:rFonts w:ascii="Arial" w:hAnsi="Arial" w:cs="Arial"/>
              </w:rPr>
              <w:t>t</w:t>
            </w:r>
            <w:r w:rsidRPr="00DE282F">
              <w:rPr>
                <w:rFonts w:ascii="Arial" w:hAnsi="Arial" w:cs="Arial"/>
              </w:rPr>
              <w:t>schaft (Technische G</w:t>
            </w:r>
            <w:r w:rsidRPr="00DE282F">
              <w:rPr>
                <w:rFonts w:ascii="Arial" w:hAnsi="Arial" w:cs="Arial"/>
              </w:rPr>
              <w:t>e</w:t>
            </w:r>
            <w:r w:rsidRPr="00DE282F">
              <w:rPr>
                <w:rFonts w:ascii="Arial" w:hAnsi="Arial" w:cs="Arial"/>
              </w:rPr>
              <w:t xml:space="preserve">bäudewirtschaft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Bau-, Grünflächen- und Umweltamt</w:t>
            </w:r>
          </w:p>
          <w:p w:rsidR="00EB1374"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 xml:space="preserve">Stadtentwicklungsamt </w:t>
            </w:r>
          </w:p>
          <w:p w:rsidR="002629B2" w:rsidRPr="00DE282F" w:rsidRDefault="002629B2" w:rsidP="008C400D">
            <w:pPr>
              <w:numPr>
                <w:ilvl w:val="0"/>
                <w:numId w:val="3"/>
              </w:numPr>
              <w:spacing w:before="20" w:after="0" w:line="280" w:lineRule="exact"/>
              <w:ind w:left="318" w:hanging="318"/>
              <w:rPr>
                <w:rFonts w:ascii="Arial" w:hAnsi="Arial" w:cs="Arial"/>
              </w:rPr>
            </w:pPr>
            <w:r>
              <w:rPr>
                <w:rFonts w:ascii="Arial" w:hAnsi="Arial" w:cs="Arial"/>
              </w:rPr>
              <w:t>Sport- und Schulverwa</w:t>
            </w:r>
            <w:r>
              <w:rPr>
                <w:rFonts w:ascii="Arial" w:hAnsi="Arial" w:cs="Arial"/>
              </w:rPr>
              <w:t>l</w:t>
            </w:r>
            <w:r>
              <w:rPr>
                <w:rFonts w:ascii="Arial" w:hAnsi="Arial" w:cs="Arial"/>
              </w:rPr>
              <w:t>tungsamt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Kommunale Eigen-betriebe / Zweck-verbände /Beteiligungs-gesellschaften</w:t>
            </w:r>
          </w:p>
          <w:p w:rsidR="00EB1374" w:rsidRPr="00DE282F" w:rsidRDefault="00EB1374" w:rsidP="00F12B7C">
            <w:pPr>
              <w:spacing w:before="20" w:after="0" w:line="280" w:lineRule="exact"/>
              <w:ind w:left="318" w:hanging="318"/>
              <w:rPr>
                <w:rFonts w:ascii="Arial" w:hAnsi="Arial" w:cs="Arial"/>
              </w:rPr>
            </w:pPr>
            <w:r w:rsidRPr="00DE282F">
              <w:rPr>
                <w:rFonts w:ascii="Arial" w:hAnsi="Arial" w:cs="Arial"/>
              </w:rPr>
              <w:t>in Kooperation mit:</w:t>
            </w:r>
          </w:p>
          <w:p w:rsidR="00EB1374" w:rsidRPr="00DE282F" w:rsidRDefault="00EB1374" w:rsidP="00F12B7C">
            <w:pPr>
              <w:pStyle w:val="Listenabsatz"/>
              <w:numPr>
                <w:ilvl w:val="0"/>
                <w:numId w:val="3"/>
              </w:numPr>
              <w:spacing w:before="20" w:line="280" w:lineRule="exact"/>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 xml:space="preserve">beauftragten der Stadt </w:t>
            </w:r>
          </w:p>
          <w:p w:rsidR="00EB1374" w:rsidRPr="00DE282F" w:rsidRDefault="00EB1374" w:rsidP="00F12B7C">
            <w:pPr>
              <w:pStyle w:val="Listenabsatz"/>
              <w:numPr>
                <w:ilvl w:val="0"/>
                <w:numId w:val="3"/>
              </w:numPr>
              <w:spacing w:before="20" w:line="280" w:lineRule="exact"/>
              <w:rPr>
                <w:rFonts w:ascii="Arial" w:hAnsi="Arial" w:cs="Arial"/>
              </w:rPr>
            </w:pPr>
            <w:r w:rsidRPr="00DE282F">
              <w:rPr>
                <w:rFonts w:ascii="Arial" w:hAnsi="Arial" w:cs="Arial"/>
              </w:rPr>
              <w:t xml:space="preserve">Bauhaus-Universität, </w:t>
            </w:r>
            <w:r w:rsidRPr="00DE282F">
              <w:rPr>
                <w:rFonts w:ascii="Arial" w:hAnsi="Arial" w:cs="Arial"/>
              </w:rPr>
              <w:br/>
              <w:t>FH Erfurt, FH Jena Fachbüros u.a.</w:t>
            </w:r>
          </w:p>
        </w:tc>
        <w:tc>
          <w:tcPr>
            <w:tcW w:w="1406" w:type="dxa"/>
            <w:shd w:val="clear" w:color="auto" w:fill="FFFFFF"/>
          </w:tcPr>
          <w:p w:rsidR="00EB1374" w:rsidRPr="00DE282F" w:rsidRDefault="00EB1374" w:rsidP="00265B30">
            <w:pPr>
              <w:spacing w:after="60" w:line="280" w:lineRule="exact"/>
              <w:ind w:left="34"/>
              <w:rPr>
                <w:rFonts w:ascii="Arial" w:hAnsi="Arial" w:cs="Arial"/>
              </w:rPr>
            </w:pPr>
            <w:r w:rsidRPr="00DE282F">
              <w:rPr>
                <w:rFonts w:ascii="Arial" w:hAnsi="Arial" w:cs="Arial"/>
              </w:rPr>
              <w:t>mit Vera</w:t>
            </w:r>
            <w:r w:rsidRPr="00DE282F">
              <w:rPr>
                <w:rFonts w:ascii="Arial" w:hAnsi="Arial" w:cs="Arial"/>
              </w:rPr>
              <w:t>b</w:t>
            </w:r>
            <w:r w:rsidRPr="00DE282F">
              <w:rPr>
                <w:rFonts w:ascii="Arial" w:hAnsi="Arial" w:cs="Arial"/>
              </w:rPr>
              <w:t xml:space="preserve">schiedung des </w:t>
            </w:r>
            <w:r w:rsidRPr="00DE282F">
              <w:rPr>
                <w:rFonts w:ascii="Arial" w:hAnsi="Arial" w:cs="Arial"/>
              </w:rPr>
              <w:br/>
              <w:t>Aktions-planes for</w:t>
            </w:r>
            <w:r w:rsidRPr="00DE282F">
              <w:rPr>
                <w:rFonts w:ascii="Arial" w:hAnsi="Arial" w:cs="Arial"/>
              </w:rPr>
              <w:t>t</w:t>
            </w:r>
            <w:r w:rsidRPr="00DE282F">
              <w:rPr>
                <w:rFonts w:ascii="Arial" w:hAnsi="Arial" w:cs="Arial"/>
              </w:rPr>
              <w:t>laufend</w:t>
            </w:r>
          </w:p>
        </w:tc>
      </w:tr>
      <w:tr w:rsidR="00EB1374" w:rsidRPr="00DE282F">
        <w:tc>
          <w:tcPr>
            <w:tcW w:w="845" w:type="dxa"/>
          </w:tcPr>
          <w:p w:rsidR="00EB1374" w:rsidRPr="00DE282F" w:rsidRDefault="00EB1374" w:rsidP="00265B30">
            <w:pPr>
              <w:tabs>
                <w:tab w:val="left" w:pos="176"/>
              </w:tabs>
              <w:spacing w:after="60" w:line="280" w:lineRule="exact"/>
              <w:rPr>
                <w:rFonts w:ascii="Arial" w:hAnsi="Arial" w:cs="Arial"/>
              </w:rPr>
            </w:pPr>
            <w:r w:rsidRPr="00DE282F">
              <w:rPr>
                <w:rFonts w:ascii="Arial" w:hAnsi="Arial" w:cs="Arial"/>
              </w:rPr>
              <w:lastRenderedPageBreak/>
              <w:t>2.</w:t>
            </w:r>
          </w:p>
        </w:tc>
        <w:tc>
          <w:tcPr>
            <w:tcW w:w="2950" w:type="dxa"/>
          </w:tcPr>
          <w:p w:rsidR="00EB1374" w:rsidRPr="00D3198F" w:rsidRDefault="00EB1374" w:rsidP="00265B30">
            <w:pPr>
              <w:pStyle w:val="Textkrper-Einzug2"/>
              <w:tabs>
                <w:tab w:val="left" w:pos="810"/>
              </w:tabs>
              <w:spacing w:before="0" w:afterLines="0"/>
              <w:ind w:left="34"/>
              <w:rPr>
                <w:rFonts w:cs="Times New Roman"/>
              </w:rPr>
            </w:pPr>
            <w:r w:rsidRPr="00D3198F">
              <w:t xml:space="preserve">Alle Ämter und Behörden sind barrierefrei zugänglich und nutzbar.  </w:t>
            </w:r>
          </w:p>
          <w:p w:rsidR="00EB1374" w:rsidRPr="00D3198F" w:rsidRDefault="00EB1374" w:rsidP="004C09C7">
            <w:pPr>
              <w:pStyle w:val="Textkrper-Einzug2"/>
              <w:tabs>
                <w:tab w:val="left" w:pos="810"/>
              </w:tabs>
              <w:spacing w:before="0" w:afterLines="0"/>
              <w:ind w:left="34"/>
            </w:pPr>
            <w:r w:rsidRPr="00D3198F">
              <w:t xml:space="preserve">Die für öffentliche Gebäude geltenden Warn- und </w:t>
            </w:r>
            <w:r w:rsidR="004C09C7">
              <w:br/>
            </w:r>
            <w:r w:rsidRPr="00D3198F">
              <w:t xml:space="preserve">Sicherheitsstandards im Zwei-Sinne-Prinzip sind umgesetzt. </w:t>
            </w:r>
          </w:p>
          <w:p w:rsidR="00EB1374" w:rsidRPr="00D3198F" w:rsidRDefault="00EB1374" w:rsidP="00265B30">
            <w:pPr>
              <w:pStyle w:val="Textkrper-Einzug2"/>
              <w:tabs>
                <w:tab w:val="left" w:pos="810"/>
              </w:tabs>
              <w:spacing w:before="0" w:afterLines="0"/>
              <w:ind w:left="34"/>
              <w:rPr>
                <w:rFonts w:cs="Times New Roman"/>
              </w:rPr>
            </w:pPr>
            <w:r w:rsidRPr="00D3198F">
              <w:t>Ein barrierefreies Weg</w:t>
            </w:r>
            <w:r w:rsidRPr="00D3198F">
              <w:t>e</w:t>
            </w:r>
            <w:r w:rsidRPr="00D3198F">
              <w:t>leitsystem ist umgesetzt.</w:t>
            </w:r>
          </w:p>
        </w:tc>
        <w:tc>
          <w:tcPr>
            <w:tcW w:w="7313" w:type="dxa"/>
          </w:tcPr>
          <w:p w:rsidR="00EB1374" w:rsidRPr="002E4A8B" w:rsidRDefault="00EB1374" w:rsidP="008C400D">
            <w:pPr>
              <w:numPr>
                <w:ilvl w:val="0"/>
                <w:numId w:val="5"/>
              </w:numPr>
              <w:spacing w:before="20" w:after="0" w:line="280" w:lineRule="exact"/>
              <w:ind w:left="351" w:hanging="357"/>
              <w:rPr>
                <w:rFonts w:ascii="Arial" w:hAnsi="Arial" w:cs="Arial"/>
              </w:rPr>
            </w:pPr>
            <w:r w:rsidRPr="002E4A8B">
              <w:rPr>
                <w:rFonts w:ascii="Arial" w:hAnsi="Arial" w:cs="Arial"/>
              </w:rPr>
              <w:t>Städtische Objekte werden</w:t>
            </w:r>
            <w:r w:rsidR="008107ED">
              <w:rPr>
                <w:rFonts w:ascii="Arial" w:hAnsi="Arial" w:cs="Arial"/>
              </w:rPr>
              <w:t xml:space="preserve"> bei Überprüfungen</w:t>
            </w:r>
            <w:r w:rsidRPr="002E4A8B">
              <w:rPr>
                <w:rFonts w:ascii="Arial" w:hAnsi="Arial" w:cs="Arial"/>
              </w:rPr>
              <w:t xml:space="preserve"> </w:t>
            </w:r>
            <w:r w:rsidR="00382160">
              <w:rPr>
                <w:rFonts w:ascii="Arial" w:hAnsi="Arial" w:cs="Arial"/>
              </w:rPr>
              <w:t xml:space="preserve">ebenfalls </w:t>
            </w:r>
            <w:r w:rsidRPr="00E322C7">
              <w:rPr>
                <w:rFonts w:ascii="Arial" w:hAnsi="Arial" w:cs="Arial"/>
              </w:rPr>
              <w:t>auf ihre Ba</w:t>
            </w:r>
            <w:r w:rsidRPr="00E322C7">
              <w:rPr>
                <w:rFonts w:ascii="Arial" w:hAnsi="Arial" w:cs="Arial"/>
              </w:rPr>
              <w:t>r</w:t>
            </w:r>
            <w:r w:rsidRPr="00E322C7">
              <w:rPr>
                <w:rFonts w:ascii="Arial" w:hAnsi="Arial" w:cs="Arial"/>
              </w:rPr>
              <w:t>rierefrei</w:t>
            </w:r>
            <w:r w:rsidR="00382160">
              <w:rPr>
                <w:rFonts w:ascii="Arial" w:hAnsi="Arial" w:cs="Arial"/>
              </w:rPr>
              <w:t xml:space="preserve">heit </w:t>
            </w:r>
            <w:r w:rsidR="008107ED">
              <w:rPr>
                <w:rFonts w:ascii="Arial" w:hAnsi="Arial" w:cs="Arial"/>
              </w:rPr>
              <w:t>kontrolliert</w:t>
            </w:r>
            <w:r w:rsidRPr="00E322C7">
              <w:rPr>
                <w:rFonts w:ascii="Arial" w:hAnsi="Arial" w:cs="Arial"/>
              </w:rPr>
              <w:t>: Defizite hinsichtlich der Nutzbarkeit von Ä</w:t>
            </w:r>
            <w:r w:rsidRPr="00E322C7">
              <w:rPr>
                <w:rFonts w:ascii="Arial" w:hAnsi="Arial" w:cs="Arial"/>
              </w:rPr>
              <w:t>m</w:t>
            </w:r>
            <w:r w:rsidRPr="00E322C7">
              <w:rPr>
                <w:rFonts w:ascii="Arial" w:hAnsi="Arial" w:cs="Arial"/>
              </w:rPr>
              <w:t xml:space="preserve">tern und Behörden durch Menschen mit Behinderungen werden in einer </w:t>
            </w:r>
            <w:r w:rsidR="008107ED">
              <w:rPr>
                <w:rFonts w:ascii="Arial" w:hAnsi="Arial" w:cs="Arial"/>
              </w:rPr>
              <w:t>Auflistung</w:t>
            </w:r>
            <w:r w:rsidRPr="00E322C7">
              <w:rPr>
                <w:rFonts w:ascii="Arial" w:hAnsi="Arial" w:cs="Arial"/>
              </w:rPr>
              <w:t xml:space="preserve"> festgehalten. Gegebenenfalls werden temporäre </w:t>
            </w:r>
            <w:r w:rsidRPr="00E322C7">
              <w:rPr>
                <w:rFonts w:ascii="Arial" w:hAnsi="Arial" w:cs="Arial"/>
              </w:rPr>
              <w:t>o</w:t>
            </w:r>
            <w:r w:rsidRPr="00E322C7">
              <w:rPr>
                <w:rFonts w:ascii="Arial" w:hAnsi="Arial" w:cs="Arial"/>
              </w:rPr>
              <w:t xml:space="preserve">der mobile Lösungen entwickelt </w:t>
            </w:r>
            <w:r w:rsidRPr="002E4A8B">
              <w:rPr>
                <w:rFonts w:ascii="Arial" w:hAnsi="Arial" w:cs="Arial"/>
              </w:rPr>
              <w:t xml:space="preserve">und je nach Priorität umgesetzt. </w:t>
            </w:r>
          </w:p>
          <w:p w:rsidR="00EB1374" w:rsidRPr="002E4A8B" w:rsidRDefault="00EB1374" w:rsidP="008C400D">
            <w:pPr>
              <w:numPr>
                <w:ilvl w:val="0"/>
                <w:numId w:val="5"/>
              </w:numPr>
              <w:spacing w:before="20" w:after="0" w:line="280" w:lineRule="exact"/>
              <w:ind w:left="351" w:hanging="357"/>
              <w:rPr>
                <w:rFonts w:ascii="Arial" w:hAnsi="Arial" w:cs="Arial"/>
              </w:rPr>
            </w:pPr>
            <w:r w:rsidRPr="002E4A8B">
              <w:rPr>
                <w:rFonts w:ascii="Arial" w:hAnsi="Arial" w:cs="Arial"/>
              </w:rPr>
              <w:t xml:space="preserve">Bei </w:t>
            </w:r>
            <w:r w:rsidR="00774959">
              <w:rPr>
                <w:rFonts w:ascii="Arial" w:hAnsi="Arial" w:cs="Arial"/>
              </w:rPr>
              <w:t>denkmalschutzrechtlichen Entscheidungen sind die Aspekte der Barrierefreiheit angemessen zu berücksichtigen</w:t>
            </w:r>
            <w:r w:rsidR="00095E92">
              <w:rPr>
                <w:rFonts w:ascii="Arial" w:hAnsi="Arial" w:cs="Arial"/>
              </w:rPr>
              <w:t>.</w:t>
            </w:r>
          </w:p>
          <w:p w:rsidR="00EB1374" w:rsidRPr="00DE282F" w:rsidRDefault="00EB1374" w:rsidP="002E4A8B">
            <w:pPr>
              <w:spacing w:before="20" w:after="0" w:line="280" w:lineRule="exact"/>
              <w:rPr>
                <w:rFonts w:ascii="Arial" w:hAnsi="Arial" w:cs="Arial"/>
              </w:rPr>
            </w:pPr>
          </w:p>
        </w:tc>
        <w:tc>
          <w:tcPr>
            <w:tcW w:w="2950" w:type="dxa"/>
          </w:tcPr>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Amt für Gebäudewir</w:t>
            </w:r>
            <w:r w:rsidRPr="00DE282F">
              <w:rPr>
                <w:rFonts w:ascii="Arial" w:hAnsi="Arial" w:cs="Arial"/>
              </w:rPr>
              <w:t>t</w:t>
            </w:r>
            <w:r w:rsidR="008059A7">
              <w:rPr>
                <w:rFonts w:ascii="Arial" w:hAnsi="Arial" w:cs="Arial"/>
              </w:rPr>
              <w:t xml:space="preserve">schaft </w:t>
            </w:r>
            <w:r w:rsidR="004F760F">
              <w:rPr>
                <w:rFonts w:ascii="Arial" w:hAnsi="Arial" w:cs="Arial"/>
              </w:rPr>
              <w:t xml:space="preserve"> (</w:t>
            </w:r>
            <w:r w:rsidRPr="00DE282F">
              <w:rPr>
                <w:rFonts w:ascii="Arial" w:hAnsi="Arial" w:cs="Arial"/>
              </w:rPr>
              <w:t>Technische G</w:t>
            </w:r>
            <w:r w:rsidRPr="00DE282F">
              <w:rPr>
                <w:rFonts w:ascii="Arial" w:hAnsi="Arial" w:cs="Arial"/>
              </w:rPr>
              <w:t>e</w:t>
            </w:r>
            <w:r w:rsidRPr="00DE282F">
              <w:rPr>
                <w:rFonts w:ascii="Arial" w:hAnsi="Arial" w:cs="Arial"/>
              </w:rPr>
              <w:t>bäudewirtschaft</w:t>
            </w:r>
            <w:r w:rsidR="004F760F">
              <w:rPr>
                <w:rFonts w:ascii="Arial" w:hAnsi="Arial" w:cs="Arial"/>
              </w:rPr>
              <w:t>)</w:t>
            </w:r>
            <w:r w:rsidRPr="00DE282F">
              <w:rPr>
                <w:rFonts w:ascii="Arial" w:hAnsi="Arial" w:cs="Arial"/>
              </w:rPr>
              <w:t xml:space="preserve">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Bauaufsicht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Bau-, Grünflächen- und Umweltamt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Stadtentwicklungsamt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Komm. Eigenbetriebe</w:t>
            </w:r>
          </w:p>
          <w:p w:rsidR="00EB1374" w:rsidRPr="00DE282F" w:rsidRDefault="00EB1374" w:rsidP="00F12B7C">
            <w:pPr>
              <w:spacing w:before="20" w:after="0" w:line="280" w:lineRule="exact"/>
              <w:rPr>
                <w:rFonts w:ascii="Arial" w:hAnsi="Arial" w:cs="Arial"/>
              </w:rPr>
            </w:pPr>
            <w:r w:rsidRPr="00DE282F">
              <w:rPr>
                <w:rFonts w:ascii="Arial" w:hAnsi="Arial" w:cs="Arial"/>
              </w:rPr>
              <w:t>in Kooperation mit:</w:t>
            </w:r>
          </w:p>
          <w:p w:rsidR="00EB1374" w:rsidRPr="00DE282F" w:rsidRDefault="00EB1374" w:rsidP="00F12B7C">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 xml:space="preserve">beauftragten der Stadt </w:t>
            </w:r>
          </w:p>
        </w:tc>
        <w:tc>
          <w:tcPr>
            <w:tcW w:w="1406" w:type="dxa"/>
          </w:tcPr>
          <w:p w:rsidR="00EB1374" w:rsidRPr="00DE282F" w:rsidRDefault="00EB1374" w:rsidP="00265B30">
            <w:pPr>
              <w:spacing w:after="60" w:line="280" w:lineRule="exact"/>
              <w:ind w:left="34"/>
              <w:rPr>
                <w:rFonts w:ascii="Arial" w:hAnsi="Arial" w:cs="Arial"/>
              </w:rPr>
            </w:pPr>
            <w:r w:rsidRPr="00DE282F">
              <w:rPr>
                <w:rFonts w:ascii="Arial" w:hAnsi="Arial" w:cs="Arial"/>
              </w:rPr>
              <w:t xml:space="preserve">fortlaufend </w:t>
            </w:r>
          </w:p>
        </w:tc>
      </w:tr>
      <w:tr w:rsidR="00EB1374" w:rsidRPr="00DE282F">
        <w:tc>
          <w:tcPr>
            <w:tcW w:w="845" w:type="dxa"/>
          </w:tcPr>
          <w:p w:rsidR="00EB1374" w:rsidRPr="00C701CF" w:rsidRDefault="00EB1374" w:rsidP="00265B30">
            <w:pPr>
              <w:pStyle w:val="Textkrper-Einzug2"/>
              <w:tabs>
                <w:tab w:val="left" w:pos="176"/>
                <w:tab w:val="left" w:pos="810"/>
              </w:tabs>
              <w:spacing w:before="0" w:afterLines="0"/>
              <w:ind w:left="0"/>
              <w:rPr>
                <w:rFonts w:cs="Times New Roman"/>
              </w:rPr>
            </w:pPr>
            <w:r>
              <w:t>3.</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 xml:space="preserve">Sitz- und </w:t>
            </w:r>
            <w:r w:rsidRPr="00E322C7">
              <w:rPr>
                <w:rFonts w:ascii="Arial" w:hAnsi="Arial" w:cs="Arial"/>
              </w:rPr>
              <w:t>Ruhemöbel sind auf öffentlichen Plätzen und in öffentlichen Grüna</w:t>
            </w:r>
            <w:r w:rsidRPr="00E322C7">
              <w:rPr>
                <w:rFonts w:ascii="Arial" w:hAnsi="Arial" w:cs="Arial"/>
              </w:rPr>
              <w:t>n</w:t>
            </w:r>
            <w:r w:rsidRPr="00E322C7">
              <w:rPr>
                <w:rFonts w:ascii="Arial" w:hAnsi="Arial" w:cs="Arial"/>
              </w:rPr>
              <w:t>lagen in ausreichender Zahl aufgestellt und kö</w:t>
            </w:r>
            <w:r w:rsidRPr="00E322C7">
              <w:rPr>
                <w:rFonts w:ascii="Arial" w:hAnsi="Arial" w:cs="Arial"/>
              </w:rPr>
              <w:t>n</w:t>
            </w:r>
            <w:r w:rsidRPr="00E322C7">
              <w:rPr>
                <w:rFonts w:ascii="Arial" w:hAnsi="Arial" w:cs="Arial"/>
              </w:rPr>
              <w:t>nen gefahrlos von allen Bürgerinnen und Bür</w:t>
            </w:r>
            <w:r w:rsidRPr="00DE282F">
              <w:rPr>
                <w:rFonts w:ascii="Arial" w:hAnsi="Arial" w:cs="Arial"/>
              </w:rPr>
              <w:t xml:space="preserve">gern genutzt werden. </w:t>
            </w:r>
          </w:p>
        </w:tc>
        <w:tc>
          <w:tcPr>
            <w:tcW w:w="7313" w:type="dxa"/>
          </w:tcPr>
          <w:p w:rsidR="00EB1374" w:rsidRPr="00E322C7" w:rsidRDefault="00EB1374" w:rsidP="008C400D">
            <w:pPr>
              <w:numPr>
                <w:ilvl w:val="0"/>
                <w:numId w:val="7"/>
              </w:numPr>
              <w:spacing w:before="20" w:after="0" w:line="280" w:lineRule="exact"/>
              <w:ind w:left="351" w:hanging="357"/>
              <w:rPr>
                <w:rFonts w:ascii="Arial" w:hAnsi="Arial" w:cs="Arial"/>
              </w:rPr>
            </w:pPr>
            <w:r w:rsidRPr="00E322C7">
              <w:rPr>
                <w:rFonts w:ascii="Arial" w:hAnsi="Arial" w:cs="Arial"/>
              </w:rPr>
              <w:t xml:space="preserve">Die städtischen Objekte werden überprüft, Defizite erfasst und in </w:t>
            </w:r>
            <w:r w:rsidR="00880F2D">
              <w:rPr>
                <w:rFonts w:ascii="Arial" w:hAnsi="Arial" w:cs="Arial"/>
              </w:rPr>
              <w:t>Auflistungen zur Änderung festgehalten</w:t>
            </w:r>
            <w:r w:rsidRPr="00E322C7">
              <w:rPr>
                <w:rFonts w:ascii="Arial" w:hAnsi="Arial" w:cs="Arial"/>
              </w:rPr>
              <w:t xml:space="preserve">. </w:t>
            </w:r>
          </w:p>
          <w:p w:rsidR="00EB1374" w:rsidRPr="00DE282F" w:rsidRDefault="00EB1374" w:rsidP="008C400D">
            <w:pPr>
              <w:numPr>
                <w:ilvl w:val="0"/>
                <w:numId w:val="7"/>
              </w:numPr>
              <w:spacing w:before="20" w:after="0" w:line="280" w:lineRule="exact"/>
              <w:ind w:left="351" w:hanging="357"/>
              <w:rPr>
                <w:rFonts w:ascii="Arial" w:hAnsi="Arial" w:cs="Arial"/>
              </w:rPr>
            </w:pPr>
            <w:r w:rsidRPr="00E322C7">
              <w:rPr>
                <w:rFonts w:ascii="Arial" w:hAnsi="Arial" w:cs="Arial"/>
              </w:rPr>
              <w:t>Eine regelmäßige Instandhaltung wird durchgeführt.</w:t>
            </w:r>
          </w:p>
        </w:tc>
        <w:tc>
          <w:tcPr>
            <w:tcW w:w="2950" w:type="dxa"/>
          </w:tcPr>
          <w:p w:rsidR="00EB1374" w:rsidRPr="002629B2" w:rsidRDefault="00EB1374" w:rsidP="002629B2">
            <w:pPr>
              <w:pStyle w:val="Listenabsatz"/>
              <w:numPr>
                <w:ilvl w:val="0"/>
                <w:numId w:val="79"/>
              </w:numPr>
              <w:spacing w:before="20" w:after="0" w:line="280" w:lineRule="exact"/>
              <w:ind w:left="266" w:hanging="266"/>
              <w:rPr>
                <w:rFonts w:ascii="Arial" w:hAnsi="Arial" w:cs="Arial"/>
              </w:rPr>
            </w:pPr>
            <w:r w:rsidRPr="002629B2">
              <w:rPr>
                <w:rFonts w:ascii="Arial" w:hAnsi="Arial" w:cs="Arial"/>
              </w:rPr>
              <w:t>Bau-, Grünflächen- und Umweltamt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Komm. Eigenbetriebe</w:t>
            </w:r>
          </w:p>
          <w:p w:rsidR="00EB1374" w:rsidRPr="00DE282F" w:rsidRDefault="00EB1374" w:rsidP="00F12B7C">
            <w:pPr>
              <w:spacing w:before="20" w:after="0" w:line="280" w:lineRule="exact"/>
              <w:ind w:left="318" w:hanging="318"/>
              <w:rPr>
                <w:rFonts w:ascii="Arial" w:hAnsi="Arial" w:cs="Arial"/>
              </w:rPr>
            </w:pPr>
            <w:r w:rsidRPr="00DE282F">
              <w:rPr>
                <w:rFonts w:ascii="Arial" w:hAnsi="Arial" w:cs="Arial"/>
              </w:rPr>
              <w:t>in Kooperation mit:</w:t>
            </w:r>
          </w:p>
          <w:p w:rsidR="00EB1374" w:rsidRPr="00110B81" w:rsidRDefault="00EB1374" w:rsidP="00110B81">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t>fortlaufend</w:t>
            </w:r>
          </w:p>
        </w:tc>
      </w:tr>
      <w:tr w:rsidR="00EB1374" w:rsidRPr="00DE282F">
        <w:tc>
          <w:tcPr>
            <w:tcW w:w="845" w:type="dxa"/>
          </w:tcPr>
          <w:p w:rsidR="00EB1374" w:rsidRDefault="00EB1374" w:rsidP="00265B30">
            <w:pPr>
              <w:pStyle w:val="Textkrper-Einzug2"/>
              <w:tabs>
                <w:tab w:val="left" w:pos="176"/>
                <w:tab w:val="left" w:pos="810"/>
              </w:tabs>
              <w:spacing w:before="0" w:afterLines="0"/>
              <w:ind w:left="0"/>
            </w:pPr>
            <w:r>
              <w:t>4.</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 xml:space="preserve">Straßen, Wege, Plätze und sonstige öffentliche Räume in </w:t>
            </w:r>
            <w:r w:rsidRPr="00E322C7">
              <w:rPr>
                <w:rFonts w:ascii="Arial" w:hAnsi="Arial" w:cs="Arial"/>
              </w:rPr>
              <w:t xml:space="preserve">Weimar sind  barrierefrei </w:t>
            </w:r>
            <w:r w:rsidRPr="00E322C7">
              <w:rPr>
                <w:rFonts w:ascii="Arial" w:hAnsi="Arial" w:cs="Arial"/>
              </w:rPr>
              <w:lastRenderedPageBreak/>
              <w:t>gestaltet und für alle Bü</w:t>
            </w:r>
            <w:r w:rsidRPr="00E322C7">
              <w:rPr>
                <w:rFonts w:ascii="Arial" w:hAnsi="Arial" w:cs="Arial"/>
              </w:rPr>
              <w:t>r</w:t>
            </w:r>
            <w:r w:rsidRPr="00E322C7">
              <w:rPr>
                <w:rFonts w:ascii="Arial" w:hAnsi="Arial" w:cs="Arial"/>
              </w:rPr>
              <w:t>gerinnen und Bürger nut</w:t>
            </w:r>
            <w:r w:rsidRPr="00E322C7">
              <w:rPr>
                <w:rFonts w:ascii="Arial" w:hAnsi="Arial" w:cs="Arial"/>
              </w:rPr>
              <w:t>z</w:t>
            </w:r>
            <w:r w:rsidRPr="00E322C7">
              <w:rPr>
                <w:rFonts w:ascii="Arial" w:hAnsi="Arial" w:cs="Arial"/>
              </w:rPr>
              <w:t>bar.</w:t>
            </w:r>
          </w:p>
        </w:tc>
        <w:tc>
          <w:tcPr>
            <w:tcW w:w="7313" w:type="dxa"/>
          </w:tcPr>
          <w:p w:rsidR="00EB1374" w:rsidRDefault="00EB1374" w:rsidP="008C400D">
            <w:pPr>
              <w:numPr>
                <w:ilvl w:val="0"/>
                <w:numId w:val="13"/>
              </w:numPr>
              <w:spacing w:before="20" w:after="0" w:line="280" w:lineRule="exact"/>
              <w:rPr>
                <w:rFonts w:ascii="Arial" w:hAnsi="Arial" w:cs="Arial"/>
              </w:rPr>
            </w:pPr>
            <w:r>
              <w:rPr>
                <w:rFonts w:ascii="Arial" w:hAnsi="Arial" w:cs="Arial"/>
              </w:rPr>
              <w:lastRenderedPageBreak/>
              <w:t>E</w:t>
            </w:r>
            <w:r w:rsidRPr="00DE282F">
              <w:rPr>
                <w:rFonts w:ascii="Arial" w:hAnsi="Arial" w:cs="Arial"/>
              </w:rPr>
              <w:t>ine Konfliktliste zur bestehenden Situation in den Stadtgebieten und Ortsteilen</w:t>
            </w:r>
            <w:r>
              <w:rPr>
                <w:rFonts w:ascii="Arial" w:hAnsi="Arial" w:cs="Arial"/>
              </w:rPr>
              <w:t xml:space="preserve"> </w:t>
            </w:r>
            <w:r w:rsidRPr="00E322C7">
              <w:rPr>
                <w:rFonts w:ascii="Arial" w:hAnsi="Arial" w:cs="Arial"/>
              </w:rPr>
              <w:t>wird erstellt. Aus de</w:t>
            </w:r>
            <w:r w:rsidRPr="00DE282F">
              <w:rPr>
                <w:rFonts w:ascii="Arial" w:hAnsi="Arial" w:cs="Arial"/>
              </w:rPr>
              <w:t>r Konfliktliste ist eine Prioritätenli</w:t>
            </w:r>
            <w:r w:rsidRPr="00DE282F">
              <w:rPr>
                <w:rFonts w:ascii="Arial" w:hAnsi="Arial" w:cs="Arial"/>
              </w:rPr>
              <w:t>s</w:t>
            </w:r>
            <w:r w:rsidRPr="00DE282F">
              <w:rPr>
                <w:rFonts w:ascii="Arial" w:hAnsi="Arial" w:cs="Arial"/>
              </w:rPr>
              <w:t>te (max. 10 Punkte) unter Beteiligung betroffener Bürger</w:t>
            </w:r>
            <w:r w:rsidR="00E322C7">
              <w:rPr>
                <w:rFonts w:ascii="Arial" w:hAnsi="Arial" w:cs="Arial"/>
              </w:rPr>
              <w:t>i</w:t>
            </w:r>
            <w:r w:rsidRPr="00DE282F">
              <w:rPr>
                <w:rFonts w:ascii="Arial" w:hAnsi="Arial" w:cs="Arial"/>
              </w:rPr>
              <w:t>nnen</w:t>
            </w:r>
            <w:r w:rsidR="00E322C7">
              <w:rPr>
                <w:rFonts w:ascii="Arial" w:hAnsi="Arial" w:cs="Arial"/>
              </w:rPr>
              <w:t xml:space="preserve"> und </w:t>
            </w:r>
            <w:r w:rsidR="00E322C7">
              <w:rPr>
                <w:rFonts w:ascii="Arial" w:hAnsi="Arial" w:cs="Arial"/>
              </w:rPr>
              <w:lastRenderedPageBreak/>
              <w:t>Bürger</w:t>
            </w:r>
            <w:r w:rsidRPr="00DE282F">
              <w:rPr>
                <w:rFonts w:ascii="Arial" w:hAnsi="Arial" w:cs="Arial"/>
              </w:rPr>
              <w:t xml:space="preserve"> des jeweiligen Ortsteiles </w:t>
            </w:r>
            <w:r>
              <w:rPr>
                <w:rFonts w:ascii="Arial" w:hAnsi="Arial" w:cs="Arial"/>
              </w:rPr>
              <w:t xml:space="preserve">abzuleiten. </w:t>
            </w:r>
          </w:p>
          <w:p w:rsidR="00EB1374" w:rsidRDefault="00880F2D" w:rsidP="008C400D">
            <w:pPr>
              <w:numPr>
                <w:ilvl w:val="0"/>
                <w:numId w:val="13"/>
              </w:numPr>
              <w:spacing w:before="20" w:after="0" w:line="280" w:lineRule="exact"/>
              <w:rPr>
                <w:rFonts w:ascii="Arial" w:hAnsi="Arial" w:cs="Arial"/>
              </w:rPr>
            </w:pPr>
            <w:r>
              <w:rPr>
                <w:rFonts w:ascii="Arial" w:hAnsi="Arial" w:cs="Arial"/>
              </w:rPr>
              <w:t>Die Auflistungen</w:t>
            </w:r>
            <w:r w:rsidR="00EB1374" w:rsidRPr="00DE282F">
              <w:rPr>
                <w:rFonts w:ascii="Arial" w:hAnsi="Arial" w:cs="Arial"/>
              </w:rPr>
              <w:t xml:space="preserve"> </w:t>
            </w:r>
            <w:r w:rsidR="00EB1374" w:rsidRPr="00E322C7">
              <w:rPr>
                <w:rFonts w:ascii="Arial" w:hAnsi="Arial" w:cs="Arial"/>
              </w:rPr>
              <w:t xml:space="preserve">(s.a. in anderen Punkten) </w:t>
            </w:r>
            <w:r w:rsidR="00EB1374" w:rsidRPr="00DE282F">
              <w:rPr>
                <w:rFonts w:ascii="Arial" w:hAnsi="Arial" w:cs="Arial"/>
              </w:rPr>
              <w:t>und ihre Umsetzung w</w:t>
            </w:r>
            <w:r w:rsidR="00EB1374">
              <w:rPr>
                <w:rFonts w:ascii="Arial" w:hAnsi="Arial" w:cs="Arial"/>
              </w:rPr>
              <w:t>e</w:t>
            </w:r>
            <w:r w:rsidR="00EB1374" w:rsidRPr="00DE282F">
              <w:rPr>
                <w:rFonts w:ascii="Arial" w:hAnsi="Arial" w:cs="Arial"/>
              </w:rPr>
              <w:t>r</w:t>
            </w:r>
            <w:r w:rsidR="00EB1374" w:rsidRPr="00DE282F">
              <w:rPr>
                <w:rFonts w:ascii="Arial" w:hAnsi="Arial" w:cs="Arial"/>
              </w:rPr>
              <w:t>d</w:t>
            </w:r>
            <w:r w:rsidR="00EB1374">
              <w:rPr>
                <w:rFonts w:ascii="Arial" w:hAnsi="Arial" w:cs="Arial"/>
              </w:rPr>
              <w:t>en</w:t>
            </w:r>
            <w:r w:rsidR="00EB1374" w:rsidRPr="00DE282F">
              <w:rPr>
                <w:rFonts w:ascii="Arial" w:hAnsi="Arial" w:cs="Arial"/>
              </w:rPr>
              <w:t xml:space="preserve"> jährlich überprüft.</w:t>
            </w:r>
          </w:p>
          <w:p w:rsidR="00EB1374" w:rsidRDefault="00EB1374" w:rsidP="008C400D">
            <w:pPr>
              <w:numPr>
                <w:ilvl w:val="0"/>
                <w:numId w:val="13"/>
              </w:numPr>
              <w:spacing w:before="20" w:after="0" w:line="280" w:lineRule="exact"/>
              <w:rPr>
                <w:rFonts w:ascii="Arial" w:hAnsi="Arial" w:cs="Arial"/>
              </w:rPr>
            </w:pPr>
            <w:r w:rsidRPr="00DE282F">
              <w:rPr>
                <w:rFonts w:ascii="Arial" w:hAnsi="Arial" w:cs="Arial"/>
              </w:rPr>
              <w:t>Die Überarbeitung des Oberflächenkonzeptes unter Ei</w:t>
            </w:r>
            <w:r>
              <w:rPr>
                <w:rFonts w:ascii="Arial" w:hAnsi="Arial" w:cs="Arial"/>
              </w:rPr>
              <w:t xml:space="preserve">nbeziehung des BBR </w:t>
            </w:r>
            <w:r w:rsidRPr="00DE282F">
              <w:rPr>
                <w:rFonts w:ascii="Arial" w:hAnsi="Arial" w:cs="Arial"/>
              </w:rPr>
              <w:t>wird veranlasst.</w:t>
            </w:r>
          </w:p>
          <w:p w:rsidR="00164BF2" w:rsidRPr="00DE282F" w:rsidRDefault="00164BF2" w:rsidP="008C400D">
            <w:pPr>
              <w:numPr>
                <w:ilvl w:val="0"/>
                <w:numId w:val="13"/>
              </w:numPr>
              <w:spacing w:before="20" w:after="0" w:line="280" w:lineRule="exact"/>
              <w:rPr>
                <w:rFonts w:ascii="Arial" w:hAnsi="Arial" w:cs="Arial"/>
              </w:rPr>
            </w:pPr>
            <w:r>
              <w:rPr>
                <w:rFonts w:ascii="Arial" w:hAnsi="Arial" w:cs="Arial"/>
              </w:rPr>
              <w:t>Ein</w:t>
            </w:r>
            <w:r w:rsidR="000970DD">
              <w:rPr>
                <w:rFonts w:ascii="Arial" w:hAnsi="Arial" w:cs="Arial"/>
              </w:rPr>
              <w:t xml:space="preserve">e Anordnung </w:t>
            </w:r>
            <w:r>
              <w:rPr>
                <w:rFonts w:ascii="Arial" w:hAnsi="Arial" w:cs="Arial"/>
              </w:rPr>
              <w:t>einer ordnungsbehördlichen Verordnung zur Au</w:t>
            </w:r>
            <w:r>
              <w:rPr>
                <w:rFonts w:ascii="Arial" w:hAnsi="Arial" w:cs="Arial"/>
              </w:rPr>
              <w:t>f</w:t>
            </w:r>
            <w:r>
              <w:rPr>
                <w:rFonts w:ascii="Arial" w:hAnsi="Arial" w:cs="Arial"/>
              </w:rPr>
              <w:t>rechterhaltung der öffentlichen Sicherheit und Ordnung im Stadtg</w:t>
            </w:r>
            <w:r>
              <w:rPr>
                <w:rFonts w:ascii="Arial" w:hAnsi="Arial" w:cs="Arial"/>
              </w:rPr>
              <w:t>e</w:t>
            </w:r>
            <w:r>
              <w:rPr>
                <w:rFonts w:ascii="Arial" w:hAnsi="Arial" w:cs="Arial"/>
              </w:rPr>
              <w:t xml:space="preserve">biet zum Schutz von Blindenleitsystemen </w:t>
            </w:r>
            <w:r w:rsidR="000970DD">
              <w:rPr>
                <w:rFonts w:ascii="Arial" w:hAnsi="Arial" w:cs="Arial"/>
              </w:rPr>
              <w:t>wird erarbeitet und erla</w:t>
            </w:r>
            <w:r w:rsidR="000970DD">
              <w:rPr>
                <w:rFonts w:ascii="Arial" w:hAnsi="Arial" w:cs="Arial"/>
              </w:rPr>
              <w:t>s</w:t>
            </w:r>
            <w:r w:rsidR="000970DD">
              <w:rPr>
                <w:rFonts w:ascii="Arial" w:hAnsi="Arial" w:cs="Arial"/>
              </w:rPr>
              <w:t>sen.</w:t>
            </w:r>
          </w:p>
          <w:p w:rsidR="00EB1374" w:rsidRPr="00DE282F" w:rsidRDefault="00EB1374" w:rsidP="008C400D">
            <w:pPr>
              <w:numPr>
                <w:ilvl w:val="0"/>
                <w:numId w:val="13"/>
              </w:numPr>
              <w:spacing w:before="20" w:after="0" w:line="280" w:lineRule="exact"/>
              <w:rPr>
                <w:rFonts w:ascii="Arial" w:hAnsi="Arial" w:cs="Arial"/>
              </w:rPr>
            </w:pPr>
            <w:r w:rsidRPr="00DE282F">
              <w:rPr>
                <w:rFonts w:ascii="Arial" w:hAnsi="Arial" w:cs="Arial"/>
              </w:rPr>
              <w:t>Auf den Fußwegen abgestellte bzw. gelagerte Gegenstände wie Hinweisschilder, Werbeaufsteller, Mülltonnen, Container u.ä. werden im Straßenraum so aufgestellt / angebracht, dass niemand gefährdet oder behindert wird. Dazu werden:</w:t>
            </w:r>
          </w:p>
          <w:p w:rsidR="00EB1374" w:rsidRPr="00DE282F" w:rsidRDefault="00EB1374" w:rsidP="00F12B7C">
            <w:pPr>
              <w:numPr>
                <w:ilvl w:val="0"/>
                <w:numId w:val="25"/>
              </w:numPr>
              <w:spacing w:before="20" w:after="0" w:line="280" w:lineRule="exact"/>
              <w:rPr>
                <w:rFonts w:ascii="Arial" w:hAnsi="Arial" w:cs="Arial"/>
              </w:rPr>
            </w:pPr>
            <w:r w:rsidRPr="00DE282F">
              <w:rPr>
                <w:rFonts w:ascii="Arial" w:hAnsi="Arial" w:cs="Arial"/>
              </w:rPr>
              <w:t>die Sonder</w:t>
            </w:r>
            <w:r>
              <w:rPr>
                <w:rFonts w:ascii="Arial" w:hAnsi="Arial" w:cs="Arial"/>
              </w:rPr>
              <w:t>nutzungs</w:t>
            </w:r>
            <w:r w:rsidR="000C3ABE">
              <w:rPr>
                <w:rFonts w:ascii="Arial" w:hAnsi="Arial" w:cs="Arial"/>
              </w:rPr>
              <w:t>satzung</w:t>
            </w:r>
            <w:r>
              <w:rPr>
                <w:rFonts w:ascii="Arial" w:hAnsi="Arial" w:cs="Arial"/>
              </w:rPr>
              <w:t xml:space="preserve"> überarbeitet </w:t>
            </w:r>
            <w:r w:rsidRPr="00E322C7">
              <w:rPr>
                <w:rFonts w:ascii="Arial" w:hAnsi="Arial" w:cs="Arial"/>
              </w:rPr>
              <w:t>(eindeutige Definit</w:t>
            </w:r>
            <w:r w:rsidRPr="00E322C7">
              <w:rPr>
                <w:rFonts w:ascii="Arial" w:hAnsi="Arial" w:cs="Arial"/>
              </w:rPr>
              <w:t>i</w:t>
            </w:r>
            <w:r w:rsidRPr="00E322C7">
              <w:rPr>
                <w:rFonts w:ascii="Arial" w:hAnsi="Arial" w:cs="Arial"/>
              </w:rPr>
              <w:t>on der zu nutzenden Flächen; Aktualisierung der Vertragsi</w:t>
            </w:r>
            <w:r w:rsidRPr="00E322C7">
              <w:rPr>
                <w:rFonts w:ascii="Arial" w:hAnsi="Arial" w:cs="Arial"/>
              </w:rPr>
              <w:t>n</w:t>
            </w:r>
            <w:r w:rsidRPr="00E322C7">
              <w:rPr>
                <w:rFonts w:ascii="Arial" w:hAnsi="Arial" w:cs="Arial"/>
              </w:rPr>
              <w:t xml:space="preserve">halte hinsichtlich der Barrierefreiheit) </w:t>
            </w:r>
          </w:p>
          <w:p w:rsidR="00EB1374" w:rsidRPr="00DE282F" w:rsidRDefault="00EB1374" w:rsidP="008C400D">
            <w:pPr>
              <w:numPr>
                <w:ilvl w:val="0"/>
                <w:numId w:val="25"/>
              </w:numPr>
              <w:spacing w:before="20" w:after="0" w:line="280" w:lineRule="exact"/>
              <w:rPr>
                <w:rFonts w:ascii="Arial" w:hAnsi="Arial" w:cs="Arial"/>
              </w:rPr>
            </w:pPr>
            <w:r w:rsidRPr="00DE282F">
              <w:rPr>
                <w:rFonts w:ascii="Arial" w:hAnsi="Arial" w:cs="Arial"/>
              </w:rPr>
              <w:t>gemeinsame Rundgänge mit Betreibern</w:t>
            </w:r>
            <w:r w:rsidR="004C09C7">
              <w:rPr>
                <w:rFonts w:ascii="Arial" w:hAnsi="Arial" w:cs="Arial"/>
              </w:rPr>
              <w:t>/innen</w:t>
            </w:r>
            <w:r w:rsidRPr="00DE282F">
              <w:rPr>
                <w:rFonts w:ascii="Arial" w:hAnsi="Arial" w:cs="Arial"/>
              </w:rPr>
              <w:t xml:space="preserve"> und betroff</w:t>
            </w:r>
            <w:r w:rsidRPr="00DE282F">
              <w:rPr>
                <w:rFonts w:ascii="Arial" w:hAnsi="Arial" w:cs="Arial"/>
              </w:rPr>
              <w:t>e</w:t>
            </w:r>
            <w:r w:rsidRPr="00DE282F">
              <w:rPr>
                <w:rFonts w:ascii="Arial" w:hAnsi="Arial" w:cs="Arial"/>
              </w:rPr>
              <w:t>nen Menschen durchgeführt</w:t>
            </w:r>
          </w:p>
          <w:p w:rsidR="00EB1374" w:rsidRPr="00DE282F" w:rsidRDefault="00EB1374" w:rsidP="008C400D">
            <w:pPr>
              <w:numPr>
                <w:ilvl w:val="0"/>
                <w:numId w:val="25"/>
              </w:numPr>
              <w:spacing w:before="20" w:after="0" w:line="280" w:lineRule="exact"/>
              <w:rPr>
                <w:rFonts w:ascii="Arial" w:hAnsi="Arial" w:cs="Arial"/>
              </w:rPr>
            </w:pPr>
            <w:r w:rsidRPr="00DE282F">
              <w:rPr>
                <w:rFonts w:ascii="Arial" w:hAnsi="Arial" w:cs="Arial"/>
              </w:rPr>
              <w:t xml:space="preserve">Kontrollen durch </w:t>
            </w:r>
            <w:r w:rsidR="00164BF2">
              <w:rPr>
                <w:rFonts w:ascii="Arial" w:hAnsi="Arial" w:cs="Arial"/>
              </w:rPr>
              <w:t>den städtischen Ordnungsdienst</w:t>
            </w:r>
            <w:r w:rsidRPr="00DE282F">
              <w:rPr>
                <w:rFonts w:ascii="Arial" w:hAnsi="Arial" w:cs="Arial"/>
              </w:rPr>
              <w:t xml:space="preserve"> auch unter dem Aspekt der Barrierefreiheit durchgeführt</w:t>
            </w:r>
          </w:p>
          <w:p w:rsidR="00EB1374" w:rsidRPr="00DE282F" w:rsidRDefault="00EB1374" w:rsidP="008C400D">
            <w:pPr>
              <w:numPr>
                <w:ilvl w:val="0"/>
                <w:numId w:val="25"/>
              </w:numPr>
              <w:spacing w:before="20" w:after="0" w:line="280" w:lineRule="exact"/>
              <w:rPr>
                <w:rFonts w:ascii="Arial" w:hAnsi="Arial" w:cs="Arial"/>
              </w:rPr>
            </w:pPr>
            <w:r>
              <w:rPr>
                <w:rFonts w:ascii="Arial" w:hAnsi="Arial" w:cs="Arial"/>
              </w:rPr>
              <w:t xml:space="preserve">Hinweise </w:t>
            </w:r>
            <w:r w:rsidR="00095E92">
              <w:rPr>
                <w:rFonts w:ascii="Arial" w:hAnsi="Arial" w:cs="Arial"/>
              </w:rPr>
              <w:t xml:space="preserve">gegeben </w:t>
            </w:r>
            <w:r>
              <w:rPr>
                <w:rFonts w:ascii="Arial" w:hAnsi="Arial" w:cs="Arial"/>
              </w:rPr>
              <w:t xml:space="preserve">und ggf. Schulungen </w:t>
            </w:r>
            <w:r w:rsidR="00095E92">
              <w:rPr>
                <w:rFonts w:ascii="Arial" w:hAnsi="Arial" w:cs="Arial"/>
              </w:rPr>
              <w:t>der Anlieger</w:t>
            </w:r>
            <w:r>
              <w:rPr>
                <w:rFonts w:ascii="Arial" w:hAnsi="Arial" w:cs="Arial"/>
              </w:rPr>
              <w:t xml:space="preserve"> </w:t>
            </w:r>
            <w:r w:rsidR="00095E92">
              <w:rPr>
                <w:rFonts w:ascii="Arial" w:hAnsi="Arial" w:cs="Arial"/>
              </w:rPr>
              <w:t>zur Sensibilisierung durchgeführt</w:t>
            </w:r>
          </w:p>
          <w:p w:rsidR="00EB1374" w:rsidRPr="00DE282F" w:rsidRDefault="00EB1374" w:rsidP="008C400D">
            <w:pPr>
              <w:numPr>
                <w:ilvl w:val="0"/>
                <w:numId w:val="13"/>
              </w:numPr>
              <w:spacing w:before="20" w:after="0" w:line="280" w:lineRule="exact"/>
              <w:rPr>
                <w:rFonts w:ascii="Arial" w:hAnsi="Arial" w:cs="Arial"/>
              </w:rPr>
            </w:pPr>
            <w:r w:rsidRPr="00DE282F">
              <w:rPr>
                <w:rFonts w:ascii="Arial" w:hAnsi="Arial" w:cs="Arial"/>
              </w:rPr>
              <w:t>Die Gehwege werden mit einer ökologisch und ökonomisch sinnvo</w:t>
            </w:r>
            <w:r w:rsidRPr="00DE282F">
              <w:rPr>
                <w:rFonts w:ascii="Arial" w:hAnsi="Arial" w:cs="Arial"/>
              </w:rPr>
              <w:t>l</w:t>
            </w:r>
            <w:r w:rsidRPr="00DE282F">
              <w:rPr>
                <w:rFonts w:ascii="Arial" w:hAnsi="Arial" w:cs="Arial"/>
              </w:rPr>
              <w:t>len Beleuchtung ausgestattet.</w:t>
            </w:r>
          </w:p>
          <w:p w:rsidR="00EB1374" w:rsidRPr="00DE282F" w:rsidRDefault="00EB1374" w:rsidP="008C400D">
            <w:pPr>
              <w:numPr>
                <w:ilvl w:val="0"/>
                <w:numId w:val="13"/>
              </w:numPr>
              <w:spacing w:before="20" w:after="0" w:line="280" w:lineRule="exact"/>
              <w:rPr>
                <w:rFonts w:ascii="Arial" w:hAnsi="Arial" w:cs="Arial"/>
              </w:rPr>
            </w:pPr>
            <w:r>
              <w:rPr>
                <w:rFonts w:ascii="Arial" w:hAnsi="Arial" w:cs="Arial"/>
              </w:rPr>
              <w:t xml:space="preserve">Die Gehwege </w:t>
            </w:r>
            <w:r w:rsidRPr="00E322C7">
              <w:rPr>
                <w:rFonts w:ascii="Arial" w:hAnsi="Arial" w:cs="Arial"/>
              </w:rPr>
              <w:t xml:space="preserve">werden im </w:t>
            </w:r>
            <w:r w:rsidRPr="00DE282F">
              <w:rPr>
                <w:rFonts w:ascii="Arial" w:hAnsi="Arial" w:cs="Arial"/>
              </w:rPr>
              <w:t>Bereich von Kreuzungen, Übergängen und Einfahrten abgesenkt. Abweichende Baumaßnahmen müssen im BBR vorgestellt und diskutiert werden.</w:t>
            </w:r>
          </w:p>
          <w:p w:rsidR="00EB1374" w:rsidRDefault="00EB1374" w:rsidP="008C400D">
            <w:pPr>
              <w:numPr>
                <w:ilvl w:val="0"/>
                <w:numId w:val="13"/>
              </w:numPr>
              <w:spacing w:before="20" w:after="0" w:line="280" w:lineRule="exact"/>
              <w:rPr>
                <w:rFonts w:ascii="Arial" w:hAnsi="Arial" w:cs="Arial"/>
              </w:rPr>
            </w:pPr>
            <w:r w:rsidRPr="00DE282F">
              <w:rPr>
                <w:rFonts w:ascii="Arial" w:hAnsi="Arial" w:cs="Arial"/>
              </w:rPr>
              <w:t>Die Gehwege der Stadt sind in den Kreuzungsbereichen und Übe</w:t>
            </w:r>
            <w:r w:rsidRPr="00DE282F">
              <w:rPr>
                <w:rFonts w:ascii="Arial" w:hAnsi="Arial" w:cs="Arial"/>
              </w:rPr>
              <w:t>r</w:t>
            </w:r>
            <w:r w:rsidRPr="00DE282F">
              <w:rPr>
                <w:rFonts w:ascii="Arial" w:hAnsi="Arial" w:cs="Arial"/>
              </w:rPr>
              <w:t xml:space="preserve">gängen zur besseren Orientierung am </w:t>
            </w:r>
            <w:r w:rsidRPr="00E322C7">
              <w:rPr>
                <w:rFonts w:ascii="Arial" w:hAnsi="Arial" w:cs="Arial"/>
              </w:rPr>
              <w:t xml:space="preserve">Boden zu markieren. </w:t>
            </w:r>
            <w:r w:rsidRPr="00DE282F">
              <w:rPr>
                <w:rFonts w:ascii="Arial" w:hAnsi="Arial" w:cs="Arial"/>
              </w:rPr>
              <w:t>Dazu wird ein abgestimmtes, funktionales Markierungssystem entwickelt.</w:t>
            </w:r>
          </w:p>
          <w:p w:rsidR="00953F87" w:rsidRPr="00DE282F" w:rsidRDefault="00953F87" w:rsidP="008C400D">
            <w:pPr>
              <w:numPr>
                <w:ilvl w:val="0"/>
                <w:numId w:val="13"/>
              </w:numPr>
              <w:spacing w:before="20" w:after="0" w:line="280" w:lineRule="exact"/>
              <w:rPr>
                <w:rFonts w:ascii="Arial" w:hAnsi="Arial" w:cs="Arial"/>
              </w:rPr>
            </w:pPr>
            <w:r w:rsidRPr="00DE282F">
              <w:rPr>
                <w:rFonts w:ascii="Arial" w:hAnsi="Arial" w:cs="Arial"/>
              </w:rPr>
              <w:lastRenderedPageBreak/>
              <w:t>Straßen- und wegbegleitende Grünflächen sind in Kreuzungsbere</w:t>
            </w:r>
            <w:r w:rsidRPr="00DE282F">
              <w:rPr>
                <w:rFonts w:ascii="Arial" w:hAnsi="Arial" w:cs="Arial"/>
              </w:rPr>
              <w:t>i</w:t>
            </w:r>
            <w:r w:rsidRPr="00DE282F">
              <w:rPr>
                <w:rFonts w:ascii="Arial" w:hAnsi="Arial" w:cs="Arial"/>
              </w:rPr>
              <w:t>chen so niedrig gehalten, dass bei Rol</w:t>
            </w:r>
            <w:r>
              <w:rPr>
                <w:rFonts w:ascii="Arial" w:hAnsi="Arial" w:cs="Arial"/>
              </w:rPr>
              <w:t>lstuhlnutzung und für Kinder</w:t>
            </w:r>
            <w:r w:rsidRPr="00CD13E3">
              <w:rPr>
                <w:rFonts w:ascii="Arial" w:hAnsi="Arial" w:cs="Arial"/>
              </w:rPr>
              <w:t xml:space="preserve"> freie </w:t>
            </w:r>
            <w:r w:rsidRPr="00DE282F">
              <w:rPr>
                <w:rFonts w:ascii="Arial" w:hAnsi="Arial" w:cs="Arial"/>
              </w:rPr>
              <w:t>Blickachsen gewährleistet sind.</w:t>
            </w:r>
          </w:p>
          <w:p w:rsidR="00EB1374" w:rsidRPr="00DE282F" w:rsidRDefault="00EB1374" w:rsidP="003B0A3B">
            <w:pPr>
              <w:numPr>
                <w:ilvl w:val="0"/>
                <w:numId w:val="13"/>
              </w:numPr>
              <w:spacing w:before="20" w:after="0" w:line="280" w:lineRule="exact"/>
              <w:rPr>
                <w:rFonts w:ascii="Arial" w:hAnsi="Arial" w:cs="Arial"/>
              </w:rPr>
            </w:pPr>
            <w:r w:rsidRPr="00DE282F">
              <w:rPr>
                <w:rFonts w:ascii="Arial" w:hAnsi="Arial" w:cs="Arial"/>
              </w:rPr>
              <w:t>Die Fußgängerlichtsignalanlagen werden schrittweise mit akust</w:t>
            </w:r>
            <w:r w:rsidRPr="00DE282F">
              <w:rPr>
                <w:rFonts w:ascii="Arial" w:hAnsi="Arial" w:cs="Arial"/>
              </w:rPr>
              <w:t>i</w:t>
            </w:r>
            <w:r w:rsidRPr="00DE282F">
              <w:rPr>
                <w:rFonts w:ascii="Arial" w:hAnsi="Arial" w:cs="Arial"/>
              </w:rPr>
              <w:t xml:space="preserve">schen Signalgebern </w:t>
            </w:r>
            <w:r>
              <w:rPr>
                <w:rFonts w:ascii="Arial" w:hAnsi="Arial" w:cs="Arial"/>
                <w:color w:val="FF0000"/>
              </w:rPr>
              <w:t xml:space="preserve">- </w:t>
            </w:r>
            <w:r w:rsidRPr="00DE282F">
              <w:rPr>
                <w:rFonts w:ascii="Arial" w:hAnsi="Arial" w:cs="Arial"/>
              </w:rPr>
              <w:t>unter Einbeziehung der Betroffenen</w:t>
            </w:r>
            <w:r>
              <w:rPr>
                <w:rFonts w:ascii="Arial" w:hAnsi="Arial" w:cs="Arial"/>
              </w:rPr>
              <w:t xml:space="preserve"> -</w:t>
            </w:r>
            <w:r w:rsidRPr="00DE282F">
              <w:rPr>
                <w:rFonts w:ascii="Arial" w:hAnsi="Arial" w:cs="Arial"/>
              </w:rPr>
              <w:t xml:space="preserve"> ausg</w:t>
            </w:r>
            <w:r w:rsidRPr="00DE282F">
              <w:rPr>
                <w:rFonts w:ascii="Arial" w:hAnsi="Arial" w:cs="Arial"/>
              </w:rPr>
              <w:t>e</w:t>
            </w:r>
            <w:r w:rsidRPr="00DE282F">
              <w:rPr>
                <w:rFonts w:ascii="Arial" w:hAnsi="Arial" w:cs="Arial"/>
              </w:rPr>
              <w:t>stattet.</w:t>
            </w:r>
          </w:p>
        </w:tc>
        <w:tc>
          <w:tcPr>
            <w:tcW w:w="2950" w:type="dxa"/>
          </w:tcPr>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lastRenderedPageBreak/>
              <w:t xml:space="preserve">Amt für </w:t>
            </w:r>
            <w:r w:rsidR="000C3ABE" w:rsidRPr="00DE282F">
              <w:rPr>
                <w:rFonts w:ascii="Arial" w:hAnsi="Arial" w:cs="Arial"/>
              </w:rPr>
              <w:t xml:space="preserve">Sicherheit und </w:t>
            </w:r>
            <w:r w:rsidRPr="00DE282F">
              <w:rPr>
                <w:rFonts w:ascii="Arial" w:hAnsi="Arial" w:cs="Arial"/>
              </w:rPr>
              <w:t>Ordnung</w:t>
            </w:r>
            <w:r w:rsidR="000C3ABE">
              <w:rPr>
                <w:rFonts w:ascii="Arial" w:hAnsi="Arial" w:cs="Arial"/>
              </w:rPr>
              <w:t xml:space="preserve"> / Bürgerang</w:t>
            </w:r>
            <w:r w:rsidR="000C3ABE">
              <w:rPr>
                <w:rFonts w:ascii="Arial" w:hAnsi="Arial" w:cs="Arial"/>
              </w:rPr>
              <w:t>e</w:t>
            </w:r>
            <w:r w:rsidR="000C3ABE">
              <w:rPr>
                <w:rFonts w:ascii="Arial" w:hAnsi="Arial" w:cs="Arial"/>
              </w:rPr>
              <w:t>legenheiten</w:t>
            </w:r>
            <w:r w:rsidRPr="00DE282F">
              <w:rPr>
                <w:rFonts w:ascii="Arial" w:hAnsi="Arial" w:cs="Arial"/>
              </w:rPr>
              <w:t xml:space="preserve">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lastRenderedPageBreak/>
              <w:t>Stadtentwicklungsamt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Wirtschaftsförderung</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Abteilung Tiefbau</w:t>
            </w:r>
          </w:p>
          <w:p w:rsidR="008107ED" w:rsidRPr="008107ED" w:rsidRDefault="008107ED" w:rsidP="008107ED">
            <w:pPr>
              <w:numPr>
                <w:ilvl w:val="0"/>
                <w:numId w:val="3"/>
              </w:numPr>
              <w:spacing w:before="20" w:after="0" w:line="280" w:lineRule="exact"/>
              <w:ind w:left="318" w:hanging="318"/>
              <w:rPr>
                <w:rFonts w:ascii="Arial" w:hAnsi="Arial" w:cs="Arial"/>
              </w:rPr>
            </w:pPr>
            <w:r w:rsidRPr="008107ED">
              <w:rPr>
                <w:rFonts w:ascii="Arial" w:hAnsi="Arial" w:cs="Arial"/>
              </w:rPr>
              <w:t>Bau-, Grünflächen- und Umweltamt</w:t>
            </w:r>
          </w:p>
          <w:p w:rsidR="00EB1374" w:rsidRPr="00DE282F" w:rsidRDefault="00A768E9" w:rsidP="008C400D">
            <w:pPr>
              <w:numPr>
                <w:ilvl w:val="0"/>
                <w:numId w:val="3"/>
              </w:numPr>
              <w:spacing w:before="20" w:after="0" w:line="280" w:lineRule="exact"/>
              <w:ind w:left="318" w:hanging="318"/>
              <w:rPr>
                <w:rFonts w:ascii="Arial" w:hAnsi="Arial" w:cs="Arial"/>
              </w:rPr>
            </w:pPr>
            <w:r>
              <w:rPr>
                <w:rFonts w:ascii="Arial" w:hAnsi="Arial" w:cs="Arial"/>
              </w:rPr>
              <w:t>Kommunalservice We</w:t>
            </w:r>
            <w:r>
              <w:rPr>
                <w:rFonts w:ascii="Arial" w:hAnsi="Arial" w:cs="Arial"/>
              </w:rPr>
              <w:t>i</w:t>
            </w:r>
            <w:r>
              <w:rPr>
                <w:rFonts w:ascii="Arial" w:hAnsi="Arial" w:cs="Arial"/>
              </w:rPr>
              <w:t>mar</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Ortteilbürgermeister und Ortschaftsräte</w:t>
            </w:r>
          </w:p>
          <w:p w:rsidR="00EB1374" w:rsidRPr="00DE282F" w:rsidRDefault="00EB1374" w:rsidP="00F12B7C">
            <w:pPr>
              <w:spacing w:before="20" w:after="0" w:line="280" w:lineRule="exact"/>
              <w:rPr>
                <w:rFonts w:ascii="Arial" w:hAnsi="Arial" w:cs="Arial"/>
              </w:rPr>
            </w:pPr>
            <w:r w:rsidRPr="00DE282F">
              <w:rPr>
                <w:rFonts w:ascii="Arial" w:hAnsi="Arial" w:cs="Arial"/>
              </w:rPr>
              <w:t>in Kooperation mit: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Innenstadtverein</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BSVT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Betroffene Bürgerinnen und Bürger der Ortsteile</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Kompetenzzentrum Selbstbestimmt Leben</w:t>
            </w:r>
          </w:p>
          <w:p w:rsidR="00EB1374" w:rsidRPr="00DE282F" w:rsidRDefault="00EB1374" w:rsidP="00265B30">
            <w:pPr>
              <w:spacing w:before="20" w:line="280" w:lineRule="exact"/>
              <w:ind w:left="318"/>
              <w:rPr>
                <w:rFonts w:ascii="Arial" w:hAnsi="Arial" w:cs="Arial"/>
              </w:rPr>
            </w:pPr>
          </w:p>
          <w:p w:rsidR="00EB1374" w:rsidRPr="00DE282F" w:rsidRDefault="00EB1374" w:rsidP="00265B30">
            <w:pPr>
              <w:spacing w:before="20" w:line="280" w:lineRule="exact"/>
              <w:ind w:left="318"/>
              <w:rPr>
                <w:rFonts w:ascii="Arial" w:hAnsi="Arial" w:cs="Arial"/>
              </w:rPr>
            </w:pP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lastRenderedPageBreak/>
              <w:t xml:space="preserve"> fortlaufend</w:t>
            </w:r>
          </w:p>
          <w:p w:rsidR="00EB1374" w:rsidRPr="00DE282F" w:rsidRDefault="00EB1374" w:rsidP="00265B30">
            <w:pPr>
              <w:spacing w:after="60" w:line="280" w:lineRule="exact"/>
              <w:rPr>
                <w:rFonts w:ascii="Arial" w:hAnsi="Arial" w:cs="Arial"/>
              </w:rPr>
            </w:pPr>
            <w:r w:rsidRPr="00DE282F">
              <w:rPr>
                <w:rFonts w:ascii="Arial" w:hAnsi="Arial" w:cs="Arial"/>
              </w:rPr>
              <w:t xml:space="preserve">„Runder </w:t>
            </w:r>
            <w:r w:rsidRPr="00DE282F">
              <w:rPr>
                <w:rFonts w:ascii="Arial" w:hAnsi="Arial" w:cs="Arial"/>
              </w:rPr>
              <w:lastRenderedPageBreak/>
              <w:t>Tisch“ 2015</w:t>
            </w:r>
          </w:p>
        </w:tc>
      </w:tr>
      <w:tr w:rsidR="00EB1374" w:rsidRPr="00DE282F">
        <w:tc>
          <w:tcPr>
            <w:tcW w:w="845" w:type="dxa"/>
          </w:tcPr>
          <w:p w:rsidR="00EB1374" w:rsidRDefault="00EB1374" w:rsidP="00265B30">
            <w:pPr>
              <w:pStyle w:val="Textkrper-Einzug2"/>
              <w:tabs>
                <w:tab w:val="left" w:pos="176"/>
                <w:tab w:val="left" w:pos="810"/>
              </w:tabs>
              <w:spacing w:before="0" w:afterLines="0"/>
              <w:ind w:left="0"/>
            </w:pPr>
            <w:r>
              <w:lastRenderedPageBreak/>
              <w:t>5.</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Menschen mit Behinderu</w:t>
            </w:r>
            <w:r w:rsidRPr="00DE282F">
              <w:rPr>
                <w:rFonts w:ascii="Arial" w:hAnsi="Arial" w:cs="Arial"/>
              </w:rPr>
              <w:t>n</w:t>
            </w:r>
            <w:r w:rsidRPr="00DE282F">
              <w:rPr>
                <w:rFonts w:ascii="Arial" w:hAnsi="Arial" w:cs="Arial"/>
              </w:rPr>
              <w:t>gen unterstützen den E</w:t>
            </w:r>
            <w:r w:rsidRPr="00DE282F">
              <w:rPr>
                <w:rFonts w:ascii="Arial" w:hAnsi="Arial" w:cs="Arial"/>
              </w:rPr>
              <w:t>r</w:t>
            </w:r>
            <w:r w:rsidRPr="00DE282F">
              <w:rPr>
                <w:rFonts w:ascii="Arial" w:hAnsi="Arial" w:cs="Arial"/>
              </w:rPr>
              <w:t>halt des kulturellen Welte</w:t>
            </w:r>
            <w:r w:rsidRPr="00DE282F">
              <w:rPr>
                <w:rFonts w:ascii="Arial" w:hAnsi="Arial" w:cs="Arial"/>
              </w:rPr>
              <w:t>r</w:t>
            </w:r>
            <w:r w:rsidRPr="00DE282F">
              <w:rPr>
                <w:rFonts w:ascii="Arial" w:hAnsi="Arial" w:cs="Arial"/>
              </w:rPr>
              <w:t>b</w:t>
            </w:r>
            <w:r>
              <w:rPr>
                <w:rFonts w:ascii="Arial" w:hAnsi="Arial" w:cs="Arial"/>
              </w:rPr>
              <w:t xml:space="preserve">es ihrer Stadt, </w:t>
            </w:r>
            <w:r w:rsidRPr="00E322C7">
              <w:rPr>
                <w:rFonts w:ascii="Arial" w:hAnsi="Arial" w:cs="Arial"/>
              </w:rPr>
              <w:t>wie z.B. die historischen Parkanlagen</w:t>
            </w:r>
            <w:r w:rsidRPr="00DE282F">
              <w:rPr>
                <w:rFonts w:ascii="Arial" w:hAnsi="Arial" w:cs="Arial"/>
              </w:rPr>
              <w:t xml:space="preserve">. </w:t>
            </w:r>
          </w:p>
          <w:p w:rsidR="00EB1374" w:rsidRPr="003E123B" w:rsidRDefault="00EB1374" w:rsidP="003E123B">
            <w:pPr>
              <w:spacing w:after="60" w:line="280" w:lineRule="exact"/>
              <w:ind w:left="34"/>
              <w:rPr>
                <w:rFonts w:ascii="Arial" w:hAnsi="Arial" w:cs="Arial"/>
              </w:rPr>
            </w:pPr>
            <w:r w:rsidRPr="00DE282F">
              <w:rPr>
                <w:rFonts w:ascii="Arial" w:hAnsi="Arial" w:cs="Arial"/>
              </w:rPr>
              <w:t>Vor dem Besuch der We</w:t>
            </w:r>
            <w:r w:rsidRPr="00DE282F">
              <w:rPr>
                <w:rFonts w:ascii="Arial" w:hAnsi="Arial" w:cs="Arial"/>
              </w:rPr>
              <w:t>i</w:t>
            </w:r>
            <w:r w:rsidRPr="00DE282F">
              <w:rPr>
                <w:rFonts w:ascii="Arial" w:hAnsi="Arial" w:cs="Arial"/>
              </w:rPr>
              <w:t>marer Parks können sich Betroffene über die Barri</w:t>
            </w:r>
            <w:r w:rsidRPr="00DE282F">
              <w:rPr>
                <w:rFonts w:ascii="Arial" w:hAnsi="Arial" w:cs="Arial"/>
              </w:rPr>
              <w:t>e</w:t>
            </w:r>
            <w:r w:rsidRPr="00DE282F">
              <w:rPr>
                <w:rFonts w:ascii="Arial" w:hAnsi="Arial" w:cs="Arial"/>
              </w:rPr>
              <w:t>refreiheit bzw. Beschaffe</w:t>
            </w:r>
            <w:r w:rsidRPr="00DE282F">
              <w:rPr>
                <w:rFonts w:ascii="Arial" w:hAnsi="Arial" w:cs="Arial"/>
              </w:rPr>
              <w:t>n</w:t>
            </w:r>
            <w:r w:rsidRPr="00DE282F">
              <w:rPr>
                <w:rFonts w:ascii="Arial" w:hAnsi="Arial" w:cs="Arial"/>
              </w:rPr>
              <w:t>heit der Wege auf Inform</w:t>
            </w:r>
            <w:r w:rsidRPr="00DE282F">
              <w:rPr>
                <w:rFonts w:ascii="Arial" w:hAnsi="Arial" w:cs="Arial"/>
              </w:rPr>
              <w:t>a</w:t>
            </w:r>
            <w:r w:rsidRPr="00DE282F">
              <w:rPr>
                <w:rFonts w:ascii="Arial" w:hAnsi="Arial" w:cs="Arial"/>
              </w:rPr>
              <w:t>tionstafe</w:t>
            </w:r>
            <w:r w:rsidR="003E123B">
              <w:rPr>
                <w:rFonts w:ascii="Arial" w:hAnsi="Arial" w:cs="Arial"/>
              </w:rPr>
              <w:t>ln und im Internet informieren.</w:t>
            </w:r>
          </w:p>
        </w:tc>
        <w:tc>
          <w:tcPr>
            <w:tcW w:w="7313" w:type="dxa"/>
          </w:tcPr>
          <w:p w:rsidR="00EB1374" w:rsidRPr="00E679DB" w:rsidRDefault="00EB1374" w:rsidP="00654EA6">
            <w:pPr>
              <w:numPr>
                <w:ilvl w:val="0"/>
                <w:numId w:val="24"/>
              </w:numPr>
              <w:spacing w:before="20" w:after="0" w:line="280" w:lineRule="exact"/>
              <w:rPr>
                <w:rFonts w:ascii="Arial" w:hAnsi="Arial" w:cs="Arial"/>
              </w:rPr>
            </w:pPr>
            <w:r w:rsidRPr="00E679DB">
              <w:rPr>
                <w:rFonts w:ascii="Arial" w:hAnsi="Arial" w:cs="Arial"/>
              </w:rPr>
              <w:t>Im BBR oder in der zu gründenden AG „Runder Tisch Barrierefre</w:t>
            </w:r>
            <w:r w:rsidRPr="00E679DB">
              <w:rPr>
                <w:rFonts w:ascii="Arial" w:hAnsi="Arial" w:cs="Arial"/>
              </w:rPr>
              <w:t>i</w:t>
            </w:r>
            <w:r w:rsidR="008059A7">
              <w:rPr>
                <w:rFonts w:ascii="Arial" w:hAnsi="Arial" w:cs="Arial"/>
              </w:rPr>
              <w:t>heit“</w:t>
            </w:r>
            <w:r w:rsidRPr="00E679DB">
              <w:rPr>
                <w:rFonts w:ascii="Arial" w:hAnsi="Arial" w:cs="Arial"/>
              </w:rPr>
              <w:t xml:space="preserve"> werden notwendige Änderungen mit Fachleuten diskutiert und Vorschläge zur Umsetzung unterbreitet. </w:t>
            </w:r>
          </w:p>
          <w:p w:rsidR="00EB1374" w:rsidRPr="008059A7" w:rsidRDefault="00EB1374" w:rsidP="00774959">
            <w:pPr>
              <w:numPr>
                <w:ilvl w:val="0"/>
                <w:numId w:val="24"/>
              </w:numPr>
              <w:spacing w:before="20" w:after="0" w:line="280" w:lineRule="exact"/>
              <w:rPr>
                <w:rFonts w:ascii="Arial" w:hAnsi="Arial" w:cs="Arial"/>
              </w:rPr>
            </w:pPr>
            <w:r w:rsidRPr="00DE282F">
              <w:rPr>
                <w:rFonts w:ascii="Arial" w:hAnsi="Arial" w:cs="Arial"/>
              </w:rPr>
              <w:t>Gemeinsam mit de</w:t>
            </w:r>
            <w:r w:rsidR="00774959">
              <w:rPr>
                <w:rFonts w:ascii="Arial" w:hAnsi="Arial" w:cs="Arial"/>
              </w:rPr>
              <w:t>n Eigentümern und den Denkmal</w:t>
            </w:r>
            <w:r w:rsidRPr="00DE282F">
              <w:rPr>
                <w:rFonts w:ascii="Arial" w:hAnsi="Arial" w:cs="Arial"/>
              </w:rPr>
              <w:t>behörde</w:t>
            </w:r>
            <w:r w:rsidR="00774959">
              <w:rPr>
                <w:rFonts w:ascii="Arial" w:hAnsi="Arial" w:cs="Arial"/>
              </w:rPr>
              <w:t>n</w:t>
            </w:r>
            <w:r w:rsidRPr="00DE282F">
              <w:rPr>
                <w:rFonts w:ascii="Arial" w:hAnsi="Arial" w:cs="Arial"/>
              </w:rPr>
              <w:t xml:space="preserve"> we</w:t>
            </w:r>
            <w:r w:rsidRPr="00DE282F">
              <w:rPr>
                <w:rFonts w:ascii="Arial" w:hAnsi="Arial" w:cs="Arial"/>
              </w:rPr>
              <w:t>r</w:t>
            </w:r>
            <w:r w:rsidRPr="00DE282F">
              <w:rPr>
                <w:rFonts w:ascii="Arial" w:hAnsi="Arial" w:cs="Arial"/>
              </w:rPr>
              <w:t xml:space="preserve">den Möglichkeiten </w:t>
            </w:r>
            <w:r w:rsidRPr="008059A7">
              <w:rPr>
                <w:rFonts w:ascii="Arial" w:hAnsi="Arial" w:cs="Arial"/>
              </w:rPr>
              <w:t>gefunden, damit die Parkwege - soweit wie ge</w:t>
            </w:r>
            <w:r w:rsidRPr="008059A7">
              <w:rPr>
                <w:rFonts w:ascii="Arial" w:hAnsi="Arial" w:cs="Arial"/>
              </w:rPr>
              <w:t>o</w:t>
            </w:r>
            <w:r w:rsidRPr="008059A7">
              <w:rPr>
                <w:rFonts w:ascii="Arial" w:hAnsi="Arial" w:cs="Arial"/>
              </w:rPr>
              <w:t>graphisch möglich – für alle Besucherinnen und Besucher sicher und barrierefrei nutzbarsind.</w:t>
            </w:r>
            <w:r w:rsidRPr="008059A7">
              <w:rPr>
                <w:rFonts w:ascii="Arial" w:hAnsi="Arial" w:cs="Arial"/>
                <w:color w:val="00FF00"/>
              </w:rPr>
              <w:t xml:space="preserve"> </w:t>
            </w:r>
            <w:r w:rsidRPr="008059A7">
              <w:rPr>
                <w:rFonts w:ascii="Arial" w:hAnsi="Arial" w:cs="Arial"/>
              </w:rPr>
              <w:t xml:space="preserve">(das betrifft z.B. hohe Kiesbeläge oder </w:t>
            </w:r>
            <w:r w:rsidR="008059A7" w:rsidRPr="008059A7">
              <w:rPr>
                <w:rFonts w:ascii="Arial" w:hAnsi="Arial" w:cs="Arial"/>
              </w:rPr>
              <w:t>Q</w:t>
            </w:r>
            <w:r w:rsidRPr="008059A7">
              <w:rPr>
                <w:rFonts w:ascii="Arial" w:hAnsi="Arial" w:cs="Arial"/>
              </w:rPr>
              <w:t>uerrin</w:t>
            </w:r>
            <w:r w:rsidR="008059A7" w:rsidRPr="008059A7">
              <w:rPr>
                <w:rFonts w:ascii="Arial" w:hAnsi="Arial" w:cs="Arial"/>
              </w:rPr>
              <w:t xml:space="preserve">nen auf den </w:t>
            </w:r>
            <w:r w:rsidRPr="008059A7">
              <w:rPr>
                <w:rFonts w:ascii="Arial" w:hAnsi="Arial" w:cs="Arial"/>
              </w:rPr>
              <w:t>Parkwegen</w:t>
            </w:r>
            <w:r w:rsidR="00E679DB" w:rsidRPr="008059A7">
              <w:rPr>
                <w:rFonts w:ascii="Arial" w:hAnsi="Arial" w:cs="Arial"/>
              </w:rPr>
              <w:t>)</w:t>
            </w:r>
          </w:p>
        </w:tc>
        <w:tc>
          <w:tcPr>
            <w:tcW w:w="2950" w:type="dxa"/>
          </w:tcPr>
          <w:p w:rsidR="00EB1374" w:rsidRPr="00DE282F" w:rsidRDefault="00EB1374" w:rsidP="008C400D">
            <w:pPr>
              <w:numPr>
                <w:ilvl w:val="0"/>
                <w:numId w:val="14"/>
              </w:numPr>
              <w:spacing w:before="20" w:after="0" w:line="280" w:lineRule="exact"/>
              <w:rPr>
                <w:rFonts w:ascii="Arial" w:hAnsi="Arial" w:cs="Arial"/>
              </w:rPr>
            </w:pPr>
            <w:r w:rsidRPr="00DE282F">
              <w:rPr>
                <w:rFonts w:ascii="Arial" w:hAnsi="Arial" w:cs="Arial"/>
              </w:rPr>
              <w:t>Klassik Stiftung Weimar</w:t>
            </w:r>
          </w:p>
          <w:p w:rsidR="00EB1374" w:rsidRPr="00DE282F" w:rsidRDefault="00EB1374" w:rsidP="008C400D">
            <w:pPr>
              <w:numPr>
                <w:ilvl w:val="0"/>
                <w:numId w:val="14"/>
              </w:numPr>
              <w:spacing w:before="20" w:after="0" w:line="280" w:lineRule="exact"/>
              <w:rPr>
                <w:rFonts w:ascii="Arial" w:hAnsi="Arial" w:cs="Arial"/>
              </w:rPr>
            </w:pPr>
            <w:r w:rsidRPr="00DE282F">
              <w:rPr>
                <w:rFonts w:ascii="Arial" w:hAnsi="Arial" w:cs="Arial"/>
              </w:rPr>
              <w:t>Stadtentwicklungsamt</w:t>
            </w:r>
          </w:p>
          <w:p w:rsidR="00EB1374" w:rsidRPr="00DE282F" w:rsidRDefault="00EB1374" w:rsidP="003B0A3B">
            <w:pPr>
              <w:spacing w:before="20" w:after="0" w:line="280" w:lineRule="exact"/>
              <w:rPr>
                <w:rFonts w:ascii="Arial" w:hAnsi="Arial" w:cs="Arial"/>
              </w:rPr>
            </w:pPr>
            <w:r w:rsidRPr="00DE282F">
              <w:rPr>
                <w:rFonts w:ascii="Arial" w:hAnsi="Arial" w:cs="Arial"/>
              </w:rPr>
              <w:t>in Kooperation mit:</w:t>
            </w:r>
          </w:p>
          <w:p w:rsidR="00EB1374" w:rsidRDefault="00EB1374" w:rsidP="003B0A3B">
            <w:pPr>
              <w:pStyle w:val="Listenabsatz"/>
              <w:numPr>
                <w:ilvl w:val="0"/>
                <w:numId w:val="27"/>
              </w:numPr>
              <w:spacing w:before="20" w:line="280" w:lineRule="exact"/>
              <w:ind w:left="408" w:hanging="40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3E123B">
            <w:pPr>
              <w:pStyle w:val="Listenabsatz"/>
              <w:spacing w:before="20" w:line="280" w:lineRule="exact"/>
              <w:ind w:left="408"/>
              <w:rPr>
                <w:rFonts w:ascii="Arial" w:hAnsi="Arial" w:cs="Arial"/>
              </w:rPr>
            </w:pP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t>mit Vera</w:t>
            </w:r>
            <w:r w:rsidRPr="00DE282F">
              <w:rPr>
                <w:rFonts w:ascii="Arial" w:hAnsi="Arial" w:cs="Arial"/>
              </w:rPr>
              <w:t>b</w:t>
            </w:r>
            <w:r w:rsidRPr="00DE282F">
              <w:rPr>
                <w:rFonts w:ascii="Arial" w:hAnsi="Arial" w:cs="Arial"/>
              </w:rPr>
              <w:t>schiedung des Akt</w:t>
            </w:r>
            <w:r w:rsidRPr="00DE282F">
              <w:rPr>
                <w:rFonts w:ascii="Arial" w:hAnsi="Arial" w:cs="Arial"/>
              </w:rPr>
              <w:t>i</w:t>
            </w:r>
            <w:r w:rsidRPr="00DE282F">
              <w:rPr>
                <w:rFonts w:ascii="Arial" w:hAnsi="Arial" w:cs="Arial"/>
              </w:rPr>
              <w:t>onsplanes</w:t>
            </w:r>
          </w:p>
          <w:p w:rsidR="00EB1374" w:rsidRPr="00DE282F" w:rsidRDefault="00EB1374" w:rsidP="00265B30">
            <w:pPr>
              <w:spacing w:after="60" w:line="280" w:lineRule="exact"/>
              <w:rPr>
                <w:rFonts w:ascii="Arial" w:hAnsi="Arial" w:cs="Arial"/>
              </w:rPr>
            </w:pPr>
          </w:p>
          <w:p w:rsidR="00EB1374" w:rsidRPr="00DE282F" w:rsidRDefault="00EB1374" w:rsidP="00265B30">
            <w:pPr>
              <w:spacing w:after="60" w:line="280" w:lineRule="exact"/>
              <w:rPr>
                <w:rFonts w:ascii="Arial" w:hAnsi="Arial" w:cs="Arial"/>
              </w:rPr>
            </w:pPr>
          </w:p>
        </w:tc>
      </w:tr>
      <w:tr w:rsidR="003E123B" w:rsidRPr="00DE282F">
        <w:tc>
          <w:tcPr>
            <w:tcW w:w="845" w:type="dxa"/>
          </w:tcPr>
          <w:p w:rsidR="003E123B" w:rsidRPr="003E123B" w:rsidRDefault="003E123B" w:rsidP="003E123B">
            <w:pPr>
              <w:spacing w:after="60" w:line="280" w:lineRule="exact"/>
              <w:ind w:left="34"/>
              <w:rPr>
                <w:rFonts w:ascii="Arial" w:hAnsi="Arial" w:cs="Arial"/>
              </w:rPr>
            </w:pPr>
            <w:r w:rsidRPr="003E123B">
              <w:rPr>
                <w:rFonts w:ascii="Arial" w:hAnsi="Arial" w:cs="Arial"/>
              </w:rPr>
              <w:t xml:space="preserve">6. </w:t>
            </w:r>
          </w:p>
          <w:p w:rsidR="003E123B" w:rsidRPr="003E123B" w:rsidRDefault="003E123B" w:rsidP="00265B30">
            <w:pPr>
              <w:pStyle w:val="Textkrper-Einzug2"/>
              <w:tabs>
                <w:tab w:val="left" w:pos="176"/>
                <w:tab w:val="left" w:pos="810"/>
              </w:tabs>
              <w:spacing w:before="0" w:afterLines="0"/>
              <w:ind w:left="0"/>
            </w:pPr>
          </w:p>
        </w:tc>
        <w:tc>
          <w:tcPr>
            <w:tcW w:w="2950" w:type="dxa"/>
          </w:tcPr>
          <w:p w:rsidR="003E123B" w:rsidRPr="003E123B" w:rsidRDefault="003E123B" w:rsidP="00265B30">
            <w:pPr>
              <w:spacing w:after="60" w:line="280" w:lineRule="exact"/>
              <w:ind w:left="34"/>
              <w:rPr>
                <w:rFonts w:ascii="Arial" w:hAnsi="Arial" w:cs="Arial"/>
              </w:rPr>
            </w:pPr>
            <w:r w:rsidRPr="003E123B">
              <w:rPr>
                <w:rFonts w:ascii="Arial" w:hAnsi="Arial" w:cs="Arial"/>
              </w:rPr>
              <w:t>Baustellen im Stadtgebiet sind so gesichert, dass sie für Menschen mit Behind</w:t>
            </w:r>
            <w:r w:rsidRPr="003E123B">
              <w:rPr>
                <w:rFonts w:ascii="Arial" w:hAnsi="Arial" w:cs="Arial"/>
              </w:rPr>
              <w:t>e</w:t>
            </w:r>
            <w:r w:rsidRPr="003E123B">
              <w:rPr>
                <w:rFonts w:ascii="Arial" w:hAnsi="Arial" w:cs="Arial"/>
              </w:rPr>
              <w:t>rungen keine Gefahr da</w:t>
            </w:r>
            <w:r w:rsidRPr="003E123B">
              <w:rPr>
                <w:rFonts w:ascii="Arial" w:hAnsi="Arial" w:cs="Arial"/>
              </w:rPr>
              <w:t>r</w:t>
            </w:r>
            <w:r w:rsidRPr="003E123B">
              <w:rPr>
                <w:rFonts w:ascii="Arial" w:hAnsi="Arial" w:cs="Arial"/>
              </w:rPr>
              <w:t>stellen.</w:t>
            </w:r>
          </w:p>
        </w:tc>
        <w:tc>
          <w:tcPr>
            <w:tcW w:w="7313" w:type="dxa"/>
          </w:tcPr>
          <w:p w:rsidR="003E123B" w:rsidRDefault="003E123B" w:rsidP="00F24118">
            <w:pPr>
              <w:pStyle w:val="Listenabsatz"/>
              <w:numPr>
                <w:ilvl w:val="0"/>
                <w:numId w:val="68"/>
              </w:numPr>
              <w:spacing w:before="20" w:after="0" w:line="280" w:lineRule="exact"/>
              <w:ind w:left="350" w:hanging="284"/>
              <w:rPr>
                <w:rFonts w:ascii="Arial" w:hAnsi="Arial" w:cs="Arial"/>
              </w:rPr>
            </w:pPr>
            <w:r w:rsidRPr="003E123B">
              <w:rPr>
                <w:rFonts w:ascii="Arial" w:hAnsi="Arial" w:cs="Arial"/>
              </w:rPr>
              <w:t>Die verantwortlichen Baubetriebe</w:t>
            </w:r>
            <w:r w:rsidR="002B38E7">
              <w:rPr>
                <w:rFonts w:ascii="Arial" w:hAnsi="Arial" w:cs="Arial"/>
              </w:rPr>
              <w:t xml:space="preserve"> </w:t>
            </w:r>
            <w:r w:rsidRPr="003E123B">
              <w:rPr>
                <w:rFonts w:ascii="Arial" w:hAnsi="Arial" w:cs="Arial"/>
              </w:rPr>
              <w:t>sind dazu schriftlich zu verpflic</w:t>
            </w:r>
            <w:r w:rsidRPr="003E123B">
              <w:rPr>
                <w:rFonts w:ascii="Arial" w:hAnsi="Arial" w:cs="Arial"/>
              </w:rPr>
              <w:t>h</w:t>
            </w:r>
            <w:r w:rsidRPr="003E123B">
              <w:rPr>
                <w:rFonts w:ascii="Arial" w:hAnsi="Arial" w:cs="Arial"/>
              </w:rPr>
              <w:t>ten.</w:t>
            </w:r>
          </w:p>
          <w:p w:rsidR="00436E58" w:rsidRPr="00B53EE3" w:rsidRDefault="00436E58" w:rsidP="00436E58">
            <w:pPr>
              <w:pStyle w:val="Listenabsatz"/>
              <w:spacing w:before="20" w:after="0" w:line="280" w:lineRule="exact"/>
              <w:ind w:left="350"/>
              <w:rPr>
                <w:rFonts w:ascii="Arial" w:hAnsi="Arial" w:cs="Arial"/>
                <w:b/>
                <w:i/>
                <w:color w:val="FF0000"/>
              </w:rPr>
            </w:pPr>
          </w:p>
        </w:tc>
        <w:tc>
          <w:tcPr>
            <w:tcW w:w="2950" w:type="dxa"/>
          </w:tcPr>
          <w:p w:rsidR="003E123B" w:rsidRPr="003E123B" w:rsidRDefault="003E123B" w:rsidP="003E123B">
            <w:pPr>
              <w:numPr>
                <w:ilvl w:val="0"/>
                <w:numId w:val="14"/>
              </w:numPr>
              <w:spacing w:before="20" w:after="0" w:line="280" w:lineRule="exact"/>
              <w:rPr>
                <w:rFonts w:ascii="Arial" w:hAnsi="Arial" w:cs="Arial"/>
              </w:rPr>
            </w:pPr>
            <w:r w:rsidRPr="003E123B">
              <w:rPr>
                <w:rFonts w:ascii="Arial" w:hAnsi="Arial" w:cs="Arial"/>
              </w:rPr>
              <w:t>Bau-, Grünflächen- und Umweltamt</w:t>
            </w:r>
          </w:p>
          <w:p w:rsidR="003E123B" w:rsidRDefault="003E123B" w:rsidP="008C400D">
            <w:pPr>
              <w:numPr>
                <w:ilvl w:val="0"/>
                <w:numId w:val="14"/>
              </w:numPr>
              <w:spacing w:before="20" w:after="0" w:line="280" w:lineRule="exact"/>
              <w:rPr>
                <w:rFonts w:ascii="Arial" w:hAnsi="Arial" w:cs="Arial"/>
              </w:rPr>
            </w:pPr>
            <w:r>
              <w:rPr>
                <w:rFonts w:ascii="Arial" w:hAnsi="Arial" w:cs="Arial"/>
              </w:rPr>
              <w:t>Abteilung Tiefbau</w:t>
            </w:r>
          </w:p>
          <w:p w:rsidR="008107ED" w:rsidRDefault="004F760F" w:rsidP="004F760F">
            <w:pPr>
              <w:numPr>
                <w:ilvl w:val="0"/>
                <w:numId w:val="3"/>
              </w:numPr>
              <w:spacing w:before="20" w:after="0" w:line="280" w:lineRule="exact"/>
              <w:ind w:left="318" w:hanging="318"/>
              <w:rPr>
                <w:rFonts w:ascii="Arial" w:hAnsi="Arial" w:cs="Arial"/>
              </w:rPr>
            </w:pPr>
            <w:r w:rsidRPr="004F760F">
              <w:rPr>
                <w:rFonts w:ascii="Arial" w:hAnsi="Arial" w:cs="Arial"/>
              </w:rPr>
              <w:t>Amt für Gebäudewir</w:t>
            </w:r>
            <w:r w:rsidRPr="004F760F">
              <w:rPr>
                <w:rFonts w:ascii="Arial" w:hAnsi="Arial" w:cs="Arial"/>
              </w:rPr>
              <w:t>t</w:t>
            </w:r>
            <w:r w:rsidRPr="004F760F">
              <w:rPr>
                <w:rFonts w:ascii="Arial" w:hAnsi="Arial" w:cs="Arial"/>
              </w:rPr>
              <w:t>schaft (Technische G</w:t>
            </w:r>
            <w:r w:rsidRPr="004F760F">
              <w:rPr>
                <w:rFonts w:ascii="Arial" w:hAnsi="Arial" w:cs="Arial"/>
              </w:rPr>
              <w:t>e</w:t>
            </w:r>
            <w:r w:rsidRPr="004F760F">
              <w:rPr>
                <w:rFonts w:ascii="Arial" w:hAnsi="Arial" w:cs="Arial"/>
              </w:rPr>
              <w:t xml:space="preserve">bäudewirtschaft) </w:t>
            </w:r>
          </w:p>
          <w:p w:rsidR="00742E2A" w:rsidRPr="004F760F" w:rsidRDefault="00742E2A" w:rsidP="004F760F">
            <w:pPr>
              <w:numPr>
                <w:ilvl w:val="0"/>
                <w:numId w:val="3"/>
              </w:numPr>
              <w:spacing w:before="20" w:after="0" w:line="280" w:lineRule="exact"/>
              <w:ind w:left="318" w:hanging="318"/>
              <w:rPr>
                <w:rFonts w:ascii="Arial" w:hAnsi="Arial" w:cs="Arial"/>
              </w:rPr>
            </w:pPr>
            <w:r>
              <w:rPr>
                <w:rFonts w:ascii="Arial" w:hAnsi="Arial" w:cs="Arial"/>
              </w:rPr>
              <w:t>Kommunalservice We</w:t>
            </w:r>
            <w:r>
              <w:rPr>
                <w:rFonts w:ascii="Arial" w:hAnsi="Arial" w:cs="Arial"/>
              </w:rPr>
              <w:t>i</w:t>
            </w:r>
            <w:r>
              <w:rPr>
                <w:rFonts w:ascii="Arial" w:hAnsi="Arial" w:cs="Arial"/>
              </w:rPr>
              <w:t>mar</w:t>
            </w:r>
          </w:p>
        </w:tc>
        <w:tc>
          <w:tcPr>
            <w:tcW w:w="1406" w:type="dxa"/>
          </w:tcPr>
          <w:p w:rsidR="003E123B" w:rsidRPr="00DE282F" w:rsidRDefault="003E123B" w:rsidP="00265B30">
            <w:pPr>
              <w:spacing w:after="60" w:line="280" w:lineRule="exact"/>
              <w:rPr>
                <w:rFonts w:ascii="Arial" w:hAnsi="Arial" w:cs="Arial"/>
              </w:rPr>
            </w:pPr>
          </w:p>
        </w:tc>
      </w:tr>
      <w:tr w:rsidR="00953F87" w:rsidRPr="00DE282F">
        <w:tc>
          <w:tcPr>
            <w:tcW w:w="845" w:type="dxa"/>
          </w:tcPr>
          <w:p w:rsidR="00953F87" w:rsidRPr="003E123B" w:rsidRDefault="00953F87" w:rsidP="003E123B">
            <w:pPr>
              <w:spacing w:after="60" w:line="280" w:lineRule="exact"/>
              <w:ind w:left="34"/>
              <w:rPr>
                <w:rFonts w:ascii="Arial" w:hAnsi="Arial" w:cs="Arial"/>
              </w:rPr>
            </w:pPr>
            <w:r>
              <w:rPr>
                <w:rFonts w:ascii="Arial" w:hAnsi="Arial" w:cs="Arial"/>
              </w:rPr>
              <w:t>7.</w:t>
            </w:r>
          </w:p>
        </w:tc>
        <w:tc>
          <w:tcPr>
            <w:tcW w:w="2950" w:type="dxa"/>
          </w:tcPr>
          <w:p w:rsidR="00953F87" w:rsidRPr="003E123B" w:rsidRDefault="00953F87" w:rsidP="00265B30">
            <w:pPr>
              <w:spacing w:after="60" w:line="280" w:lineRule="exact"/>
              <w:ind w:left="34"/>
              <w:rPr>
                <w:rFonts w:ascii="Arial" w:hAnsi="Arial" w:cs="Arial"/>
              </w:rPr>
            </w:pPr>
            <w:r w:rsidRPr="00CD13E3">
              <w:rPr>
                <w:rFonts w:ascii="Arial" w:hAnsi="Arial" w:cs="Arial"/>
              </w:rPr>
              <w:t>Für Menschen mit Sicht- und Mobilitätsbeeinträcht</w:t>
            </w:r>
            <w:r w:rsidRPr="00CD13E3">
              <w:rPr>
                <w:rFonts w:ascii="Arial" w:hAnsi="Arial" w:cs="Arial"/>
              </w:rPr>
              <w:t>i</w:t>
            </w:r>
            <w:r w:rsidRPr="00CD13E3">
              <w:rPr>
                <w:rFonts w:ascii="Arial" w:hAnsi="Arial" w:cs="Arial"/>
              </w:rPr>
              <w:t xml:space="preserve">gung wird ein barrierefreies </w:t>
            </w:r>
            <w:r w:rsidRPr="00CD13E3">
              <w:rPr>
                <w:rFonts w:ascii="Arial" w:hAnsi="Arial" w:cs="Arial"/>
              </w:rPr>
              <w:lastRenderedPageBreak/>
              <w:t>Orientierungssystem en</w:t>
            </w:r>
            <w:r w:rsidRPr="00CD13E3">
              <w:rPr>
                <w:rFonts w:ascii="Arial" w:hAnsi="Arial" w:cs="Arial"/>
              </w:rPr>
              <w:t>t</w:t>
            </w:r>
            <w:r w:rsidRPr="00CD13E3">
              <w:rPr>
                <w:rFonts w:ascii="Arial" w:hAnsi="Arial" w:cs="Arial"/>
              </w:rPr>
              <w:t>wickelt und im Weimarer Stadtgebiet angewendet</w:t>
            </w:r>
            <w:r w:rsidRPr="00DE282F">
              <w:rPr>
                <w:rFonts w:ascii="Arial" w:hAnsi="Arial" w:cs="Arial"/>
              </w:rPr>
              <w:t>.</w:t>
            </w:r>
          </w:p>
        </w:tc>
        <w:tc>
          <w:tcPr>
            <w:tcW w:w="7313" w:type="dxa"/>
          </w:tcPr>
          <w:p w:rsidR="00953F87" w:rsidRDefault="00953F87" w:rsidP="00953F87">
            <w:pPr>
              <w:pStyle w:val="Listenabsatz"/>
              <w:numPr>
                <w:ilvl w:val="0"/>
                <w:numId w:val="11"/>
              </w:numPr>
              <w:rPr>
                <w:rFonts w:ascii="Arial" w:hAnsi="Arial" w:cs="Arial"/>
              </w:rPr>
            </w:pPr>
            <w:r w:rsidRPr="00953F87">
              <w:rPr>
                <w:rFonts w:ascii="Arial" w:hAnsi="Arial" w:cs="Arial"/>
              </w:rPr>
              <w:lastRenderedPageBreak/>
              <w:t>Für bereits vorhandene technische Hilfsmittel wird die Öffentlic</w:t>
            </w:r>
            <w:r w:rsidRPr="00953F87">
              <w:rPr>
                <w:rFonts w:ascii="Arial" w:hAnsi="Arial" w:cs="Arial"/>
              </w:rPr>
              <w:t>h</w:t>
            </w:r>
            <w:r w:rsidRPr="00953F87">
              <w:rPr>
                <w:rFonts w:ascii="Arial" w:hAnsi="Arial" w:cs="Arial"/>
              </w:rPr>
              <w:t>keitsarbeit intensiviert und Informationen zur Verfügung gestellt, um deren Akzeptanz zu verbessern.</w:t>
            </w:r>
          </w:p>
          <w:p w:rsidR="00953F87" w:rsidRPr="00953F87" w:rsidRDefault="00953F87" w:rsidP="00953F87">
            <w:pPr>
              <w:pStyle w:val="Listenabsatz"/>
              <w:numPr>
                <w:ilvl w:val="0"/>
                <w:numId w:val="11"/>
              </w:numPr>
              <w:rPr>
                <w:rFonts w:ascii="Arial" w:hAnsi="Arial" w:cs="Arial"/>
              </w:rPr>
            </w:pPr>
            <w:r w:rsidRPr="00953F87">
              <w:rPr>
                <w:rFonts w:ascii="Arial" w:hAnsi="Arial" w:cs="Arial"/>
              </w:rPr>
              <w:lastRenderedPageBreak/>
              <w:t>Die Ressourcen, das Wissen und Forschungsarbeiten der Bauhaus-Universität werden besser für eine barrierefreie Stadtentwicklung genutzt. Die Zusammenarbeit und Vernetzung wird gefördert.</w:t>
            </w:r>
          </w:p>
        </w:tc>
        <w:tc>
          <w:tcPr>
            <w:tcW w:w="2950" w:type="dxa"/>
          </w:tcPr>
          <w:p w:rsidR="00953F87" w:rsidRPr="00DE282F" w:rsidRDefault="00953F87" w:rsidP="00953F87">
            <w:pPr>
              <w:numPr>
                <w:ilvl w:val="0"/>
                <w:numId w:val="8"/>
              </w:numPr>
              <w:spacing w:before="20" w:after="0" w:line="280" w:lineRule="exact"/>
              <w:ind w:left="318" w:hanging="318"/>
              <w:rPr>
                <w:rFonts w:ascii="Arial" w:hAnsi="Arial" w:cs="Arial"/>
              </w:rPr>
            </w:pPr>
            <w:r w:rsidRPr="00DE282F">
              <w:rPr>
                <w:rFonts w:ascii="Arial" w:hAnsi="Arial" w:cs="Arial"/>
              </w:rPr>
              <w:lastRenderedPageBreak/>
              <w:t>Betroffene</w:t>
            </w:r>
            <w:r>
              <w:rPr>
                <w:rFonts w:ascii="Arial" w:hAnsi="Arial" w:cs="Arial"/>
              </w:rPr>
              <w:t xml:space="preserve"> Menschen</w:t>
            </w:r>
            <w:r w:rsidRPr="00DE282F">
              <w:rPr>
                <w:rFonts w:ascii="Arial" w:hAnsi="Arial" w:cs="Arial"/>
              </w:rPr>
              <w:t xml:space="preserve">, Einrichtungen, die sich für die Interessen der </w:t>
            </w:r>
            <w:r w:rsidRPr="00DE282F">
              <w:rPr>
                <w:rFonts w:ascii="Arial" w:hAnsi="Arial" w:cs="Arial"/>
              </w:rPr>
              <w:lastRenderedPageBreak/>
              <w:t xml:space="preserve">Betroffenen einsetzen </w:t>
            </w:r>
          </w:p>
          <w:p w:rsidR="00953F87" w:rsidRPr="00DE282F" w:rsidRDefault="00953F87" w:rsidP="00953F87">
            <w:pPr>
              <w:numPr>
                <w:ilvl w:val="0"/>
                <w:numId w:val="8"/>
              </w:numPr>
              <w:spacing w:before="20" w:after="0" w:line="280" w:lineRule="exact"/>
              <w:ind w:left="318" w:hanging="318"/>
              <w:rPr>
                <w:rFonts w:ascii="Arial" w:hAnsi="Arial" w:cs="Arial"/>
              </w:rPr>
            </w:pPr>
            <w:r w:rsidRPr="00DE282F">
              <w:rPr>
                <w:rFonts w:ascii="Arial" w:hAnsi="Arial" w:cs="Arial"/>
              </w:rPr>
              <w:t>Behindertenverbände (BSVT), Verband der Körperbehinderten u.a.</w:t>
            </w:r>
          </w:p>
          <w:p w:rsidR="00953F87" w:rsidRPr="00DE282F" w:rsidRDefault="00953F87" w:rsidP="00953F87">
            <w:pPr>
              <w:numPr>
                <w:ilvl w:val="0"/>
                <w:numId w:val="8"/>
              </w:numPr>
              <w:spacing w:before="20" w:after="0" w:line="280" w:lineRule="exact"/>
              <w:ind w:left="318" w:hanging="318"/>
              <w:rPr>
                <w:rFonts w:ascii="Arial" w:hAnsi="Arial" w:cs="Arial"/>
              </w:rPr>
            </w:pPr>
            <w:r w:rsidRPr="00DE282F">
              <w:rPr>
                <w:rFonts w:ascii="Arial" w:hAnsi="Arial" w:cs="Arial"/>
              </w:rPr>
              <w:t>Bauhaus-Universität</w:t>
            </w:r>
          </w:p>
          <w:p w:rsidR="00953F87" w:rsidRPr="00DE282F" w:rsidRDefault="00953F87" w:rsidP="00953F87">
            <w:pPr>
              <w:numPr>
                <w:ilvl w:val="0"/>
                <w:numId w:val="8"/>
              </w:numPr>
              <w:spacing w:before="20" w:after="0" w:line="280" w:lineRule="exact"/>
              <w:ind w:left="318" w:hanging="318"/>
              <w:rPr>
                <w:rFonts w:ascii="Arial" w:hAnsi="Arial" w:cs="Arial"/>
              </w:rPr>
            </w:pPr>
            <w:r w:rsidRPr="00DE282F">
              <w:rPr>
                <w:rFonts w:ascii="Arial" w:hAnsi="Arial" w:cs="Arial"/>
              </w:rPr>
              <w:t>Max-Zöllner-Stiftung</w:t>
            </w:r>
          </w:p>
          <w:p w:rsidR="00953F87" w:rsidRPr="00DE282F" w:rsidRDefault="00953F87" w:rsidP="00953F87">
            <w:pPr>
              <w:numPr>
                <w:ilvl w:val="0"/>
                <w:numId w:val="8"/>
              </w:numPr>
              <w:spacing w:before="20" w:after="0" w:line="280" w:lineRule="exact"/>
              <w:ind w:left="318" w:hanging="318"/>
              <w:rPr>
                <w:rFonts w:ascii="Arial" w:hAnsi="Arial" w:cs="Arial"/>
              </w:rPr>
            </w:pPr>
            <w:r w:rsidRPr="00DE282F">
              <w:rPr>
                <w:rFonts w:ascii="Arial" w:hAnsi="Arial" w:cs="Arial"/>
              </w:rPr>
              <w:t>Forschungseinrichtu</w:t>
            </w:r>
            <w:r w:rsidRPr="00DE282F">
              <w:rPr>
                <w:rFonts w:ascii="Arial" w:hAnsi="Arial" w:cs="Arial"/>
              </w:rPr>
              <w:t>n</w:t>
            </w:r>
            <w:r w:rsidRPr="00DE282F">
              <w:rPr>
                <w:rFonts w:ascii="Arial" w:hAnsi="Arial" w:cs="Arial"/>
              </w:rPr>
              <w:t>gen</w:t>
            </w:r>
          </w:p>
          <w:p w:rsidR="00953F87" w:rsidRPr="00DE282F" w:rsidRDefault="00953F87" w:rsidP="00953F87">
            <w:pPr>
              <w:spacing w:before="20" w:after="0" w:line="280" w:lineRule="exact"/>
              <w:ind w:left="318" w:hanging="318"/>
              <w:rPr>
                <w:rFonts w:ascii="Arial" w:hAnsi="Arial" w:cs="Arial"/>
              </w:rPr>
            </w:pPr>
            <w:r w:rsidRPr="00DE282F">
              <w:rPr>
                <w:rFonts w:ascii="Arial" w:hAnsi="Arial" w:cs="Arial"/>
              </w:rPr>
              <w:t xml:space="preserve">in Kooperation mit: </w:t>
            </w:r>
          </w:p>
          <w:p w:rsidR="00953F87" w:rsidRPr="003E123B" w:rsidRDefault="00953F87" w:rsidP="00953F87">
            <w:pPr>
              <w:numPr>
                <w:ilvl w:val="0"/>
                <w:numId w:val="14"/>
              </w:numPr>
              <w:spacing w:before="20" w:after="0" w:line="280" w:lineRule="exact"/>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 der Stadt</w:t>
            </w:r>
          </w:p>
        </w:tc>
        <w:tc>
          <w:tcPr>
            <w:tcW w:w="1406" w:type="dxa"/>
          </w:tcPr>
          <w:p w:rsidR="00953F87" w:rsidRPr="00DE282F" w:rsidRDefault="00953F87" w:rsidP="00265B30">
            <w:pPr>
              <w:spacing w:after="60" w:line="280" w:lineRule="exact"/>
              <w:rPr>
                <w:rFonts w:ascii="Arial" w:hAnsi="Arial" w:cs="Arial"/>
              </w:rPr>
            </w:pPr>
            <w:r w:rsidRPr="00953F87">
              <w:rPr>
                <w:rFonts w:ascii="Arial" w:hAnsi="Arial" w:cs="Arial"/>
              </w:rPr>
              <w:lastRenderedPageBreak/>
              <w:t>fortlaufend</w:t>
            </w:r>
          </w:p>
        </w:tc>
      </w:tr>
      <w:tr w:rsidR="00EB1374" w:rsidRPr="00DE282F">
        <w:trPr>
          <w:trHeight w:val="316"/>
        </w:trPr>
        <w:tc>
          <w:tcPr>
            <w:tcW w:w="15464" w:type="dxa"/>
            <w:gridSpan w:val="5"/>
            <w:shd w:val="clear" w:color="auto" w:fill="FFFFFF"/>
          </w:tcPr>
          <w:p w:rsidR="00EB1374" w:rsidRPr="00DE282F" w:rsidRDefault="00EB1374" w:rsidP="00265B30">
            <w:pPr>
              <w:numPr>
                <w:ilvl w:val="0"/>
                <w:numId w:val="6"/>
              </w:numPr>
              <w:spacing w:after="60" w:line="280" w:lineRule="exact"/>
              <w:rPr>
                <w:rFonts w:ascii="Arial" w:hAnsi="Arial" w:cs="Arial"/>
                <w:b/>
                <w:bCs/>
              </w:rPr>
            </w:pPr>
            <w:r w:rsidRPr="00DE282F">
              <w:rPr>
                <w:rFonts w:ascii="Arial" w:hAnsi="Arial" w:cs="Arial"/>
                <w:b/>
                <w:bCs/>
              </w:rPr>
              <w:lastRenderedPageBreak/>
              <w:t>Öffentlicher Verkehr (Bus, Bahn und Sonstiges)</w:t>
            </w:r>
          </w:p>
        </w:tc>
      </w:tr>
      <w:tr w:rsidR="00EB1374" w:rsidRPr="00DE282F">
        <w:tc>
          <w:tcPr>
            <w:tcW w:w="845" w:type="dxa"/>
          </w:tcPr>
          <w:p w:rsidR="00EB1374" w:rsidRPr="00C701CF" w:rsidRDefault="00EB1374" w:rsidP="00265B30">
            <w:pPr>
              <w:pStyle w:val="Textkrper-Einzug2"/>
              <w:tabs>
                <w:tab w:val="left" w:pos="176"/>
                <w:tab w:val="left" w:pos="810"/>
              </w:tabs>
              <w:spacing w:before="0" w:afterLines="0"/>
              <w:ind w:left="0"/>
              <w:rPr>
                <w:rFonts w:cs="Times New Roman"/>
              </w:rPr>
            </w:pPr>
            <w:r>
              <w:t>1.</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Bushaltestellen in Weimar sind barrierefrei</w:t>
            </w:r>
            <w:r>
              <w:rPr>
                <w:rFonts w:ascii="Arial" w:hAnsi="Arial" w:cs="Arial"/>
              </w:rPr>
              <w:t xml:space="preserve"> </w:t>
            </w:r>
            <w:r w:rsidRPr="003E123B">
              <w:rPr>
                <w:rFonts w:ascii="Arial" w:hAnsi="Arial" w:cs="Arial"/>
              </w:rPr>
              <w:t xml:space="preserve">nutzbar. </w:t>
            </w:r>
          </w:p>
        </w:tc>
        <w:tc>
          <w:tcPr>
            <w:tcW w:w="7313" w:type="dxa"/>
          </w:tcPr>
          <w:p w:rsidR="00EB1374" w:rsidRPr="00DE282F" w:rsidRDefault="00EB1374" w:rsidP="008C400D">
            <w:pPr>
              <w:numPr>
                <w:ilvl w:val="0"/>
                <w:numId w:val="9"/>
              </w:numPr>
              <w:spacing w:before="20" w:after="0" w:line="280" w:lineRule="exact"/>
              <w:ind w:left="351" w:hanging="357"/>
              <w:rPr>
                <w:rFonts w:ascii="Arial" w:hAnsi="Arial" w:cs="Arial"/>
              </w:rPr>
            </w:pPr>
            <w:r w:rsidRPr="00DE282F">
              <w:rPr>
                <w:rFonts w:ascii="Arial" w:hAnsi="Arial" w:cs="Arial"/>
              </w:rPr>
              <w:t>Die Erstellung einer Defizit- / Prioritätenliste auf Grundlage der b</w:t>
            </w:r>
            <w:r w:rsidRPr="00DE282F">
              <w:rPr>
                <w:rFonts w:ascii="Arial" w:hAnsi="Arial" w:cs="Arial"/>
              </w:rPr>
              <w:t>e</w:t>
            </w:r>
            <w:r w:rsidRPr="00DE282F">
              <w:rPr>
                <w:rFonts w:ascii="Arial" w:hAnsi="Arial" w:cs="Arial"/>
              </w:rPr>
              <w:t>reits vorhandenen Erfassungsliste (z.B. im Zusammenhang mit der jährlichen Fortschreibung des Investitionsplanes bzw. der fünfjährl</w:t>
            </w:r>
            <w:r w:rsidRPr="00DE282F">
              <w:rPr>
                <w:rFonts w:ascii="Arial" w:hAnsi="Arial" w:cs="Arial"/>
              </w:rPr>
              <w:t>i</w:t>
            </w:r>
            <w:r w:rsidRPr="00DE282F">
              <w:rPr>
                <w:rFonts w:ascii="Arial" w:hAnsi="Arial" w:cs="Arial"/>
              </w:rPr>
              <w:t>chen Forts</w:t>
            </w:r>
            <w:r w:rsidR="003E123B">
              <w:rPr>
                <w:rFonts w:ascii="Arial" w:hAnsi="Arial" w:cs="Arial"/>
              </w:rPr>
              <w:t>chreibung des Nahverkehrsplanes</w:t>
            </w:r>
            <w:r w:rsidRPr="00DE282F">
              <w:rPr>
                <w:rFonts w:ascii="Arial" w:hAnsi="Arial" w:cs="Arial"/>
              </w:rPr>
              <w:t>) wird gewährleistet und fortwährend aktualisiert.</w:t>
            </w:r>
          </w:p>
          <w:p w:rsidR="00EB1374" w:rsidRPr="00DE282F" w:rsidRDefault="00EB1374" w:rsidP="008C400D">
            <w:pPr>
              <w:numPr>
                <w:ilvl w:val="0"/>
                <w:numId w:val="7"/>
              </w:numPr>
              <w:spacing w:before="20" w:after="0" w:line="280" w:lineRule="exact"/>
              <w:ind w:left="351" w:hanging="357"/>
              <w:rPr>
                <w:rFonts w:ascii="Arial" w:hAnsi="Arial" w:cs="Arial"/>
              </w:rPr>
            </w:pPr>
            <w:r w:rsidRPr="00DE282F">
              <w:rPr>
                <w:rFonts w:ascii="Arial" w:hAnsi="Arial" w:cs="Arial"/>
              </w:rPr>
              <w:t>Der schrittweise Ausbau des Netzes der barrierefreien Haltestellen entsprechend der DIN ist verpflichtend bei zukünftigen Straßenba</w:t>
            </w:r>
            <w:r w:rsidRPr="00DE282F">
              <w:rPr>
                <w:rFonts w:ascii="Arial" w:hAnsi="Arial" w:cs="Arial"/>
              </w:rPr>
              <w:t>u</w:t>
            </w:r>
            <w:r w:rsidRPr="00DE282F">
              <w:rPr>
                <w:rFonts w:ascii="Arial" w:hAnsi="Arial" w:cs="Arial"/>
              </w:rPr>
              <w:t>maßnahmen. Ausnahmen müssen mit dem BBR abgestimmt we</w:t>
            </w:r>
            <w:r w:rsidRPr="00DE282F">
              <w:rPr>
                <w:rFonts w:ascii="Arial" w:hAnsi="Arial" w:cs="Arial"/>
              </w:rPr>
              <w:t>r</w:t>
            </w:r>
            <w:r w:rsidRPr="00DE282F">
              <w:rPr>
                <w:rFonts w:ascii="Arial" w:hAnsi="Arial" w:cs="Arial"/>
              </w:rPr>
              <w:t>den.</w:t>
            </w:r>
          </w:p>
          <w:p w:rsidR="00EB1374" w:rsidRPr="00DE282F" w:rsidRDefault="00EB1374" w:rsidP="008C400D">
            <w:pPr>
              <w:numPr>
                <w:ilvl w:val="0"/>
                <w:numId w:val="7"/>
              </w:numPr>
              <w:spacing w:before="20" w:after="0" w:line="280" w:lineRule="exact"/>
              <w:ind w:left="351" w:hanging="357"/>
              <w:rPr>
                <w:rFonts w:ascii="Arial" w:hAnsi="Arial" w:cs="Arial"/>
              </w:rPr>
            </w:pPr>
            <w:r w:rsidRPr="00DE282F">
              <w:rPr>
                <w:rFonts w:ascii="Arial" w:hAnsi="Arial" w:cs="Arial"/>
              </w:rPr>
              <w:t xml:space="preserve">Zumutbare Entfernungen zu Haltestellen </w:t>
            </w:r>
            <w:r w:rsidRPr="003E123B">
              <w:rPr>
                <w:rFonts w:ascii="Arial" w:hAnsi="Arial" w:cs="Arial"/>
              </w:rPr>
              <w:t>werden im BBR zur Disku</w:t>
            </w:r>
            <w:r w:rsidRPr="003E123B">
              <w:rPr>
                <w:rFonts w:ascii="Arial" w:hAnsi="Arial" w:cs="Arial"/>
              </w:rPr>
              <w:t>s</w:t>
            </w:r>
            <w:r w:rsidRPr="003E123B">
              <w:rPr>
                <w:rFonts w:ascii="Arial" w:hAnsi="Arial" w:cs="Arial"/>
              </w:rPr>
              <w:t xml:space="preserve">sion gestellt und mit Fachleuten </w:t>
            </w:r>
            <w:r w:rsidR="003E123B">
              <w:rPr>
                <w:rFonts w:ascii="Arial" w:hAnsi="Arial" w:cs="Arial"/>
              </w:rPr>
              <w:t>überprüft.</w:t>
            </w:r>
          </w:p>
          <w:p w:rsidR="00EB1374" w:rsidRPr="00DE282F" w:rsidRDefault="00EB1374" w:rsidP="008C400D">
            <w:pPr>
              <w:numPr>
                <w:ilvl w:val="0"/>
                <w:numId w:val="7"/>
              </w:numPr>
              <w:spacing w:before="20" w:after="0" w:line="280" w:lineRule="exact"/>
              <w:ind w:left="351" w:hanging="357"/>
              <w:rPr>
                <w:rFonts w:ascii="Arial" w:hAnsi="Arial" w:cs="Arial"/>
              </w:rPr>
            </w:pPr>
            <w:r w:rsidRPr="00DE282F">
              <w:rPr>
                <w:rFonts w:ascii="Arial" w:hAnsi="Arial" w:cs="Arial"/>
              </w:rPr>
              <w:t>Informationen zur Beschaffenheit der einzelnen Haltestellen hinsich</w:t>
            </w:r>
            <w:r w:rsidRPr="00DE282F">
              <w:rPr>
                <w:rFonts w:ascii="Arial" w:hAnsi="Arial" w:cs="Arial"/>
              </w:rPr>
              <w:t>t</w:t>
            </w:r>
            <w:r w:rsidRPr="00DE282F">
              <w:rPr>
                <w:rFonts w:ascii="Arial" w:hAnsi="Arial" w:cs="Arial"/>
              </w:rPr>
              <w:t>lich des barrierefreien Zustandes werden in Weimar barrierefrei ve</w:t>
            </w:r>
            <w:r w:rsidRPr="00DE282F">
              <w:rPr>
                <w:rFonts w:ascii="Arial" w:hAnsi="Arial" w:cs="Arial"/>
              </w:rPr>
              <w:t>r</w:t>
            </w:r>
            <w:r w:rsidRPr="00DE282F">
              <w:rPr>
                <w:rFonts w:ascii="Arial" w:hAnsi="Arial" w:cs="Arial"/>
              </w:rPr>
              <w:t xml:space="preserve">öffentlicht. </w:t>
            </w:r>
          </w:p>
        </w:tc>
        <w:tc>
          <w:tcPr>
            <w:tcW w:w="2950" w:type="dxa"/>
          </w:tcPr>
          <w:p w:rsidR="00EB1374" w:rsidRPr="00DE282F" w:rsidRDefault="00EB1374" w:rsidP="008C400D">
            <w:pPr>
              <w:numPr>
                <w:ilvl w:val="0"/>
                <w:numId w:val="8"/>
              </w:numPr>
              <w:spacing w:before="20" w:after="0" w:line="280" w:lineRule="exact"/>
              <w:ind w:left="318" w:hanging="318"/>
              <w:rPr>
                <w:rFonts w:ascii="Arial" w:hAnsi="Arial" w:cs="Arial"/>
              </w:rPr>
            </w:pPr>
            <w:r w:rsidRPr="00DE282F">
              <w:rPr>
                <w:rFonts w:ascii="Arial" w:hAnsi="Arial" w:cs="Arial"/>
              </w:rPr>
              <w:t>Stadtwirtschaft ÖPNV</w:t>
            </w:r>
          </w:p>
          <w:p w:rsidR="00EB1374" w:rsidRPr="00DE282F" w:rsidRDefault="00EB1374" w:rsidP="008C400D">
            <w:pPr>
              <w:numPr>
                <w:ilvl w:val="0"/>
                <w:numId w:val="8"/>
              </w:numPr>
              <w:spacing w:before="20" w:after="0" w:line="280" w:lineRule="exact"/>
              <w:ind w:left="318" w:hanging="318"/>
              <w:rPr>
                <w:rFonts w:ascii="Arial" w:hAnsi="Arial" w:cs="Arial"/>
              </w:rPr>
            </w:pPr>
            <w:r w:rsidRPr="00DE282F">
              <w:rPr>
                <w:rFonts w:ascii="Arial" w:hAnsi="Arial" w:cs="Arial"/>
              </w:rPr>
              <w:t xml:space="preserve">Abteilung Tiefbau </w:t>
            </w:r>
          </w:p>
          <w:p w:rsidR="00EB1374" w:rsidRPr="00DE282F" w:rsidRDefault="00EB1374" w:rsidP="008C400D">
            <w:pPr>
              <w:numPr>
                <w:ilvl w:val="0"/>
                <w:numId w:val="8"/>
              </w:numPr>
              <w:spacing w:before="20" w:after="0" w:line="280" w:lineRule="exact"/>
              <w:ind w:left="318" w:hanging="318"/>
              <w:rPr>
                <w:rFonts w:ascii="Arial" w:hAnsi="Arial" w:cs="Arial"/>
              </w:rPr>
            </w:pPr>
            <w:r w:rsidRPr="00DE282F">
              <w:rPr>
                <w:rFonts w:ascii="Arial" w:hAnsi="Arial" w:cs="Arial"/>
              </w:rPr>
              <w:t>Stadtentwicklungsamt</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in Kooperation mit: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BSVT</w:t>
            </w:r>
          </w:p>
          <w:p w:rsidR="00EB1374" w:rsidRPr="00DE282F" w:rsidRDefault="00EB1374" w:rsidP="00265B30">
            <w:pPr>
              <w:spacing w:after="60" w:line="280" w:lineRule="exact"/>
              <w:ind w:left="34"/>
              <w:rPr>
                <w:rFonts w:ascii="Arial" w:hAnsi="Arial" w:cs="Arial"/>
              </w:rPr>
            </w:pPr>
          </w:p>
        </w:tc>
        <w:tc>
          <w:tcPr>
            <w:tcW w:w="1406" w:type="dxa"/>
          </w:tcPr>
          <w:p w:rsidR="00EB1374" w:rsidRPr="00DE282F" w:rsidRDefault="00EB1374" w:rsidP="00265B30">
            <w:pPr>
              <w:spacing w:after="60" w:line="280" w:lineRule="exact"/>
              <w:ind w:left="34"/>
              <w:rPr>
                <w:rFonts w:ascii="Arial" w:hAnsi="Arial" w:cs="Arial"/>
              </w:rPr>
            </w:pPr>
            <w:r w:rsidRPr="00DE282F">
              <w:rPr>
                <w:rFonts w:ascii="Arial" w:hAnsi="Arial" w:cs="Arial"/>
              </w:rPr>
              <w:t>fortlaufend</w:t>
            </w:r>
          </w:p>
          <w:p w:rsidR="00EB1374" w:rsidRPr="00DE282F" w:rsidRDefault="00EB1374" w:rsidP="00265B30">
            <w:pPr>
              <w:spacing w:after="60" w:line="280" w:lineRule="exact"/>
              <w:ind w:left="34"/>
              <w:rPr>
                <w:rFonts w:ascii="Arial" w:hAnsi="Arial" w:cs="Arial"/>
              </w:rPr>
            </w:pPr>
          </w:p>
        </w:tc>
      </w:tr>
      <w:tr w:rsidR="00EB1374" w:rsidRPr="00DE282F">
        <w:tc>
          <w:tcPr>
            <w:tcW w:w="845" w:type="dxa"/>
          </w:tcPr>
          <w:p w:rsidR="00EB1374" w:rsidRPr="00C701CF" w:rsidRDefault="00EB1374" w:rsidP="00265B30">
            <w:pPr>
              <w:pStyle w:val="Textkrper-Einzug2"/>
              <w:tabs>
                <w:tab w:val="left" w:pos="176"/>
                <w:tab w:val="left" w:pos="810"/>
              </w:tabs>
              <w:spacing w:before="0" w:afterLines="0"/>
              <w:ind w:left="0"/>
              <w:rPr>
                <w:rFonts w:cs="Times New Roman"/>
              </w:rPr>
            </w:pPr>
            <w:r>
              <w:t>2.</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In Weimar können alle Menschen den ÖPNV gleichberechtigt nutzen.</w:t>
            </w:r>
          </w:p>
          <w:p w:rsidR="00EB1374" w:rsidRDefault="00EB1374" w:rsidP="00265B30">
            <w:pPr>
              <w:spacing w:after="60" w:line="280" w:lineRule="exact"/>
              <w:ind w:left="34"/>
              <w:rPr>
                <w:rFonts w:ascii="Arial" w:hAnsi="Arial" w:cs="Arial"/>
              </w:rPr>
            </w:pPr>
            <w:r w:rsidRPr="00DE282F">
              <w:rPr>
                <w:rFonts w:ascii="Arial" w:hAnsi="Arial" w:cs="Arial"/>
              </w:rPr>
              <w:lastRenderedPageBreak/>
              <w:t xml:space="preserve">Die Busse </w:t>
            </w:r>
            <w:r w:rsidRPr="00CD13E3">
              <w:rPr>
                <w:rFonts w:ascii="Arial" w:hAnsi="Arial" w:cs="Arial"/>
              </w:rPr>
              <w:t>bieten ausre</w:t>
            </w:r>
            <w:r w:rsidRPr="00CD13E3">
              <w:rPr>
                <w:rFonts w:ascii="Arial" w:hAnsi="Arial" w:cs="Arial"/>
              </w:rPr>
              <w:t>i</w:t>
            </w:r>
            <w:r w:rsidRPr="00CD13E3">
              <w:rPr>
                <w:rFonts w:ascii="Arial" w:hAnsi="Arial" w:cs="Arial"/>
              </w:rPr>
              <w:t>chend Platz für mobilität</w:t>
            </w:r>
            <w:r w:rsidRPr="00CD13E3">
              <w:rPr>
                <w:rFonts w:ascii="Arial" w:hAnsi="Arial" w:cs="Arial"/>
              </w:rPr>
              <w:t>s</w:t>
            </w:r>
            <w:r w:rsidRPr="00CD13E3">
              <w:rPr>
                <w:rFonts w:ascii="Arial" w:hAnsi="Arial" w:cs="Arial"/>
              </w:rPr>
              <w:t>eingeschränkte Personen (z.B. mit Rollstuhl, Rollator</w:t>
            </w:r>
            <w:r w:rsidRPr="00DE282F">
              <w:rPr>
                <w:rFonts w:ascii="Arial" w:hAnsi="Arial" w:cs="Arial"/>
              </w:rPr>
              <w:t xml:space="preserve">, Kinderwagen). </w:t>
            </w:r>
          </w:p>
          <w:p w:rsidR="00EB1374" w:rsidRPr="00DE282F" w:rsidRDefault="00EB1374" w:rsidP="00CD13E3">
            <w:pPr>
              <w:spacing w:after="60" w:line="280" w:lineRule="exact"/>
              <w:ind w:left="34"/>
              <w:rPr>
                <w:rFonts w:ascii="Arial" w:hAnsi="Arial" w:cs="Arial"/>
              </w:rPr>
            </w:pPr>
          </w:p>
        </w:tc>
        <w:tc>
          <w:tcPr>
            <w:tcW w:w="7313" w:type="dxa"/>
          </w:tcPr>
          <w:p w:rsidR="00EB1374" w:rsidRPr="00CD13E3" w:rsidRDefault="00EB1374" w:rsidP="008C400D">
            <w:pPr>
              <w:numPr>
                <w:ilvl w:val="0"/>
                <w:numId w:val="12"/>
              </w:numPr>
              <w:spacing w:before="20" w:after="0" w:line="280" w:lineRule="exact"/>
              <w:ind w:left="351" w:hanging="357"/>
              <w:rPr>
                <w:rFonts w:ascii="Arial" w:hAnsi="Arial" w:cs="Arial"/>
              </w:rPr>
            </w:pPr>
            <w:r w:rsidRPr="00CD13E3">
              <w:rPr>
                <w:rFonts w:ascii="Arial" w:hAnsi="Arial" w:cs="Arial"/>
              </w:rPr>
              <w:lastRenderedPageBreak/>
              <w:t xml:space="preserve">Alle im Einsatz befindlichen Busse werden mit einer Rampe (mobil oder fest installiert) ausgestattet, damit auch für Menschen mit E- Rollstühlen die Nutzung möglich wird. </w:t>
            </w:r>
          </w:p>
          <w:p w:rsidR="00EB1374" w:rsidRPr="00043DA4" w:rsidRDefault="00EB1374" w:rsidP="008C400D">
            <w:pPr>
              <w:numPr>
                <w:ilvl w:val="0"/>
                <w:numId w:val="12"/>
              </w:numPr>
              <w:spacing w:before="20" w:after="0" w:line="280" w:lineRule="exact"/>
              <w:ind w:left="351" w:hanging="357"/>
              <w:rPr>
                <w:rFonts w:ascii="Arial" w:hAnsi="Arial" w:cs="Arial"/>
                <w:color w:val="B2A1C7"/>
              </w:rPr>
            </w:pPr>
            <w:r w:rsidRPr="00DE282F">
              <w:rPr>
                <w:rFonts w:ascii="Arial" w:hAnsi="Arial" w:cs="Arial"/>
              </w:rPr>
              <w:lastRenderedPageBreak/>
              <w:t xml:space="preserve">Die laufenden Schulungen der Busfahrer des ÖPNV im Umgang mit Menschen mit </w:t>
            </w:r>
            <w:r w:rsidRPr="00CD13E3">
              <w:rPr>
                <w:rFonts w:ascii="Arial" w:hAnsi="Arial" w:cs="Arial"/>
              </w:rPr>
              <w:t xml:space="preserve">Behinderungen sowie Schulungen für Menschen mit </w:t>
            </w:r>
            <w:r w:rsidR="00CD13E3" w:rsidRPr="00CD13E3">
              <w:rPr>
                <w:rFonts w:ascii="Arial" w:hAnsi="Arial" w:cs="Arial"/>
              </w:rPr>
              <w:t>Behinderungen</w:t>
            </w:r>
            <w:r w:rsidRPr="00CD13E3">
              <w:rPr>
                <w:rFonts w:ascii="Arial" w:hAnsi="Arial" w:cs="Arial"/>
              </w:rPr>
              <w:t xml:space="preserve"> zum zügigen Ein-und Aussteigen w</w:t>
            </w:r>
            <w:r w:rsidRPr="00DE282F">
              <w:rPr>
                <w:rFonts w:ascii="Arial" w:hAnsi="Arial" w:cs="Arial"/>
              </w:rPr>
              <w:t>erden kontinuie</w:t>
            </w:r>
            <w:r w:rsidRPr="00DE282F">
              <w:rPr>
                <w:rFonts w:ascii="Arial" w:hAnsi="Arial" w:cs="Arial"/>
              </w:rPr>
              <w:t>r</w:t>
            </w:r>
            <w:r w:rsidRPr="00DE282F">
              <w:rPr>
                <w:rFonts w:ascii="Arial" w:hAnsi="Arial" w:cs="Arial"/>
              </w:rPr>
              <w:t>lich fortgeführt.</w:t>
            </w:r>
            <w:r>
              <w:rPr>
                <w:rFonts w:ascii="Arial" w:hAnsi="Arial" w:cs="Arial"/>
                <w:color w:val="548DD4"/>
              </w:rPr>
              <w:t xml:space="preserve"> </w:t>
            </w:r>
          </w:p>
          <w:p w:rsidR="00EB1374" w:rsidRPr="009F1504" w:rsidRDefault="009F1504" w:rsidP="00025C19">
            <w:pPr>
              <w:numPr>
                <w:ilvl w:val="0"/>
                <w:numId w:val="12"/>
              </w:numPr>
              <w:spacing w:before="20" w:after="0" w:line="280" w:lineRule="exact"/>
              <w:ind w:left="351" w:hanging="357"/>
              <w:rPr>
                <w:rFonts w:ascii="Arial" w:hAnsi="Arial" w:cs="Arial"/>
              </w:rPr>
            </w:pPr>
            <w:r w:rsidRPr="009F1504">
              <w:rPr>
                <w:rFonts w:ascii="Arial" w:hAnsi="Arial" w:cs="Arial"/>
              </w:rPr>
              <w:t>Die Beförderungsbedingung zur Mitnahme von Fahrrädern wird be</w:t>
            </w:r>
            <w:r w:rsidRPr="009F1504">
              <w:rPr>
                <w:rFonts w:ascii="Arial" w:hAnsi="Arial" w:cs="Arial"/>
              </w:rPr>
              <w:t>s</w:t>
            </w:r>
            <w:r w:rsidRPr="009F1504">
              <w:rPr>
                <w:rFonts w:ascii="Arial" w:hAnsi="Arial" w:cs="Arial"/>
              </w:rPr>
              <w:t xml:space="preserve">ser kommuniziert. </w:t>
            </w:r>
            <w:r w:rsidR="0071347F">
              <w:rPr>
                <w:rFonts w:ascii="Arial" w:hAnsi="Arial" w:cs="Arial"/>
              </w:rPr>
              <w:t xml:space="preserve"> Für die Fahrradmitnahme im ÖPNV sind Sperrze</w:t>
            </w:r>
            <w:r w:rsidR="0071347F">
              <w:rPr>
                <w:rFonts w:ascii="Arial" w:hAnsi="Arial" w:cs="Arial"/>
              </w:rPr>
              <w:t>i</w:t>
            </w:r>
            <w:r w:rsidR="0071347F">
              <w:rPr>
                <w:rFonts w:ascii="Arial" w:hAnsi="Arial" w:cs="Arial"/>
              </w:rPr>
              <w:t xml:space="preserve">ten vorzusehen. </w:t>
            </w:r>
            <w:r w:rsidR="00EB1374" w:rsidRPr="009F1504">
              <w:rPr>
                <w:rFonts w:ascii="Arial" w:hAnsi="Arial" w:cs="Arial"/>
              </w:rPr>
              <w:t>Mobilitätseingeschränkte Personen haben in Spi</w:t>
            </w:r>
            <w:r w:rsidR="00EB1374" w:rsidRPr="009F1504">
              <w:rPr>
                <w:rFonts w:ascii="Arial" w:hAnsi="Arial" w:cs="Arial"/>
              </w:rPr>
              <w:t>t</w:t>
            </w:r>
            <w:r w:rsidR="00EB1374" w:rsidRPr="009F1504">
              <w:rPr>
                <w:rFonts w:ascii="Arial" w:hAnsi="Arial" w:cs="Arial"/>
              </w:rPr>
              <w:t>zenzeiten Vorrang vor Rad</w:t>
            </w:r>
            <w:r w:rsidRPr="009F1504">
              <w:rPr>
                <w:rFonts w:ascii="Arial" w:hAnsi="Arial" w:cs="Arial"/>
              </w:rPr>
              <w:t>fahrern</w:t>
            </w:r>
            <w:r w:rsidR="004C09C7">
              <w:rPr>
                <w:rFonts w:ascii="Arial" w:hAnsi="Arial" w:cs="Arial"/>
              </w:rPr>
              <w:t>/innen</w:t>
            </w:r>
            <w:r w:rsidRPr="009F1504">
              <w:rPr>
                <w:rFonts w:ascii="Arial" w:hAnsi="Arial" w:cs="Arial"/>
              </w:rPr>
              <w:t>.</w:t>
            </w:r>
          </w:p>
          <w:p w:rsidR="00EB1374" w:rsidRPr="00CD13E3" w:rsidRDefault="00EB1374" w:rsidP="000C7584">
            <w:pPr>
              <w:numPr>
                <w:ilvl w:val="0"/>
                <w:numId w:val="12"/>
              </w:numPr>
              <w:spacing w:before="20" w:after="0" w:line="280" w:lineRule="exact"/>
              <w:rPr>
                <w:rFonts w:ascii="Arial" w:hAnsi="Arial" w:cs="Arial"/>
              </w:rPr>
            </w:pPr>
            <w:r w:rsidRPr="00CD13E3">
              <w:rPr>
                <w:rFonts w:ascii="Arial" w:hAnsi="Arial" w:cs="Arial"/>
              </w:rPr>
              <w:t>Die gegenseitige Rücksichtnahme aller Fahrgäste und</w:t>
            </w:r>
          </w:p>
          <w:p w:rsidR="00EB1374" w:rsidRPr="00DE282F" w:rsidRDefault="00EB1374" w:rsidP="004C09C7">
            <w:pPr>
              <w:spacing w:before="20" w:after="0" w:line="280" w:lineRule="exact"/>
              <w:ind w:left="394"/>
              <w:rPr>
                <w:rFonts w:ascii="Arial" w:hAnsi="Arial" w:cs="Arial"/>
              </w:rPr>
            </w:pPr>
            <w:r w:rsidRPr="00CD13E3">
              <w:rPr>
                <w:rFonts w:ascii="Arial" w:hAnsi="Arial" w:cs="Arial"/>
              </w:rPr>
              <w:t>Leistungsanbieter</w:t>
            </w:r>
            <w:r w:rsidR="004C09C7">
              <w:rPr>
                <w:rFonts w:ascii="Arial" w:hAnsi="Arial" w:cs="Arial"/>
              </w:rPr>
              <w:t>/innen</w:t>
            </w:r>
            <w:r w:rsidRPr="00CD13E3">
              <w:rPr>
                <w:rFonts w:ascii="Arial" w:hAnsi="Arial" w:cs="Arial"/>
              </w:rPr>
              <w:t xml:space="preserve"> ist ein</w:t>
            </w:r>
            <w:r w:rsidR="009379E8">
              <w:rPr>
                <w:rFonts w:ascii="Arial" w:hAnsi="Arial" w:cs="Arial"/>
              </w:rPr>
              <w:t>zufordern und zu kommunizieren.</w:t>
            </w:r>
          </w:p>
        </w:tc>
        <w:tc>
          <w:tcPr>
            <w:tcW w:w="2950" w:type="dxa"/>
          </w:tcPr>
          <w:p w:rsidR="00EB1374" w:rsidRPr="00DE282F" w:rsidRDefault="00EB1374" w:rsidP="008C400D">
            <w:pPr>
              <w:numPr>
                <w:ilvl w:val="0"/>
                <w:numId w:val="8"/>
              </w:numPr>
              <w:spacing w:before="20" w:after="0" w:line="280" w:lineRule="exact"/>
              <w:ind w:left="318" w:hanging="318"/>
              <w:rPr>
                <w:rFonts w:ascii="Arial" w:hAnsi="Arial" w:cs="Arial"/>
              </w:rPr>
            </w:pPr>
            <w:r w:rsidRPr="00DE282F">
              <w:rPr>
                <w:rFonts w:ascii="Arial" w:hAnsi="Arial" w:cs="Arial"/>
              </w:rPr>
              <w:lastRenderedPageBreak/>
              <w:t>Stadtwirtschaft ÖPNV</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 xml:space="preserve">in Kooperation mit: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lastRenderedPageBreak/>
              <w:t>beauftragten der Stadt</w:t>
            </w:r>
          </w:p>
          <w:p w:rsidR="00EB1374" w:rsidRPr="00DE282F" w:rsidRDefault="00EB1374" w:rsidP="00265B30">
            <w:pPr>
              <w:spacing w:after="60" w:line="280" w:lineRule="exact"/>
              <w:ind w:left="34"/>
              <w:rPr>
                <w:rFonts w:ascii="Arial" w:hAnsi="Arial" w:cs="Arial"/>
              </w:rPr>
            </w:pPr>
          </w:p>
        </w:tc>
        <w:tc>
          <w:tcPr>
            <w:tcW w:w="1406" w:type="dxa"/>
          </w:tcPr>
          <w:p w:rsidR="00EB1374" w:rsidRPr="00DE282F" w:rsidRDefault="00EB1374" w:rsidP="00265B30">
            <w:pPr>
              <w:spacing w:after="60" w:line="280" w:lineRule="exact"/>
              <w:ind w:left="34"/>
              <w:rPr>
                <w:rFonts w:ascii="Arial" w:hAnsi="Arial" w:cs="Arial"/>
              </w:rPr>
            </w:pPr>
            <w:r w:rsidRPr="00DE282F">
              <w:rPr>
                <w:rFonts w:ascii="Arial" w:hAnsi="Arial" w:cs="Arial"/>
              </w:rPr>
              <w:lastRenderedPageBreak/>
              <w:t>fortlaufend</w:t>
            </w:r>
          </w:p>
        </w:tc>
      </w:tr>
      <w:tr w:rsidR="00EB1374" w:rsidRPr="00DE282F">
        <w:tc>
          <w:tcPr>
            <w:tcW w:w="845" w:type="dxa"/>
          </w:tcPr>
          <w:p w:rsidR="00EB1374" w:rsidRPr="00C701CF" w:rsidRDefault="00EB1374" w:rsidP="00265B30">
            <w:pPr>
              <w:pStyle w:val="Textkrper-Einzug2"/>
              <w:tabs>
                <w:tab w:val="left" w:pos="176"/>
                <w:tab w:val="left" w:pos="810"/>
              </w:tabs>
              <w:spacing w:before="0" w:afterLines="0"/>
              <w:ind w:left="0"/>
              <w:rPr>
                <w:rFonts w:cs="Times New Roman"/>
              </w:rPr>
            </w:pPr>
            <w:r>
              <w:lastRenderedPageBreak/>
              <w:t>3.</w:t>
            </w:r>
          </w:p>
        </w:tc>
        <w:tc>
          <w:tcPr>
            <w:tcW w:w="2950" w:type="dxa"/>
          </w:tcPr>
          <w:p w:rsidR="00EB1374" w:rsidRPr="00CD13E3" w:rsidRDefault="00095E92" w:rsidP="00265B30">
            <w:pPr>
              <w:spacing w:after="60" w:line="280" w:lineRule="exact"/>
              <w:ind w:left="34"/>
              <w:rPr>
                <w:rFonts w:ascii="Arial" w:hAnsi="Arial" w:cs="Arial"/>
              </w:rPr>
            </w:pPr>
            <w:r>
              <w:rPr>
                <w:rFonts w:ascii="Arial" w:hAnsi="Arial" w:cs="Arial"/>
              </w:rPr>
              <w:t xml:space="preserve">Die </w:t>
            </w:r>
            <w:r w:rsidR="00EB1374" w:rsidRPr="00CD13E3">
              <w:rPr>
                <w:rFonts w:ascii="Arial" w:hAnsi="Arial" w:cs="Arial"/>
              </w:rPr>
              <w:t>Weimarer Bahnhöfe sind einschließlich ihrer Serviceangebote barrier</w:t>
            </w:r>
            <w:r w:rsidR="00EB1374" w:rsidRPr="00CD13E3">
              <w:rPr>
                <w:rFonts w:ascii="Arial" w:hAnsi="Arial" w:cs="Arial"/>
              </w:rPr>
              <w:t>e</w:t>
            </w:r>
            <w:r w:rsidR="00EB1374" w:rsidRPr="00CD13E3">
              <w:rPr>
                <w:rFonts w:ascii="Arial" w:hAnsi="Arial" w:cs="Arial"/>
              </w:rPr>
              <w:t xml:space="preserve">frei nutzbar. </w:t>
            </w:r>
          </w:p>
          <w:p w:rsidR="00EB1374" w:rsidRPr="00DE282F" w:rsidRDefault="00EB1374" w:rsidP="00265B30">
            <w:pPr>
              <w:spacing w:after="60" w:line="280" w:lineRule="exact"/>
              <w:ind w:left="34"/>
              <w:rPr>
                <w:rFonts w:ascii="Arial" w:hAnsi="Arial" w:cs="Arial"/>
              </w:rPr>
            </w:pPr>
            <w:r w:rsidRPr="00DE282F">
              <w:rPr>
                <w:rFonts w:ascii="Arial" w:hAnsi="Arial" w:cs="Arial"/>
              </w:rPr>
              <w:t>Alle Menschen können j</w:t>
            </w:r>
            <w:r w:rsidRPr="00DE282F">
              <w:rPr>
                <w:rFonts w:ascii="Arial" w:hAnsi="Arial" w:cs="Arial"/>
              </w:rPr>
              <w:t>e</w:t>
            </w:r>
            <w:r w:rsidRPr="00DE282F">
              <w:rPr>
                <w:rFonts w:ascii="Arial" w:hAnsi="Arial" w:cs="Arial"/>
              </w:rPr>
              <w:t>derzeit und ohne Vora</w:t>
            </w:r>
            <w:r w:rsidRPr="00DE282F">
              <w:rPr>
                <w:rFonts w:ascii="Arial" w:hAnsi="Arial" w:cs="Arial"/>
              </w:rPr>
              <w:t>n</w:t>
            </w:r>
            <w:r w:rsidRPr="00DE282F">
              <w:rPr>
                <w:rFonts w:ascii="Arial" w:hAnsi="Arial" w:cs="Arial"/>
              </w:rPr>
              <w:t>meldung gleichberechtigt mit der Bahn verreisen.</w:t>
            </w:r>
          </w:p>
        </w:tc>
        <w:tc>
          <w:tcPr>
            <w:tcW w:w="7313" w:type="dxa"/>
          </w:tcPr>
          <w:p w:rsidR="00EB1374" w:rsidRPr="00DE282F" w:rsidRDefault="00EB1374" w:rsidP="008C400D">
            <w:pPr>
              <w:numPr>
                <w:ilvl w:val="0"/>
                <w:numId w:val="10"/>
              </w:numPr>
              <w:spacing w:before="20" w:after="0" w:line="280" w:lineRule="exact"/>
              <w:ind w:left="351" w:hanging="357"/>
              <w:rPr>
                <w:rFonts w:ascii="Arial" w:hAnsi="Arial" w:cs="Arial"/>
              </w:rPr>
            </w:pPr>
            <w:r w:rsidRPr="00DE282F">
              <w:rPr>
                <w:rFonts w:ascii="Arial" w:hAnsi="Arial" w:cs="Arial"/>
              </w:rPr>
              <w:t xml:space="preserve">Der BBR sucht gemeinsam mit </w:t>
            </w:r>
            <w:r w:rsidR="008059A7">
              <w:rPr>
                <w:rFonts w:ascii="Arial" w:hAnsi="Arial" w:cs="Arial"/>
              </w:rPr>
              <w:t xml:space="preserve">der </w:t>
            </w:r>
            <w:r w:rsidRPr="00DE282F">
              <w:rPr>
                <w:rFonts w:ascii="Arial" w:hAnsi="Arial" w:cs="Arial"/>
              </w:rPr>
              <w:t>Stadt</w:t>
            </w:r>
            <w:r w:rsidR="008059A7">
              <w:rPr>
                <w:rFonts w:ascii="Arial" w:hAnsi="Arial" w:cs="Arial"/>
              </w:rPr>
              <w:t>verwaltung</w:t>
            </w:r>
            <w:r w:rsidRPr="00DE282F">
              <w:rPr>
                <w:rFonts w:ascii="Arial" w:hAnsi="Arial" w:cs="Arial"/>
              </w:rPr>
              <w:t xml:space="preserve"> weiterhin und immer wieder das Gespräch mit der „DB“ und setzt sich für die Rec</w:t>
            </w:r>
            <w:r w:rsidRPr="00DE282F">
              <w:rPr>
                <w:rFonts w:ascii="Arial" w:hAnsi="Arial" w:cs="Arial"/>
              </w:rPr>
              <w:t>h</w:t>
            </w:r>
            <w:r w:rsidRPr="00DE282F">
              <w:rPr>
                <w:rFonts w:ascii="Arial" w:hAnsi="Arial" w:cs="Arial"/>
              </w:rPr>
              <w:t>te und notwendigen Rahmenbedingungen von Menschen mit Behi</w:t>
            </w:r>
            <w:r w:rsidRPr="00DE282F">
              <w:rPr>
                <w:rFonts w:ascii="Arial" w:hAnsi="Arial" w:cs="Arial"/>
              </w:rPr>
              <w:t>n</w:t>
            </w:r>
            <w:r w:rsidRPr="00DE282F">
              <w:rPr>
                <w:rFonts w:ascii="Arial" w:hAnsi="Arial" w:cs="Arial"/>
              </w:rPr>
              <w:t xml:space="preserve">derungen ein. </w:t>
            </w:r>
            <w:r w:rsidRPr="00DE282F">
              <w:rPr>
                <w:rFonts w:ascii="Arial" w:hAnsi="Arial" w:cs="Arial"/>
              </w:rPr>
              <w:br/>
              <w:t>Ans</w:t>
            </w:r>
            <w:r w:rsidR="00095E92">
              <w:rPr>
                <w:rFonts w:ascii="Arial" w:hAnsi="Arial" w:cs="Arial"/>
              </w:rPr>
              <w:t>prechpartner</w:t>
            </w:r>
            <w:r w:rsidR="004C09C7">
              <w:rPr>
                <w:rFonts w:ascii="Arial" w:hAnsi="Arial" w:cs="Arial"/>
              </w:rPr>
              <w:t>/in</w:t>
            </w:r>
            <w:r w:rsidR="00095E92">
              <w:rPr>
                <w:rFonts w:ascii="Arial" w:hAnsi="Arial" w:cs="Arial"/>
              </w:rPr>
              <w:t>: DB-Bahnhofsmanagement</w:t>
            </w:r>
          </w:p>
          <w:p w:rsidR="00EB1374" w:rsidRPr="00DE282F" w:rsidRDefault="00EB1374" w:rsidP="00265B30">
            <w:pPr>
              <w:spacing w:after="60" w:line="280" w:lineRule="exact"/>
              <w:rPr>
                <w:rFonts w:ascii="Arial" w:hAnsi="Arial" w:cs="Arial"/>
                <w:i/>
                <w:iCs/>
              </w:rPr>
            </w:pPr>
          </w:p>
        </w:tc>
        <w:tc>
          <w:tcPr>
            <w:tcW w:w="2950" w:type="dxa"/>
          </w:tcPr>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Abt. Stadtplanung, Ve</w:t>
            </w:r>
            <w:r w:rsidRPr="00DE282F">
              <w:rPr>
                <w:rFonts w:ascii="Arial" w:hAnsi="Arial" w:cs="Arial"/>
              </w:rPr>
              <w:t>r</w:t>
            </w:r>
            <w:r w:rsidRPr="00DE282F">
              <w:rPr>
                <w:rFonts w:ascii="Arial" w:hAnsi="Arial" w:cs="Arial"/>
              </w:rPr>
              <w:t>kehrsplanung</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BSVT</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 xml:space="preserve">in Kooperation mit: </w:t>
            </w:r>
          </w:p>
          <w:p w:rsidR="00EB1374" w:rsidRPr="00DE282F" w:rsidRDefault="00EB1374" w:rsidP="00265B30">
            <w:pPr>
              <w:spacing w:before="20" w:line="280" w:lineRule="exact"/>
              <w:ind w:left="318" w:hanging="318"/>
              <w:rPr>
                <w:rFonts w:ascii="Arial" w:hAnsi="Arial" w:cs="Arial"/>
              </w:rPr>
            </w:pPr>
            <w:r w:rsidRPr="00DE282F">
              <w:rPr>
                <w:rFonts w:ascii="Arial" w:hAnsi="Arial" w:cs="Arial"/>
              </w:rPr>
              <w:t>DB Station &amp; Service AG</w:t>
            </w:r>
          </w:p>
        </w:tc>
        <w:tc>
          <w:tcPr>
            <w:tcW w:w="1406" w:type="dxa"/>
          </w:tcPr>
          <w:p w:rsidR="00EB1374" w:rsidRPr="00DE282F" w:rsidRDefault="00EB1374" w:rsidP="00265B30">
            <w:pPr>
              <w:spacing w:after="60" w:line="280" w:lineRule="exact"/>
              <w:ind w:left="34"/>
              <w:rPr>
                <w:rFonts w:ascii="Arial" w:hAnsi="Arial" w:cs="Arial"/>
              </w:rPr>
            </w:pPr>
            <w:r w:rsidRPr="00DE282F">
              <w:rPr>
                <w:rFonts w:ascii="Arial" w:hAnsi="Arial" w:cs="Arial"/>
              </w:rPr>
              <w:t>ab sofort und fortla</w:t>
            </w:r>
            <w:r w:rsidRPr="00DE282F">
              <w:rPr>
                <w:rFonts w:ascii="Arial" w:hAnsi="Arial" w:cs="Arial"/>
              </w:rPr>
              <w:t>u</w:t>
            </w:r>
            <w:r w:rsidRPr="00DE282F">
              <w:rPr>
                <w:rFonts w:ascii="Arial" w:hAnsi="Arial" w:cs="Arial"/>
              </w:rPr>
              <w:t>fend</w:t>
            </w:r>
          </w:p>
        </w:tc>
      </w:tr>
      <w:tr w:rsidR="00EB1374" w:rsidRPr="00DE282F">
        <w:tc>
          <w:tcPr>
            <w:tcW w:w="845" w:type="dxa"/>
          </w:tcPr>
          <w:p w:rsidR="00EB1374" w:rsidRPr="00C701CF" w:rsidRDefault="00EB1374" w:rsidP="00265B30">
            <w:pPr>
              <w:pStyle w:val="Textkrper-Einzug2"/>
              <w:tabs>
                <w:tab w:val="left" w:pos="176"/>
                <w:tab w:val="left" w:pos="810"/>
              </w:tabs>
              <w:spacing w:before="0" w:afterLines="0"/>
              <w:ind w:left="0"/>
              <w:rPr>
                <w:rFonts w:cs="Times New Roman"/>
              </w:rPr>
            </w:pPr>
            <w:r>
              <w:t>4.</w:t>
            </w:r>
          </w:p>
        </w:tc>
        <w:tc>
          <w:tcPr>
            <w:tcW w:w="2950" w:type="dxa"/>
          </w:tcPr>
          <w:p w:rsidR="00EB1374" w:rsidRPr="00DE282F" w:rsidRDefault="00EB1374" w:rsidP="00265B30">
            <w:pPr>
              <w:spacing w:after="60" w:line="280" w:lineRule="exact"/>
              <w:ind w:left="34"/>
              <w:rPr>
                <w:rFonts w:ascii="Arial" w:hAnsi="Arial" w:cs="Arial"/>
              </w:rPr>
            </w:pPr>
            <w:r w:rsidRPr="00DE282F">
              <w:rPr>
                <w:rFonts w:ascii="Arial" w:hAnsi="Arial" w:cs="Arial"/>
              </w:rPr>
              <w:t>Menschen mit Behinderu</w:t>
            </w:r>
            <w:r w:rsidRPr="00DE282F">
              <w:rPr>
                <w:rFonts w:ascii="Arial" w:hAnsi="Arial" w:cs="Arial"/>
              </w:rPr>
              <w:t>n</w:t>
            </w:r>
            <w:r w:rsidRPr="00DE282F">
              <w:rPr>
                <w:rFonts w:ascii="Arial" w:hAnsi="Arial" w:cs="Arial"/>
              </w:rPr>
              <w:t>gen</w:t>
            </w:r>
            <w:r w:rsidRPr="00DE282F">
              <w:rPr>
                <w:rFonts w:ascii="Arial" w:hAnsi="Arial" w:cs="Arial"/>
                <w:color w:val="FF00FF"/>
              </w:rPr>
              <w:t xml:space="preserve"> </w:t>
            </w:r>
            <w:r w:rsidRPr="00DE282F">
              <w:rPr>
                <w:rFonts w:ascii="Arial" w:hAnsi="Arial" w:cs="Arial"/>
              </w:rPr>
              <w:t>finden in alle</w:t>
            </w:r>
            <w:r>
              <w:rPr>
                <w:rFonts w:ascii="Arial" w:hAnsi="Arial" w:cs="Arial"/>
              </w:rPr>
              <w:t>n Stad</w:t>
            </w:r>
            <w:r>
              <w:rPr>
                <w:rFonts w:ascii="Arial" w:hAnsi="Arial" w:cs="Arial"/>
              </w:rPr>
              <w:t>t</w:t>
            </w:r>
            <w:r>
              <w:rPr>
                <w:rFonts w:ascii="Arial" w:hAnsi="Arial" w:cs="Arial"/>
              </w:rPr>
              <w:t xml:space="preserve">gebieten und an </w:t>
            </w:r>
            <w:r w:rsidRPr="00CD13E3">
              <w:rPr>
                <w:rFonts w:ascii="Arial" w:hAnsi="Arial" w:cs="Arial"/>
              </w:rPr>
              <w:t>allen</w:t>
            </w:r>
            <w:r w:rsidRPr="00DE282F">
              <w:rPr>
                <w:rFonts w:ascii="Arial" w:hAnsi="Arial" w:cs="Arial"/>
              </w:rPr>
              <w:t xml:space="preserve"> ö</w:t>
            </w:r>
            <w:r w:rsidRPr="00DE282F">
              <w:rPr>
                <w:rFonts w:ascii="Arial" w:hAnsi="Arial" w:cs="Arial"/>
              </w:rPr>
              <w:t>f</w:t>
            </w:r>
            <w:r w:rsidRPr="00DE282F">
              <w:rPr>
                <w:rFonts w:ascii="Arial" w:hAnsi="Arial" w:cs="Arial"/>
              </w:rPr>
              <w:t>fentlichen Gebäuden au</w:t>
            </w:r>
            <w:r w:rsidRPr="00DE282F">
              <w:rPr>
                <w:rFonts w:ascii="Arial" w:hAnsi="Arial" w:cs="Arial"/>
              </w:rPr>
              <w:t>s</w:t>
            </w:r>
            <w:r w:rsidRPr="00DE282F">
              <w:rPr>
                <w:rFonts w:ascii="Arial" w:hAnsi="Arial" w:cs="Arial"/>
              </w:rPr>
              <w:t>reichend markierte Behi</w:t>
            </w:r>
            <w:r w:rsidRPr="00DE282F">
              <w:rPr>
                <w:rFonts w:ascii="Arial" w:hAnsi="Arial" w:cs="Arial"/>
              </w:rPr>
              <w:t>n</w:t>
            </w:r>
            <w:r w:rsidRPr="00DE282F">
              <w:rPr>
                <w:rFonts w:ascii="Arial" w:hAnsi="Arial" w:cs="Arial"/>
              </w:rPr>
              <w:t xml:space="preserve">derten-Parkplätze. </w:t>
            </w:r>
          </w:p>
        </w:tc>
        <w:tc>
          <w:tcPr>
            <w:tcW w:w="7313" w:type="dxa"/>
          </w:tcPr>
          <w:p w:rsidR="00EB1374" w:rsidRPr="00DE282F" w:rsidRDefault="00EB1374" w:rsidP="008C400D">
            <w:pPr>
              <w:numPr>
                <w:ilvl w:val="0"/>
                <w:numId w:val="22"/>
              </w:numPr>
              <w:spacing w:before="20" w:after="0" w:line="280" w:lineRule="exact"/>
              <w:ind w:left="351" w:hanging="357"/>
              <w:rPr>
                <w:rFonts w:ascii="Arial" w:hAnsi="Arial" w:cs="Arial"/>
              </w:rPr>
            </w:pPr>
            <w:r w:rsidRPr="00DE282F">
              <w:rPr>
                <w:rFonts w:ascii="Arial" w:hAnsi="Arial" w:cs="Arial"/>
              </w:rPr>
              <w:t xml:space="preserve">Die konsequenten Kontrollen durch </w:t>
            </w:r>
            <w:r w:rsidR="00880F2D">
              <w:rPr>
                <w:rFonts w:ascii="Arial" w:hAnsi="Arial" w:cs="Arial"/>
              </w:rPr>
              <w:t>den städtischen Ordnungsdienst</w:t>
            </w:r>
            <w:r w:rsidRPr="00DE282F">
              <w:rPr>
                <w:rFonts w:ascii="Arial" w:hAnsi="Arial" w:cs="Arial"/>
              </w:rPr>
              <w:t xml:space="preserve"> werden gewährleistet.</w:t>
            </w:r>
          </w:p>
          <w:p w:rsidR="00EB1374" w:rsidRPr="00DE282F" w:rsidRDefault="00EB1374" w:rsidP="008C400D">
            <w:pPr>
              <w:numPr>
                <w:ilvl w:val="0"/>
                <w:numId w:val="22"/>
              </w:numPr>
              <w:spacing w:before="20" w:after="0" w:line="280" w:lineRule="exact"/>
              <w:ind w:left="351" w:hanging="357"/>
              <w:rPr>
                <w:rFonts w:ascii="Arial" w:hAnsi="Arial" w:cs="Arial"/>
              </w:rPr>
            </w:pPr>
            <w:r w:rsidRPr="00DE282F">
              <w:rPr>
                <w:rFonts w:ascii="Arial" w:hAnsi="Arial" w:cs="Arial"/>
              </w:rPr>
              <w:t xml:space="preserve">Die Mängel werden durch den BBR konkret benannt und </w:t>
            </w:r>
            <w:r w:rsidR="008059A7">
              <w:rPr>
                <w:rFonts w:ascii="Arial" w:hAnsi="Arial" w:cs="Arial"/>
              </w:rPr>
              <w:t>an die</w:t>
            </w:r>
            <w:r w:rsidRPr="00DE282F">
              <w:rPr>
                <w:rFonts w:ascii="Arial" w:hAnsi="Arial" w:cs="Arial"/>
              </w:rPr>
              <w:t xml:space="preserve"> z</w:t>
            </w:r>
            <w:r w:rsidRPr="00DE282F">
              <w:rPr>
                <w:rFonts w:ascii="Arial" w:hAnsi="Arial" w:cs="Arial"/>
              </w:rPr>
              <w:t>u</w:t>
            </w:r>
            <w:r w:rsidRPr="00DE282F">
              <w:rPr>
                <w:rFonts w:ascii="Arial" w:hAnsi="Arial" w:cs="Arial"/>
              </w:rPr>
              <w:t xml:space="preserve">ständigen Ämtern </w:t>
            </w:r>
            <w:r w:rsidR="008059A7">
              <w:rPr>
                <w:rFonts w:ascii="Arial" w:hAnsi="Arial" w:cs="Arial"/>
              </w:rPr>
              <w:t>weiter geleitet.</w:t>
            </w:r>
            <w:r w:rsidRPr="00DE282F">
              <w:rPr>
                <w:rFonts w:ascii="Arial" w:hAnsi="Arial" w:cs="Arial"/>
              </w:rPr>
              <w:t xml:space="preserve"> </w:t>
            </w:r>
          </w:p>
          <w:p w:rsidR="00EB1374" w:rsidRPr="00DE282F" w:rsidRDefault="00EB1374" w:rsidP="00095E92">
            <w:pPr>
              <w:numPr>
                <w:ilvl w:val="0"/>
                <w:numId w:val="22"/>
              </w:numPr>
              <w:spacing w:before="20" w:after="0" w:line="280" w:lineRule="exact"/>
              <w:rPr>
                <w:rFonts w:ascii="Arial" w:hAnsi="Arial" w:cs="Arial"/>
              </w:rPr>
            </w:pPr>
            <w:r w:rsidRPr="00DE282F">
              <w:rPr>
                <w:rFonts w:ascii="Arial" w:hAnsi="Arial" w:cs="Arial"/>
              </w:rPr>
              <w:t>Die Bedarfe an zusätzlichen Behindertenparkplätzen werden ortsg</w:t>
            </w:r>
            <w:r w:rsidRPr="00DE282F">
              <w:rPr>
                <w:rFonts w:ascii="Arial" w:hAnsi="Arial" w:cs="Arial"/>
              </w:rPr>
              <w:t>e</w:t>
            </w:r>
            <w:r w:rsidRPr="00DE282F">
              <w:rPr>
                <w:rFonts w:ascii="Arial" w:hAnsi="Arial" w:cs="Arial"/>
              </w:rPr>
              <w:t xml:space="preserve">nau benannt und </w:t>
            </w:r>
            <w:r w:rsidR="00095E92" w:rsidRPr="00095E92">
              <w:rPr>
                <w:rFonts w:ascii="Arial" w:hAnsi="Arial" w:cs="Arial"/>
              </w:rPr>
              <w:t xml:space="preserve">im Rahmen der gesetzlichen Möglichkeiten </w:t>
            </w:r>
            <w:r w:rsidRPr="00DE282F">
              <w:rPr>
                <w:rFonts w:ascii="Arial" w:hAnsi="Arial" w:cs="Arial"/>
              </w:rPr>
              <w:t>umg</w:t>
            </w:r>
            <w:r w:rsidRPr="00DE282F">
              <w:rPr>
                <w:rFonts w:ascii="Arial" w:hAnsi="Arial" w:cs="Arial"/>
              </w:rPr>
              <w:t>e</w:t>
            </w:r>
            <w:r w:rsidRPr="00DE282F">
              <w:rPr>
                <w:rFonts w:ascii="Arial" w:hAnsi="Arial" w:cs="Arial"/>
              </w:rPr>
              <w:t>setzt.</w:t>
            </w:r>
          </w:p>
        </w:tc>
        <w:tc>
          <w:tcPr>
            <w:tcW w:w="2950" w:type="dxa"/>
          </w:tcPr>
          <w:p w:rsidR="00880F2D" w:rsidRPr="00880F2D" w:rsidRDefault="00880F2D" w:rsidP="00880F2D">
            <w:pPr>
              <w:numPr>
                <w:ilvl w:val="0"/>
                <w:numId w:val="3"/>
              </w:numPr>
              <w:spacing w:before="20" w:after="0" w:line="280" w:lineRule="exact"/>
              <w:ind w:left="318" w:hanging="318"/>
              <w:rPr>
                <w:rFonts w:ascii="Arial" w:hAnsi="Arial" w:cs="Arial"/>
              </w:rPr>
            </w:pPr>
            <w:r w:rsidRPr="00880F2D">
              <w:rPr>
                <w:rFonts w:ascii="Arial" w:hAnsi="Arial" w:cs="Arial"/>
              </w:rPr>
              <w:t>Amt für Sicherheit und Ordnung / Bürgerang</w:t>
            </w:r>
            <w:r w:rsidRPr="00880F2D">
              <w:rPr>
                <w:rFonts w:ascii="Arial" w:hAnsi="Arial" w:cs="Arial"/>
              </w:rPr>
              <w:t>e</w:t>
            </w:r>
            <w:r w:rsidRPr="00880F2D">
              <w:rPr>
                <w:rFonts w:ascii="Arial" w:hAnsi="Arial" w:cs="Arial"/>
              </w:rPr>
              <w:t xml:space="preserve">legenheiten </w:t>
            </w:r>
            <w:r>
              <w:rPr>
                <w:rFonts w:ascii="Arial" w:hAnsi="Arial" w:cs="Arial"/>
              </w:rPr>
              <w:t>/Städtischer Ordnungsdienst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Straßenverkehrsbehö</w:t>
            </w:r>
            <w:r w:rsidRPr="00DE282F">
              <w:rPr>
                <w:rFonts w:ascii="Arial" w:hAnsi="Arial" w:cs="Arial"/>
              </w:rPr>
              <w:t>r</w:t>
            </w:r>
            <w:r w:rsidRPr="00DE282F">
              <w:rPr>
                <w:rFonts w:ascii="Arial" w:hAnsi="Arial" w:cs="Arial"/>
              </w:rPr>
              <w:t>de</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 xml:space="preserve">in Kooperation mit: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 der Stadt</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Betroffene Bürgerinnen und Bürger</w:t>
            </w: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t>fortlaufend</w:t>
            </w:r>
          </w:p>
        </w:tc>
      </w:tr>
      <w:tr w:rsidR="00EB1374" w:rsidRPr="00DE282F">
        <w:tc>
          <w:tcPr>
            <w:tcW w:w="845" w:type="dxa"/>
          </w:tcPr>
          <w:p w:rsidR="00EB1374" w:rsidRPr="00C701CF" w:rsidRDefault="00F7409A" w:rsidP="00265B30">
            <w:pPr>
              <w:pStyle w:val="Textkrper-Einzug2"/>
              <w:tabs>
                <w:tab w:val="left" w:pos="176"/>
                <w:tab w:val="left" w:pos="810"/>
              </w:tabs>
              <w:spacing w:before="0" w:afterLines="0"/>
              <w:ind w:left="0"/>
              <w:rPr>
                <w:rFonts w:cs="Times New Roman"/>
              </w:rPr>
            </w:pPr>
            <w:r>
              <w:lastRenderedPageBreak/>
              <w:t>5</w:t>
            </w:r>
            <w:r w:rsidR="00EB1374">
              <w:t>.</w:t>
            </w:r>
          </w:p>
        </w:tc>
        <w:tc>
          <w:tcPr>
            <w:tcW w:w="2950" w:type="dxa"/>
          </w:tcPr>
          <w:p w:rsidR="00EB1374" w:rsidRPr="00DE282F" w:rsidRDefault="00EB1374" w:rsidP="00265B30">
            <w:pPr>
              <w:spacing w:after="60" w:line="280" w:lineRule="exact"/>
              <w:rPr>
                <w:rFonts w:ascii="Arial" w:hAnsi="Arial" w:cs="Arial"/>
              </w:rPr>
            </w:pPr>
            <w:r w:rsidRPr="00DE282F">
              <w:rPr>
                <w:rFonts w:ascii="Arial" w:hAnsi="Arial" w:cs="Arial"/>
              </w:rPr>
              <w:t xml:space="preserve">Für </w:t>
            </w:r>
            <w:r w:rsidRPr="00182B55">
              <w:rPr>
                <w:rFonts w:ascii="Arial" w:hAnsi="Arial" w:cs="Arial"/>
              </w:rPr>
              <w:t>Menschen mit Behind</w:t>
            </w:r>
            <w:r w:rsidRPr="00182B55">
              <w:rPr>
                <w:rFonts w:ascii="Arial" w:hAnsi="Arial" w:cs="Arial"/>
              </w:rPr>
              <w:t>e</w:t>
            </w:r>
            <w:r w:rsidRPr="00182B55">
              <w:rPr>
                <w:rFonts w:ascii="Arial" w:hAnsi="Arial" w:cs="Arial"/>
              </w:rPr>
              <w:t xml:space="preserve">rungen, die den </w:t>
            </w:r>
            <w:r w:rsidRPr="00DE282F">
              <w:rPr>
                <w:rFonts w:ascii="Arial" w:hAnsi="Arial" w:cs="Arial"/>
              </w:rPr>
              <w:t>ÖPNV nicht nutzen können, st</w:t>
            </w:r>
            <w:r w:rsidRPr="00DE282F">
              <w:rPr>
                <w:rFonts w:ascii="Arial" w:hAnsi="Arial" w:cs="Arial"/>
              </w:rPr>
              <w:t>e</w:t>
            </w:r>
            <w:r w:rsidRPr="00DE282F">
              <w:rPr>
                <w:rFonts w:ascii="Arial" w:hAnsi="Arial" w:cs="Arial"/>
              </w:rPr>
              <w:t>hen barrierefreie Fahrdien</w:t>
            </w:r>
            <w:r w:rsidRPr="00DE282F">
              <w:rPr>
                <w:rFonts w:ascii="Arial" w:hAnsi="Arial" w:cs="Arial"/>
              </w:rPr>
              <w:t>s</w:t>
            </w:r>
            <w:r w:rsidRPr="00DE282F">
              <w:rPr>
                <w:rFonts w:ascii="Arial" w:hAnsi="Arial" w:cs="Arial"/>
              </w:rPr>
              <w:t>te zu erschwinglichen Ko</w:t>
            </w:r>
            <w:r w:rsidRPr="00DE282F">
              <w:rPr>
                <w:rFonts w:ascii="Arial" w:hAnsi="Arial" w:cs="Arial"/>
              </w:rPr>
              <w:t>s</w:t>
            </w:r>
            <w:r w:rsidRPr="00DE282F">
              <w:rPr>
                <w:rFonts w:ascii="Arial" w:hAnsi="Arial" w:cs="Arial"/>
              </w:rPr>
              <w:t>ten zur Verfügung. Die I</w:t>
            </w:r>
            <w:r w:rsidRPr="00DE282F">
              <w:rPr>
                <w:rFonts w:ascii="Arial" w:hAnsi="Arial" w:cs="Arial"/>
              </w:rPr>
              <w:t>n</w:t>
            </w:r>
            <w:r w:rsidRPr="00DE282F">
              <w:rPr>
                <w:rFonts w:ascii="Arial" w:hAnsi="Arial" w:cs="Arial"/>
              </w:rPr>
              <w:t xml:space="preserve">formationen dazu sind </w:t>
            </w:r>
            <w:r w:rsidRPr="00182B55">
              <w:rPr>
                <w:rFonts w:ascii="Arial" w:hAnsi="Arial" w:cs="Arial"/>
              </w:rPr>
              <w:t>ba</w:t>
            </w:r>
            <w:r w:rsidRPr="00182B55">
              <w:rPr>
                <w:rFonts w:ascii="Arial" w:hAnsi="Arial" w:cs="Arial"/>
              </w:rPr>
              <w:t>r</w:t>
            </w:r>
            <w:r w:rsidRPr="00182B55">
              <w:rPr>
                <w:rFonts w:ascii="Arial" w:hAnsi="Arial" w:cs="Arial"/>
              </w:rPr>
              <w:t>rierefrei über das Interne</w:t>
            </w:r>
            <w:r w:rsidRPr="00DE282F">
              <w:rPr>
                <w:rFonts w:ascii="Arial" w:hAnsi="Arial" w:cs="Arial"/>
              </w:rPr>
              <w:t>t abrufbar.</w:t>
            </w:r>
          </w:p>
        </w:tc>
        <w:tc>
          <w:tcPr>
            <w:tcW w:w="7313" w:type="dxa"/>
          </w:tcPr>
          <w:p w:rsidR="00EB1374" w:rsidRPr="00DE282F" w:rsidRDefault="00EB1374" w:rsidP="00265B30">
            <w:pPr>
              <w:spacing w:before="20" w:line="280" w:lineRule="exact"/>
              <w:ind w:left="351" w:hanging="357"/>
              <w:rPr>
                <w:rFonts w:ascii="Arial" w:hAnsi="Arial" w:cs="Arial"/>
              </w:rPr>
            </w:pPr>
            <w:r w:rsidRPr="00DE282F">
              <w:rPr>
                <w:rFonts w:ascii="Arial" w:hAnsi="Arial" w:cs="Arial"/>
              </w:rPr>
              <w:t>a)</w:t>
            </w:r>
            <w:r w:rsidRPr="00DE282F">
              <w:rPr>
                <w:rFonts w:ascii="Arial" w:hAnsi="Arial" w:cs="Arial"/>
              </w:rPr>
              <w:tab/>
              <w:t>Alle barrierefreien Fahrdienste sind zu erfassen und mit den jeweil</w:t>
            </w:r>
            <w:r w:rsidRPr="00DE282F">
              <w:rPr>
                <w:rFonts w:ascii="Arial" w:hAnsi="Arial" w:cs="Arial"/>
              </w:rPr>
              <w:t>i</w:t>
            </w:r>
            <w:r w:rsidRPr="00DE282F">
              <w:rPr>
                <w:rFonts w:ascii="Arial" w:hAnsi="Arial" w:cs="Arial"/>
              </w:rPr>
              <w:t>gen Daten (Kontakt, Zeiten, Kosten, sonstige Bedingungen) in einer ständig aktualisierten Liste kundenorientiert zu veröffentlichen.</w:t>
            </w:r>
          </w:p>
        </w:tc>
        <w:tc>
          <w:tcPr>
            <w:tcW w:w="2950" w:type="dxa"/>
          </w:tcPr>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Private Anbieter</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Wohlfahrtsverbände</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 xml:space="preserve">beauftragten der Stadt </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Sozialhilfeträger</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BSVT</w:t>
            </w:r>
          </w:p>
        </w:tc>
        <w:tc>
          <w:tcPr>
            <w:tcW w:w="1406" w:type="dxa"/>
          </w:tcPr>
          <w:p w:rsidR="00EB1374" w:rsidRPr="00DE282F" w:rsidRDefault="00EB1374" w:rsidP="00265B30">
            <w:pPr>
              <w:spacing w:after="60" w:line="280" w:lineRule="exact"/>
              <w:rPr>
                <w:rFonts w:ascii="Arial" w:hAnsi="Arial" w:cs="Arial"/>
                <w:highlight w:val="yellow"/>
              </w:rPr>
            </w:pPr>
            <w:r w:rsidRPr="00DE282F">
              <w:rPr>
                <w:rFonts w:ascii="Arial" w:hAnsi="Arial" w:cs="Arial"/>
              </w:rPr>
              <w:t>ab 2014 fortlaufend</w:t>
            </w:r>
            <w:r w:rsidRPr="00DE282F">
              <w:rPr>
                <w:rFonts w:ascii="Arial" w:hAnsi="Arial" w:cs="Arial"/>
                <w:highlight w:val="yellow"/>
              </w:rPr>
              <w:t xml:space="preserve"> </w:t>
            </w:r>
          </w:p>
        </w:tc>
      </w:tr>
      <w:tr w:rsidR="00EB1374" w:rsidRPr="00DE282F">
        <w:trPr>
          <w:trHeight w:val="316"/>
        </w:trPr>
        <w:tc>
          <w:tcPr>
            <w:tcW w:w="15464" w:type="dxa"/>
            <w:gridSpan w:val="5"/>
            <w:shd w:val="clear" w:color="auto" w:fill="FFFFFF"/>
          </w:tcPr>
          <w:p w:rsidR="00EB1374" w:rsidRPr="00DE282F" w:rsidRDefault="00EB1374" w:rsidP="00265B30">
            <w:pPr>
              <w:numPr>
                <w:ilvl w:val="0"/>
                <w:numId w:val="6"/>
              </w:numPr>
              <w:spacing w:after="60" w:line="280" w:lineRule="exact"/>
              <w:rPr>
                <w:rFonts w:ascii="Arial" w:hAnsi="Arial" w:cs="Arial"/>
                <w:b/>
                <w:bCs/>
              </w:rPr>
            </w:pPr>
            <w:r w:rsidRPr="00DE282F">
              <w:rPr>
                <w:rFonts w:ascii="Arial" w:hAnsi="Arial" w:cs="Arial"/>
                <w:b/>
                <w:bCs/>
              </w:rPr>
              <w:t>Einrichtungen der Privatwirtschaft</w:t>
            </w:r>
          </w:p>
        </w:tc>
      </w:tr>
      <w:tr w:rsidR="00EB1374" w:rsidRPr="00DE282F">
        <w:trPr>
          <w:trHeight w:val="567"/>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t>1.</w:t>
            </w:r>
          </w:p>
        </w:tc>
        <w:tc>
          <w:tcPr>
            <w:tcW w:w="2950" w:type="dxa"/>
          </w:tcPr>
          <w:p w:rsidR="00EB1374" w:rsidRPr="00DE282F" w:rsidRDefault="007B4BED" w:rsidP="007B4BED">
            <w:pPr>
              <w:spacing w:after="60" w:line="280" w:lineRule="exact"/>
              <w:rPr>
                <w:rFonts w:ascii="Arial" w:hAnsi="Arial" w:cs="Arial"/>
              </w:rPr>
            </w:pPr>
            <w:r w:rsidRPr="007B4BED">
              <w:rPr>
                <w:rFonts w:ascii="Arial" w:hAnsi="Arial" w:cs="Arial"/>
              </w:rPr>
              <w:t xml:space="preserve">Private Gebäude, die </w:t>
            </w:r>
            <w:r>
              <w:rPr>
                <w:rFonts w:ascii="Arial" w:hAnsi="Arial" w:cs="Arial"/>
              </w:rPr>
              <w:t>ö</w:t>
            </w:r>
            <w:r>
              <w:rPr>
                <w:rFonts w:ascii="Arial" w:hAnsi="Arial" w:cs="Arial"/>
              </w:rPr>
              <w:t>f</w:t>
            </w:r>
            <w:r>
              <w:rPr>
                <w:rFonts w:ascii="Arial" w:hAnsi="Arial" w:cs="Arial"/>
              </w:rPr>
              <w:t>fentlich genutzt</w:t>
            </w:r>
            <w:r w:rsidRPr="007B4BED">
              <w:rPr>
                <w:rFonts w:ascii="Arial" w:hAnsi="Arial" w:cs="Arial"/>
              </w:rPr>
              <w:t xml:space="preserve"> werden, sind barrierefrei zugänglich und nutzbar. </w:t>
            </w:r>
          </w:p>
        </w:tc>
        <w:tc>
          <w:tcPr>
            <w:tcW w:w="7313" w:type="dxa"/>
          </w:tcPr>
          <w:p w:rsidR="00EB1374" w:rsidRDefault="00EB1374" w:rsidP="008C400D">
            <w:pPr>
              <w:numPr>
                <w:ilvl w:val="0"/>
                <w:numId w:val="15"/>
              </w:numPr>
              <w:spacing w:before="20" w:after="0" w:line="280" w:lineRule="exact"/>
              <w:rPr>
                <w:rFonts w:ascii="Arial" w:hAnsi="Arial" w:cs="Arial"/>
              </w:rPr>
            </w:pPr>
            <w:r w:rsidRPr="00DE282F">
              <w:rPr>
                <w:rFonts w:ascii="Arial" w:hAnsi="Arial" w:cs="Arial"/>
              </w:rPr>
              <w:t>Die Sensibilisierung der Eigentümer</w:t>
            </w:r>
            <w:r w:rsidR="004C09C7">
              <w:rPr>
                <w:rFonts w:ascii="Arial" w:hAnsi="Arial" w:cs="Arial"/>
              </w:rPr>
              <w:t>/in</w:t>
            </w:r>
            <w:r w:rsidRPr="00DE282F">
              <w:rPr>
                <w:rFonts w:ascii="Arial" w:hAnsi="Arial" w:cs="Arial"/>
              </w:rPr>
              <w:t xml:space="preserve"> und der zuständigen Verwa</w:t>
            </w:r>
            <w:r w:rsidRPr="00DE282F">
              <w:rPr>
                <w:rFonts w:ascii="Arial" w:hAnsi="Arial" w:cs="Arial"/>
              </w:rPr>
              <w:t>l</w:t>
            </w:r>
            <w:r w:rsidRPr="00DE282F">
              <w:rPr>
                <w:rFonts w:ascii="Arial" w:hAnsi="Arial" w:cs="Arial"/>
              </w:rPr>
              <w:t>tung wird intensiviert.</w:t>
            </w:r>
          </w:p>
          <w:p w:rsidR="00C706D0" w:rsidRPr="00DE282F" w:rsidRDefault="00C706D0" w:rsidP="008C400D">
            <w:pPr>
              <w:numPr>
                <w:ilvl w:val="0"/>
                <w:numId w:val="15"/>
              </w:numPr>
              <w:spacing w:before="20" w:after="0" w:line="280" w:lineRule="exact"/>
              <w:rPr>
                <w:rFonts w:ascii="Arial" w:hAnsi="Arial" w:cs="Arial"/>
              </w:rPr>
            </w:pPr>
            <w:r>
              <w:rPr>
                <w:rFonts w:ascii="Arial" w:hAnsi="Arial" w:cs="Arial"/>
              </w:rPr>
              <w:t>Besonders die Einrichtungen der Deutschen Post AG, der Deu</w:t>
            </w:r>
            <w:r>
              <w:rPr>
                <w:rFonts w:ascii="Arial" w:hAnsi="Arial" w:cs="Arial"/>
              </w:rPr>
              <w:t>t</w:t>
            </w:r>
            <w:r>
              <w:rPr>
                <w:rFonts w:ascii="Arial" w:hAnsi="Arial" w:cs="Arial"/>
              </w:rPr>
              <w:t>schen Bahn, der Deutschen Telekom, der Sparkasse u.a. sollen eine Vorreiterrolle einnehmen und als Partner im Prozess fungieren.</w:t>
            </w:r>
          </w:p>
          <w:p w:rsidR="00EB1374" w:rsidRPr="00DE282F" w:rsidRDefault="00EB1374" w:rsidP="008C400D">
            <w:pPr>
              <w:numPr>
                <w:ilvl w:val="0"/>
                <w:numId w:val="15"/>
              </w:numPr>
              <w:spacing w:before="20" w:after="0" w:line="280" w:lineRule="exact"/>
              <w:rPr>
                <w:rFonts w:ascii="Arial" w:hAnsi="Arial" w:cs="Arial"/>
              </w:rPr>
            </w:pPr>
            <w:r w:rsidRPr="00DE282F">
              <w:rPr>
                <w:rFonts w:ascii="Arial" w:hAnsi="Arial" w:cs="Arial"/>
              </w:rPr>
              <w:t>Schulungsangebote im Umgang mit Menschen mit Behinderungen werden angeboten.</w:t>
            </w:r>
            <w:r>
              <w:rPr>
                <w:rFonts w:ascii="Arial" w:hAnsi="Arial" w:cs="Arial"/>
              </w:rPr>
              <w:t xml:space="preserve"> </w:t>
            </w:r>
            <w:r>
              <w:rPr>
                <w:rFonts w:ascii="Arial" w:hAnsi="Arial" w:cs="Arial"/>
                <w:color w:val="00FF00"/>
              </w:rPr>
              <w:t xml:space="preserve"> </w:t>
            </w:r>
          </w:p>
          <w:p w:rsidR="00EB1374" w:rsidRPr="00DE282F" w:rsidRDefault="00EB1374" w:rsidP="008C400D">
            <w:pPr>
              <w:numPr>
                <w:ilvl w:val="0"/>
                <w:numId w:val="15"/>
              </w:numPr>
              <w:spacing w:before="20" w:after="0" w:line="280" w:lineRule="exact"/>
              <w:rPr>
                <w:rFonts w:ascii="Arial" w:hAnsi="Arial" w:cs="Arial"/>
              </w:rPr>
            </w:pPr>
            <w:r w:rsidRPr="00DE282F">
              <w:rPr>
                <w:rFonts w:ascii="Arial" w:hAnsi="Arial" w:cs="Arial"/>
              </w:rPr>
              <w:t>Temporäre Lösungen</w:t>
            </w:r>
            <w:r w:rsidRPr="00182B55">
              <w:rPr>
                <w:rFonts w:ascii="Arial" w:hAnsi="Arial" w:cs="Arial"/>
              </w:rPr>
              <w:t xml:space="preserve"> </w:t>
            </w:r>
            <w:r w:rsidR="00182B55" w:rsidRPr="00182B55">
              <w:rPr>
                <w:rFonts w:ascii="Arial" w:hAnsi="Arial" w:cs="Arial"/>
              </w:rPr>
              <w:t>zur Barrierefreiheit</w:t>
            </w:r>
            <w:r>
              <w:rPr>
                <w:rFonts w:ascii="Arial" w:hAnsi="Arial" w:cs="Arial"/>
                <w:color w:val="00FF00"/>
              </w:rPr>
              <w:t xml:space="preserve"> </w:t>
            </w:r>
            <w:r w:rsidRPr="00DE282F">
              <w:rPr>
                <w:rFonts w:ascii="Arial" w:hAnsi="Arial" w:cs="Arial"/>
              </w:rPr>
              <w:t>werden bei Bedarf durch die Kommune unterstützt.</w:t>
            </w:r>
          </w:p>
          <w:p w:rsidR="00EB1374" w:rsidRPr="00DE282F" w:rsidRDefault="00EB1374" w:rsidP="008C400D">
            <w:pPr>
              <w:numPr>
                <w:ilvl w:val="0"/>
                <w:numId w:val="15"/>
              </w:numPr>
              <w:spacing w:before="20" w:after="0" w:line="280" w:lineRule="exact"/>
              <w:rPr>
                <w:rFonts w:ascii="Arial" w:hAnsi="Arial" w:cs="Arial"/>
              </w:rPr>
            </w:pPr>
            <w:r w:rsidRPr="00DE282F">
              <w:rPr>
                <w:rFonts w:ascii="Arial" w:hAnsi="Arial" w:cs="Arial"/>
              </w:rPr>
              <w:t xml:space="preserve">Informationsmaterial </w:t>
            </w:r>
            <w:r w:rsidR="00182B55" w:rsidRPr="00182B55">
              <w:rPr>
                <w:rFonts w:ascii="Arial" w:hAnsi="Arial" w:cs="Arial"/>
              </w:rPr>
              <w:t>über die Barrierefreiheit der Gebäude</w:t>
            </w:r>
            <w:r w:rsidRPr="00182B55">
              <w:rPr>
                <w:rFonts w:ascii="Arial" w:hAnsi="Arial" w:cs="Arial"/>
              </w:rPr>
              <w:t xml:space="preserve"> </w:t>
            </w:r>
            <w:r w:rsidRPr="00DE282F">
              <w:rPr>
                <w:rFonts w:ascii="Arial" w:hAnsi="Arial" w:cs="Arial"/>
              </w:rPr>
              <w:t>wird zur Verfügung gestellt.</w:t>
            </w:r>
          </w:p>
          <w:p w:rsidR="00EB1374" w:rsidRPr="00DE282F" w:rsidRDefault="00EB1374" w:rsidP="008C400D">
            <w:pPr>
              <w:numPr>
                <w:ilvl w:val="0"/>
                <w:numId w:val="15"/>
              </w:numPr>
              <w:spacing w:before="20" w:after="0" w:line="280" w:lineRule="exact"/>
              <w:rPr>
                <w:rFonts w:ascii="Arial" w:hAnsi="Arial" w:cs="Arial"/>
              </w:rPr>
            </w:pPr>
            <w:r w:rsidRPr="00DE282F">
              <w:rPr>
                <w:rFonts w:ascii="Arial" w:hAnsi="Arial" w:cs="Arial"/>
              </w:rPr>
              <w:t>Die Stadt berät zu möglichen Fördermitteln.</w:t>
            </w:r>
          </w:p>
          <w:p w:rsidR="00EB1374" w:rsidRPr="00DE282F" w:rsidRDefault="00EB1374" w:rsidP="008C400D">
            <w:pPr>
              <w:numPr>
                <w:ilvl w:val="0"/>
                <w:numId w:val="15"/>
              </w:numPr>
              <w:spacing w:before="20" w:after="0" w:line="280" w:lineRule="exact"/>
              <w:rPr>
                <w:rFonts w:ascii="Arial" w:hAnsi="Arial" w:cs="Arial"/>
              </w:rPr>
            </w:pPr>
            <w:r w:rsidRPr="00DE282F">
              <w:rPr>
                <w:rFonts w:ascii="Arial" w:hAnsi="Arial" w:cs="Arial"/>
              </w:rPr>
              <w:t>Die Verwaltung schafft Anreize, um die Umsetzung der Barrierefre</w:t>
            </w:r>
            <w:r w:rsidRPr="00DE282F">
              <w:rPr>
                <w:rFonts w:ascii="Arial" w:hAnsi="Arial" w:cs="Arial"/>
              </w:rPr>
              <w:t>i</w:t>
            </w:r>
            <w:r w:rsidRPr="00DE282F">
              <w:rPr>
                <w:rFonts w:ascii="Arial" w:hAnsi="Arial" w:cs="Arial"/>
              </w:rPr>
              <w:t>heit zu erhöhen. (z.B. Objekte auszeichnen)</w:t>
            </w:r>
          </w:p>
        </w:tc>
        <w:tc>
          <w:tcPr>
            <w:tcW w:w="2950" w:type="dxa"/>
          </w:tcPr>
          <w:p w:rsidR="00EB1374" w:rsidRPr="00DE282F" w:rsidRDefault="00EB1374" w:rsidP="008C400D">
            <w:pPr>
              <w:numPr>
                <w:ilvl w:val="0"/>
                <w:numId w:val="16"/>
              </w:numPr>
              <w:spacing w:before="20" w:after="0" w:line="280" w:lineRule="exact"/>
              <w:ind w:left="318" w:hanging="318"/>
              <w:rPr>
                <w:rFonts w:ascii="Arial" w:hAnsi="Arial" w:cs="Arial"/>
              </w:rPr>
            </w:pPr>
            <w:r w:rsidRPr="00DE282F">
              <w:rPr>
                <w:rFonts w:ascii="Arial" w:hAnsi="Arial" w:cs="Arial"/>
              </w:rPr>
              <w:t>Innenstadtverein</w:t>
            </w:r>
          </w:p>
          <w:p w:rsidR="00EB1374" w:rsidRPr="00D16C89" w:rsidRDefault="00EB1374" w:rsidP="00D16C89">
            <w:pPr>
              <w:numPr>
                <w:ilvl w:val="0"/>
                <w:numId w:val="16"/>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 xml:space="preserve">beauftragten der Stadt </w:t>
            </w:r>
          </w:p>
          <w:p w:rsidR="00873760" w:rsidRPr="00DE282F" w:rsidRDefault="00873760" w:rsidP="00873760">
            <w:pPr>
              <w:numPr>
                <w:ilvl w:val="0"/>
                <w:numId w:val="3"/>
              </w:numPr>
              <w:spacing w:before="20" w:after="0" w:line="280" w:lineRule="exact"/>
              <w:ind w:left="318" w:hanging="318"/>
              <w:rPr>
                <w:rFonts w:ascii="Arial" w:hAnsi="Arial" w:cs="Arial"/>
              </w:rPr>
            </w:pPr>
            <w:r w:rsidRPr="00DE282F">
              <w:rPr>
                <w:rFonts w:ascii="Arial" w:hAnsi="Arial" w:cs="Arial"/>
              </w:rPr>
              <w:t>Amt für Sicherheit und Ordnung</w:t>
            </w:r>
            <w:r>
              <w:rPr>
                <w:rFonts w:ascii="Arial" w:hAnsi="Arial" w:cs="Arial"/>
              </w:rPr>
              <w:t xml:space="preserve"> / Bürgerang</w:t>
            </w:r>
            <w:r>
              <w:rPr>
                <w:rFonts w:ascii="Arial" w:hAnsi="Arial" w:cs="Arial"/>
              </w:rPr>
              <w:t>e</w:t>
            </w:r>
            <w:r>
              <w:rPr>
                <w:rFonts w:ascii="Arial" w:hAnsi="Arial" w:cs="Arial"/>
              </w:rPr>
              <w:t>legenheiten</w:t>
            </w:r>
            <w:r w:rsidRPr="00DE282F">
              <w:rPr>
                <w:rFonts w:ascii="Arial" w:hAnsi="Arial" w:cs="Arial"/>
              </w:rPr>
              <w:t xml:space="preserve"> </w:t>
            </w:r>
          </w:p>
          <w:p w:rsidR="00EB1374" w:rsidRPr="00DE282F" w:rsidRDefault="00EB1374" w:rsidP="008C400D">
            <w:pPr>
              <w:numPr>
                <w:ilvl w:val="0"/>
                <w:numId w:val="16"/>
              </w:numPr>
              <w:spacing w:before="20" w:after="0" w:line="280" w:lineRule="exact"/>
              <w:ind w:left="318" w:hanging="318"/>
              <w:rPr>
                <w:rFonts w:ascii="Arial" w:hAnsi="Arial" w:cs="Arial"/>
              </w:rPr>
            </w:pPr>
            <w:r w:rsidRPr="00DE282F">
              <w:rPr>
                <w:rFonts w:ascii="Arial" w:hAnsi="Arial" w:cs="Arial"/>
              </w:rPr>
              <w:t>Stadtentwicklungsamt</w:t>
            </w:r>
          </w:p>
          <w:p w:rsidR="00EB1374" w:rsidRPr="00DE282F" w:rsidRDefault="00EB1374" w:rsidP="008C400D">
            <w:pPr>
              <w:numPr>
                <w:ilvl w:val="0"/>
                <w:numId w:val="16"/>
              </w:numPr>
              <w:spacing w:before="20" w:after="0" w:line="280" w:lineRule="exact"/>
              <w:ind w:left="318" w:hanging="318"/>
              <w:rPr>
                <w:rFonts w:ascii="Arial" w:hAnsi="Arial" w:cs="Arial"/>
              </w:rPr>
            </w:pPr>
            <w:r w:rsidRPr="00DE282F">
              <w:rPr>
                <w:rFonts w:ascii="Arial" w:hAnsi="Arial" w:cs="Arial"/>
              </w:rPr>
              <w:t>Weimar GmbH</w:t>
            </w:r>
          </w:p>
          <w:p w:rsidR="00EB1374" w:rsidRPr="00DE282F" w:rsidRDefault="00EB1374" w:rsidP="008C400D">
            <w:pPr>
              <w:numPr>
                <w:ilvl w:val="0"/>
                <w:numId w:val="16"/>
              </w:numPr>
              <w:spacing w:before="20" w:after="0" w:line="280" w:lineRule="exact"/>
              <w:ind w:left="318" w:hanging="318"/>
              <w:rPr>
                <w:rFonts w:ascii="Arial" w:hAnsi="Arial" w:cs="Arial"/>
              </w:rPr>
            </w:pPr>
            <w:r w:rsidRPr="00DE282F">
              <w:rPr>
                <w:rFonts w:ascii="Arial" w:hAnsi="Arial" w:cs="Arial"/>
              </w:rPr>
              <w:t>Kassenärztliche Vere</w:t>
            </w:r>
            <w:r w:rsidRPr="00DE282F">
              <w:rPr>
                <w:rFonts w:ascii="Arial" w:hAnsi="Arial" w:cs="Arial"/>
              </w:rPr>
              <w:t>i</w:t>
            </w:r>
            <w:r w:rsidRPr="00DE282F">
              <w:rPr>
                <w:rFonts w:ascii="Arial" w:hAnsi="Arial" w:cs="Arial"/>
              </w:rPr>
              <w:t>nigung</w:t>
            </w:r>
          </w:p>
          <w:p w:rsidR="00EB1374" w:rsidRDefault="00EB1374" w:rsidP="008C400D">
            <w:pPr>
              <w:numPr>
                <w:ilvl w:val="0"/>
                <w:numId w:val="16"/>
              </w:numPr>
              <w:spacing w:before="20" w:after="0" w:line="280" w:lineRule="exact"/>
              <w:ind w:left="318" w:hanging="318"/>
              <w:rPr>
                <w:rFonts w:ascii="Arial" w:hAnsi="Arial" w:cs="Arial"/>
              </w:rPr>
            </w:pPr>
            <w:r w:rsidRPr="00DE282F">
              <w:rPr>
                <w:rFonts w:ascii="Arial" w:hAnsi="Arial" w:cs="Arial"/>
              </w:rPr>
              <w:t>Klassik Stiftung Weimar</w:t>
            </w:r>
          </w:p>
          <w:p w:rsidR="00C706D0" w:rsidRPr="00DE282F" w:rsidRDefault="00C706D0" w:rsidP="008C400D">
            <w:pPr>
              <w:numPr>
                <w:ilvl w:val="0"/>
                <w:numId w:val="16"/>
              </w:numPr>
              <w:spacing w:before="20" w:after="0" w:line="280" w:lineRule="exact"/>
              <w:ind w:left="318" w:hanging="318"/>
              <w:rPr>
                <w:rFonts w:ascii="Arial" w:hAnsi="Arial" w:cs="Arial"/>
              </w:rPr>
            </w:pPr>
            <w:r>
              <w:rPr>
                <w:rFonts w:ascii="Arial" w:hAnsi="Arial" w:cs="Arial"/>
              </w:rPr>
              <w:t>Unter b) genannte U</w:t>
            </w:r>
            <w:r>
              <w:rPr>
                <w:rFonts w:ascii="Arial" w:hAnsi="Arial" w:cs="Arial"/>
              </w:rPr>
              <w:t>n</w:t>
            </w:r>
            <w:r>
              <w:rPr>
                <w:rFonts w:ascii="Arial" w:hAnsi="Arial" w:cs="Arial"/>
              </w:rPr>
              <w:t>ternehmen</w:t>
            </w: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t>fortlaufend</w:t>
            </w:r>
          </w:p>
        </w:tc>
      </w:tr>
      <w:tr w:rsidR="00EB1374" w:rsidRPr="00DE282F">
        <w:trPr>
          <w:trHeight w:val="284"/>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t>2.</w:t>
            </w:r>
          </w:p>
        </w:tc>
        <w:tc>
          <w:tcPr>
            <w:tcW w:w="2950" w:type="dxa"/>
          </w:tcPr>
          <w:p w:rsidR="00EB1374" w:rsidRPr="00182B55" w:rsidRDefault="00EB1374" w:rsidP="00265B30">
            <w:pPr>
              <w:spacing w:after="60" w:line="280" w:lineRule="exact"/>
              <w:rPr>
                <w:rFonts w:ascii="Arial" w:hAnsi="Arial" w:cs="Arial"/>
              </w:rPr>
            </w:pPr>
            <w:r w:rsidRPr="00182B55">
              <w:rPr>
                <w:rFonts w:ascii="Arial" w:hAnsi="Arial" w:cs="Arial"/>
              </w:rPr>
              <w:t xml:space="preserve">Versorgungs-, Betreuungs- und Beratungsangebote sind für alle Bürgerinnen und Bürger gut erreichbar. </w:t>
            </w:r>
          </w:p>
          <w:p w:rsidR="00EB1374" w:rsidRPr="00182B55" w:rsidRDefault="00EB1374" w:rsidP="00265B30">
            <w:pPr>
              <w:spacing w:after="60" w:line="280" w:lineRule="exact"/>
              <w:rPr>
                <w:rFonts w:ascii="Arial" w:hAnsi="Arial" w:cs="Arial"/>
                <w:i/>
                <w:iCs/>
              </w:rPr>
            </w:pPr>
            <w:r w:rsidRPr="00182B55">
              <w:rPr>
                <w:rFonts w:ascii="Arial" w:hAnsi="Arial" w:cs="Arial"/>
                <w:b/>
                <w:bCs/>
              </w:rPr>
              <w:t xml:space="preserve">= </w:t>
            </w:r>
            <w:r w:rsidRPr="00182B55">
              <w:rPr>
                <w:rFonts w:ascii="Arial" w:hAnsi="Arial" w:cs="Arial"/>
                <w:i/>
                <w:iCs/>
              </w:rPr>
              <w:t>Stadt der kurzen Wege</w:t>
            </w:r>
          </w:p>
          <w:p w:rsidR="00EB1374" w:rsidRPr="00DE282F" w:rsidRDefault="00EB1374" w:rsidP="00265B30">
            <w:pPr>
              <w:spacing w:after="60" w:line="280" w:lineRule="exact"/>
              <w:rPr>
                <w:rFonts w:ascii="Arial" w:hAnsi="Arial" w:cs="Arial"/>
              </w:rPr>
            </w:pPr>
            <w:r w:rsidRPr="00182B55">
              <w:rPr>
                <w:rFonts w:ascii="Arial" w:hAnsi="Arial" w:cs="Arial"/>
              </w:rPr>
              <w:lastRenderedPageBreak/>
              <w:t>Der Dienstleistungssektor ist bedarfsgerecht ausg</w:t>
            </w:r>
            <w:r w:rsidRPr="00182B55">
              <w:rPr>
                <w:rFonts w:ascii="Arial" w:hAnsi="Arial" w:cs="Arial"/>
              </w:rPr>
              <w:t>e</w:t>
            </w:r>
            <w:r w:rsidRPr="00182B55">
              <w:rPr>
                <w:rFonts w:ascii="Arial" w:hAnsi="Arial" w:cs="Arial"/>
              </w:rPr>
              <w:t>baut.</w:t>
            </w:r>
          </w:p>
        </w:tc>
        <w:tc>
          <w:tcPr>
            <w:tcW w:w="7313" w:type="dxa"/>
          </w:tcPr>
          <w:p w:rsidR="00EB1374" w:rsidRPr="00182B55" w:rsidRDefault="00EB1374" w:rsidP="008C400D">
            <w:pPr>
              <w:pStyle w:val="Kopfzeile"/>
              <w:numPr>
                <w:ilvl w:val="0"/>
                <w:numId w:val="18"/>
              </w:numPr>
              <w:tabs>
                <w:tab w:val="clear" w:pos="4536"/>
                <w:tab w:val="clear" w:pos="9072"/>
              </w:tabs>
              <w:spacing w:before="20" w:line="280" w:lineRule="exact"/>
              <w:ind w:left="351" w:hanging="357"/>
              <w:rPr>
                <w:rFonts w:ascii="Arial" w:hAnsi="Arial" w:cs="Arial"/>
                <w:sz w:val="22"/>
                <w:szCs w:val="22"/>
              </w:rPr>
            </w:pPr>
            <w:r w:rsidRPr="00DB00DB">
              <w:rPr>
                <w:rFonts w:ascii="Arial" w:hAnsi="Arial" w:cs="Arial"/>
                <w:sz w:val="22"/>
                <w:szCs w:val="22"/>
              </w:rPr>
              <w:lastRenderedPageBreak/>
              <w:t>Die</w:t>
            </w:r>
            <w:r w:rsidRPr="00DB00DB">
              <w:rPr>
                <w:rFonts w:ascii="Arial" w:hAnsi="Arial" w:cs="Arial"/>
                <w:b/>
                <w:bCs/>
                <w:sz w:val="22"/>
                <w:szCs w:val="22"/>
              </w:rPr>
              <w:t xml:space="preserve"> </w:t>
            </w:r>
            <w:r w:rsidRPr="00DB00DB">
              <w:rPr>
                <w:rFonts w:ascii="Arial" w:hAnsi="Arial" w:cs="Arial"/>
                <w:sz w:val="22"/>
                <w:szCs w:val="22"/>
              </w:rPr>
              <w:t>Gestaltung der Infrastruktur der Quartiere und Ortsteile ist wic</w:t>
            </w:r>
            <w:r w:rsidRPr="00DB00DB">
              <w:rPr>
                <w:rFonts w:ascii="Arial" w:hAnsi="Arial" w:cs="Arial"/>
                <w:sz w:val="22"/>
                <w:szCs w:val="22"/>
              </w:rPr>
              <w:t>h</w:t>
            </w:r>
            <w:r w:rsidRPr="00DB00DB">
              <w:rPr>
                <w:rFonts w:ascii="Arial" w:hAnsi="Arial" w:cs="Arial"/>
                <w:sz w:val="22"/>
                <w:szCs w:val="22"/>
              </w:rPr>
              <w:t xml:space="preserve">tiger Bestandteil bei der Fortschreibung </w:t>
            </w:r>
            <w:r w:rsidRPr="00541452">
              <w:rPr>
                <w:rFonts w:ascii="Arial" w:hAnsi="Arial" w:cs="Arial"/>
                <w:sz w:val="22"/>
                <w:szCs w:val="22"/>
              </w:rPr>
              <w:t>der Fachplanungen zum Einzelhandel, zum Verkehr usw.</w:t>
            </w:r>
            <w:r>
              <w:rPr>
                <w:rFonts w:ascii="Arial" w:hAnsi="Arial" w:cs="Arial"/>
                <w:sz w:val="22"/>
                <w:szCs w:val="22"/>
              </w:rPr>
              <w:t xml:space="preserve"> </w:t>
            </w:r>
            <w:r w:rsidRPr="00182B55">
              <w:rPr>
                <w:rFonts w:ascii="Arial" w:hAnsi="Arial" w:cs="Arial"/>
                <w:sz w:val="22"/>
                <w:szCs w:val="22"/>
              </w:rPr>
              <w:t>und eng mit der Teilhabe von Me</w:t>
            </w:r>
            <w:r w:rsidRPr="00182B55">
              <w:rPr>
                <w:rFonts w:ascii="Arial" w:hAnsi="Arial" w:cs="Arial"/>
                <w:sz w:val="22"/>
                <w:szCs w:val="22"/>
              </w:rPr>
              <w:t>n</w:t>
            </w:r>
            <w:r w:rsidRPr="00182B55">
              <w:rPr>
                <w:rFonts w:ascii="Arial" w:hAnsi="Arial" w:cs="Arial"/>
                <w:sz w:val="22"/>
                <w:szCs w:val="22"/>
              </w:rPr>
              <w:t xml:space="preserve">schen mit Behinderungen verbunden. </w:t>
            </w:r>
          </w:p>
          <w:p w:rsidR="00EB1374" w:rsidRPr="00DB00DB" w:rsidRDefault="00EB1374" w:rsidP="008C400D">
            <w:pPr>
              <w:pStyle w:val="Kopfzeile"/>
              <w:numPr>
                <w:ilvl w:val="0"/>
                <w:numId w:val="18"/>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Die Öffentlichkeitsarbeit von</w:t>
            </w:r>
            <w:r w:rsidRPr="00DB00DB">
              <w:rPr>
                <w:rFonts w:ascii="Arial" w:hAnsi="Arial" w:cs="Arial"/>
                <w:sz w:val="22"/>
                <w:szCs w:val="22"/>
              </w:rPr>
              <w:t xml:space="preserve"> Dienstleistern</w:t>
            </w:r>
            <w:r w:rsidR="004C09C7">
              <w:rPr>
                <w:rFonts w:ascii="Arial" w:hAnsi="Arial" w:cs="Arial"/>
                <w:sz w:val="22"/>
                <w:szCs w:val="22"/>
              </w:rPr>
              <w:t>/innen</w:t>
            </w:r>
            <w:r>
              <w:rPr>
                <w:rFonts w:ascii="Arial" w:hAnsi="Arial" w:cs="Arial"/>
                <w:sz w:val="22"/>
                <w:szCs w:val="22"/>
              </w:rPr>
              <w:t xml:space="preserve"> wird intensiviert.</w:t>
            </w:r>
          </w:p>
          <w:p w:rsidR="00EB1374" w:rsidRPr="00AD7FD2" w:rsidRDefault="00EB1374" w:rsidP="008C400D">
            <w:pPr>
              <w:pStyle w:val="Kopfzeile"/>
              <w:numPr>
                <w:ilvl w:val="0"/>
                <w:numId w:val="18"/>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lastRenderedPageBreak/>
              <w:t xml:space="preserve">Die </w:t>
            </w:r>
            <w:r w:rsidRPr="00AD7FD2">
              <w:rPr>
                <w:rFonts w:ascii="Arial" w:hAnsi="Arial" w:cs="Arial"/>
                <w:sz w:val="22"/>
                <w:szCs w:val="22"/>
              </w:rPr>
              <w:t xml:space="preserve">Unterstützung </w:t>
            </w:r>
            <w:r w:rsidR="00182B55" w:rsidRPr="00182B55">
              <w:rPr>
                <w:rFonts w:ascii="Arial" w:hAnsi="Arial" w:cs="Arial"/>
                <w:sz w:val="22"/>
                <w:szCs w:val="22"/>
              </w:rPr>
              <w:t>der Anbieter</w:t>
            </w:r>
            <w:r w:rsidR="004C09C7">
              <w:rPr>
                <w:rFonts w:ascii="Arial" w:hAnsi="Arial" w:cs="Arial"/>
                <w:sz w:val="22"/>
                <w:szCs w:val="22"/>
              </w:rPr>
              <w:t>/innen</w:t>
            </w:r>
            <w:r w:rsidRPr="00182B55">
              <w:rPr>
                <w:rFonts w:ascii="Arial" w:hAnsi="Arial" w:cs="Arial"/>
                <w:sz w:val="22"/>
                <w:szCs w:val="22"/>
              </w:rPr>
              <w:t xml:space="preserve"> </w:t>
            </w:r>
            <w:r w:rsidRPr="00AD7FD2">
              <w:rPr>
                <w:rFonts w:ascii="Arial" w:hAnsi="Arial" w:cs="Arial"/>
                <w:sz w:val="22"/>
                <w:szCs w:val="22"/>
              </w:rPr>
              <w:t>bei der Nutzung moderner M</w:t>
            </w:r>
            <w:r w:rsidRPr="00AD7FD2">
              <w:rPr>
                <w:rFonts w:ascii="Arial" w:hAnsi="Arial" w:cs="Arial"/>
                <w:sz w:val="22"/>
                <w:szCs w:val="22"/>
              </w:rPr>
              <w:t>e</w:t>
            </w:r>
            <w:r w:rsidRPr="00AD7FD2">
              <w:rPr>
                <w:rFonts w:ascii="Arial" w:hAnsi="Arial" w:cs="Arial"/>
                <w:sz w:val="22"/>
                <w:szCs w:val="22"/>
              </w:rPr>
              <w:t>dien</w:t>
            </w:r>
            <w:r>
              <w:rPr>
                <w:rFonts w:ascii="Arial" w:hAnsi="Arial" w:cs="Arial"/>
                <w:sz w:val="22"/>
                <w:szCs w:val="22"/>
              </w:rPr>
              <w:t xml:space="preserve"> wird gefördert.</w:t>
            </w:r>
          </w:p>
          <w:p w:rsidR="00EB1374" w:rsidRDefault="00EB1374" w:rsidP="008C400D">
            <w:pPr>
              <w:pStyle w:val="Kopfzeile"/>
              <w:numPr>
                <w:ilvl w:val="0"/>
                <w:numId w:val="18"/>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Die Stärkung des Ehrenamtes, z.B.</w:t>
            </w:r>
            <w:r w:rsidRPr="00AD7FD2">
              <w:rPr>
                <w:rFonts w:ascii="Arial" w:hAnsi="Arial" w:cs="Arial"/>
                <w:sz w:val="22"/>
                <w:szCs w:val="22"/>
              </w:rPr>
              <w:t xml:space="preserve"> „W</w:t>
            </w:r>
            <w:r w:rsidR="006B3225">
              <w:rPr>
                <w:rFonts w:ascii="Arial" w:hAnsi="Arial" w:cs="Arial"/>
                <w:sz w:val="22"/>
                <w:szCs w:val="22"/>
              </w:rPr>
              <w:t>eimars G</w:t>
            </w:r>
            <w:r w:rsidRPr="00AD7FD2">
              <w:rPr>
                <w:rFonts w:ascii="Arial" w:hAnsi="Arial" w:cs="Arial"/>
                <w:sz w:val="22"/>
                <w:szCs w:val="22"/>
              </w:rPr>
              <w:t>ute Nachbarn“</w:t>
            </w:r>
            <w:r>
              <w:rPr>
                <w:rFonts w:ascii="Arial" w:hAnsi="Arial" w:cs="Arial"/>
                <w:sz w:val="22"/>
                <w:szCs w:val="22"/>
              </w:rPr>
              <w:t>, wird gewährleistet.</w:t>
            </w:r>
          </w:p>
          <w:p w:rsidR="00EB1374" w:rsidRPr="00C902B7" w:rsidRDefault="00EB1374" w:rsidP="008C400D">
            <w:pPr>
              <w:pStyle w:val="Kopfzeile"/>
              <w:numPr>
                <w:ilvl w:val="0"/>
                <w:numId w:val="18"/>
              </w:numPr>
              <w:tabs>
                <w:tab w:val="clear" w:pos="4536"/>
                <w:tab w:val="clear" w:pos="9072"/>
              </w:tabs>
              <w:spacing w:before="20" w:line="280" w:lineRule="exact"/>
              <w:ind w:left="351" w:hanging="357"/>
              <w:rPr>
                <w:rFonts w:ascii="Arial" w:hAnsi="Arial" w:cs="Arial"/>
                <w:sz w:val="22"/>
                <w:szCs w:val="22"/>
              </w:rPr>
            </w:pPr>
            <w:r w:rsidRPr="00182B55">
              <w:rPr>
                <w:rFonts w:ascii="Arial" w:hAnsi="Arial" w:cs="Arial"/>
                <w:sz w:val="22"/>
                <w:szCs w:val="22"/>
              </w:rPr>
              <w:t xml:space="preserve">Barrierefreie Infomaterialien – wie Wohn- oder Behördenwegweiser - werden zur Verfügung gestellt. </w:t>
            </w:r>
          </w:p>
        </w:tc>
        <w:tc>
          <w:tcPr>
            <w:tcW w:w="2950" w:type="dxa"/>
          </w:tcPr>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lastRenderedPageBreak/>
              <w:t>Stadtentwicklungsamt</w:t>
            </w:r>
          </w:p>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Ehrenamtsagentur</w:t>
            </w:r>
          </w:p>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Wirtschaftsförderung</w:t>
            </w:r>
          </w:p>
          <w:p w:rsidR="00EB1374" w:rsidRPr="00DE282F" w:rsidRDefault="00EB1374" w:rsidP="003B0A3B">
            <w:pPr>
              <w:spacing w:before="20" w:after="0" w:line="280" w:lineRule="exact"/>
              <w:rPr>
                <w:rFonts w:ascii="Arial" w:hAnsi="Arial" w:cs="Arial"/>
              </w:rPr>
            </w:pPr>
            <w:r w:rsidRPr="00DE282F">
              <w:rPr>
                <w:rFonts w:ascii="Arial" w:hAnsi="Arial" w:cs="Arial"/>
              </w:rPr>
              <w:t>in Kooperation mit:</w:t>
            </w:r>
          </w:p>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lastRenderedPageBreak/>
              <w:t>beauftragten der Stadt</w:t>
            </w:r>
          </w:p>
        </w:tc>
        <w:tc>
          <w:tcPr>
            <w:tcW w:w="1406" w:type="dxa"/>
          </w:tcPr>
          <w:p w:rsidR="00EB1374" w:rsidRPr="00DE282F" w:rsidRDefault="00EB1374" w:rsidP="00FF68DD">
            <w:pPr>
              <w:spacing w:before="20" w:afterLines="20" w:after="48"/>
              <w:rPr>
                <w:rFonts w:ascii="Arial" w:hAnsi="Arial" w:cs="Arial"/>
                <w:highlight w:val="yellow"/>
              </w:rPr>
            </w:pPr>
            <w:r w:rsidRPr="00DE282F">
              <w:rPr>
                <w:rFonts w:ascii="Arial" w:hAnsi="Arial" w:cs="Arial"/>
              </w:rPr>
              <w:lastRenderedPageBreak/>
              <w:t>fortlaufend</w:t>
            </w:r>
          </w:p>
        </w:tc>
      </w:tr>
      <w:tr w:rsidR="00EB1374" w:rsidRPr="00DE282F">
        <w:trPr>
          <w:trHeight w:val="928"/>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lastRenderedPageBreak/>
              <w:t>3.</w:t>
            </w:r>
          </w:p>
        </w:tc>
        <w:tc>
          <w:tcPr>
            <w:tcW w:w="2950" w:type="dxa"/>
          </w:tcPr>
          <w:p w:rsidR="00EB1374" w:rsidRPr="00DE282F" w:rsidRDefault="00EB1374" w:rsidP="00265B30">
            <w:pPr>
              <w:spacing w:after="60" w:line="280" w:lineRule="exact"/>
              <w:rPr>
                <w:rFonts w:ascii="Arial" w:hAnsi="Arial" w:cs="Arial"/>
              </w:rPr>
            </w:pPr>
            <w:r>
              <w:rPr>
                <w:rFonts w:ascii="Arial" w:hAnsi="Arial" w:cs="Arial"/>
              </w:rPr>
              <w:t xml:space="preserve">Gaststätten </w:t>
            </w:r>
            <w:r w:rsidRPr="00DE282F">
              <w:rPr>
                <w:rFonts w:ascii="Arial" w:hAnsi="Arial" w:cs="Arial"/>
              </w:rPr>
              <w:t xml:space="preserve"> – ein-schließlich der WC’s – </w:t>
            </w:r>
            <w:r>
              <w:rPr>
                <w:rFonts w:ascii="Arial" w:hAnsi="Arial" w:cs="Arial"/>
              </w:rPr>
              <w:t xml:space="preserve">sind </w:t>
            </w:r>
            <w:r w:rsidRPr="00DE282F">
              <w:rPr>
                <w:rFonts w:ascii="Arial" w:hAnsi="Arial" w:cs="Arial"/>
              </w:rPr>
              <w:t>für Menschen mit Behind</w:t>
            </w:r>
            <w:r w:rsidRPr="00DE282F">
              <w:rPr>
                <w:rFonts w:ascii="Arial" w:hAnsi="Arial" w:cs="Arial"/>
              </w:rPr>
              <w:t>e</w:t>
            </w:r>
            <w:r w:rsidRPr="00DE282F">
              <w:rPr>
                <w:rFonts w:ascii="Arial" w:hAnsi="Arial" w:cs="Arial"/>
              </w:rPr>
              <w:t>ru</w:t>
            </w:r>
            <w:r>
              <w:rPr>
                <w:rFonts w:ascii="Arial" w:hAnsi="Arial" w:cs="Arial"/>
              </w:rPr>
              <w:t xml:space="preserve">ngen zugänglich und nutzbar. </w:t>
            </w:r>
            <w:r w:rsidRPr="00182B55">
              <w:rPr>
                <w:rFonts w:ascii="Arial" w:hAnsi="Arial" w:cs="Arial"/>
              </w:rPr>
              <w:t>Das Personal ist für die Bedürfnisse von Menschen mit Behinderu</w:t>
            </w:r>
            <w:r w:rsidRPr="00182B55">
              <w:rPr>
                <w:rFonts w:ascii="Arial" w:hAnsi="Arial" w:cs="Arial"/>
              </w:rPr>
              <w:t>n</w:t>
            </w:r>
            <w:r w:rsidRPr="00182B55">
              <w:rPr>
                <w:rFonts w:ascii="Arial" w:hAnsi="Arial" w:cs="Arial"/>
              </w:rPr>
              <w:t xml:space="preserve">gen </w:t>
            </w:r>
            <w:r w:rsidRPr="00DE282F">
              <w:rPr>
                <w:rFonts w:ascii="Arial" w:hAnsi="Arial" w:cs="Arial"/>
              </w:rPr>
              <w:t>sensibilisiert.</w:t>
            </w:r>
          </w:p>
        </w:tc>
        <w:tc>
          <w:tcPr>
            <w:tcW w:w="7313" w:type="dxa"/>
          </w:tcPr>
          <w:p w:rsidR="00EB1374" w:rsidRDefault="00EB1374" w:rsidP="008C400D">
            <w:pPr>
              <w:pStyle w:val="Kopfzeile"/>
              <w:numPr>
                <w:ilvl w:val="0"/>
                <w:numId w:val="26"/>
              </w:numPr>
              <w:tabs>
                <w:tab w:val="clear" w:pos="4536"/>
                <w:tab w:val="clear" w:pos="9072"/>
              </w:tabs>
              <w:spacing w:before="20" w:line="280" w:lineRule="exact"/>
              <w:rPr>
                <w:rFonts w:ascii="Arial" w:hAnsi="Arial" w:cs="Arial"/>
                <w:sz w:val="22"/>
                <w:szCs w:val="22"/>
              </w:rPr>
            </w:pPr>
            <w:r w:rsidRPr="003416A2">
              <w:rPr>
                <w:rFonts w:ascii="Arial" w:hAnsi="Arial" w:cs="Arial"/>
                <w:sz w:val="22"/>
                <w:szCs w:val="22"/>
              </w:rPr>
              <w:t xml:space="preserve">Die </w:t>
            </w:r>
            <w:r w:rsidR="00DD748B">
              <w:rPr>
                <w:rFonts w:ascii="Arial" w:hAnsi="Arial" w:cs="Arial"/>
                <w:sz w:val="22"/>
                <w:szCs w:val="22"/>
              </w:rPr>
              <w:t>Sensibilisierung der Eigentümer</w:t>
            </w:r>
            <w:r w:rsidR="004C09C7">
              <w:rPr>
                <w:rFonts w:ascii="Arial" w:hAnsi="Arial" w:cs="Arial"/>
                <w:sz w:val="22"/>
                <w:szCs w:val="22"/>
              </w:rPr>
              <w:t>/</w:t>
            </w:r>
            <w:r w:rsidR="00DD748B">
              <w:rPr>
                <w:rFonts w:ascii="Arial" w:hAnsi="Arial" w:cs="Arial"/>
                <w:sz w:val="22"/>
                <w:szCs w:val="22"/>
              </w:rPr>
              <w:t>i</w:t>
            </w:r>
            <w:r w:rsidRPr="003416A2">
              <w:rPr>
                <w:rFonts w:ascii="Arial" w:hAnsi="Arial" w:cs="Arial"/>
                <w:sz w:val="22"/>
                <w:szCs w:val="22"/>
              </w:rPr>
              <w:t>nnen</w:t>
            </w:r>
            <w:r w:rsidR="00DD748B">
              <w:rPr>
                <w:rFonts w:ascii="Arial" w:hAnsi="Arial" w:cs="Arial"/>
                <w:sz w:val="22"/>
                <w:szCs w:val="22"/>
              </w:rPr>
              <w:t xml:space="preserve">, </w:t>
            </w:r>
            <w:r w:rsidRPr="003416A2">
              <w:rPr>
                <w:rFonts w:ascii="Arial" w:hAnsi="Arial" w:cs="Arial"/>
                <w:sz w:val="22"/>
                <w:szCs w:val="22"/>
              </w:rPr>
              <w:t>Betreiber</w:t>
            </w:r>
            <w:r w:rsidR="004C09C7">
              <w:rPr>
                <w:rFonts w:ascii="Arial" w:hAnsi="Arial" w:cs="Arial"/>
                <w:sz w:val="22"/>
                <w:szCs w:val="22"/>
              </w:rPr>
              <w:t>/</w:t>
            </w:r>
            <w:r w:rsidR="00DD748B">
              <w:rPr>
                <w:rFonts w:ascii="Arial" w:hAnsi="Arial" w:cs="Arial"/>
                <w:sz w:val="22"/>
                <w:szCs w:val="22"/>
              </w:rPr>
              <w:t>i</w:t>
            </w:r>
            <w:r w:rsidRPr="003416A2">
              <w:rPr>
                <w:rFonts w:ascii="Arial" w:hAnsi="Arial" w:cs="Arial"/>
                <w:sz w:val="22"/>
                <w:szCs w:val="22"/>
              </w:rPr>
              <w:t>nnen</w:t>
            </w:r>
            <w:r w:rsidR="00DD748B">
              <w:rPr>
                <w:rFonts w:ascii="Arial" w:hAnsi="Arial" w:cs="Arial"/>
                <w:sz w:val="22"/>
                <w:szCs w:val="22"/>
              </w:rPr>
              <w:t xml:space="preserve"> und Pächter</w:t>
            </w:r>
            <w:r w:rsidR="004C09C7">
              <w:rPr>
                <w:rFonts w:ascii="Arial" w:hAnsi="Arial" w:cs="Arial"/>
                <w:sz w:val="22"/>
                <w:szCs w:val="22"/>
              </w:rPr>
              <w:t>/</w:t>
            </w:r>
            <w:r w:rsidR="00DD748B">
              <w:rPr>
                <w:rFonts w:ascii="Arial" w:hAnsi="Arial" w:cs="Arial"/>
                <w:sz w:val="22"/>
                <w:szCs w:val="22"/>
              </w:rPr>
              <w:t>innen</w:t>
            </w:r>
            <w:r w:rsidR="004C09C7">
              <w:rPr>
                <w:rFonts w:ascii="Arial" w:hAnsi="Arial" w:cs="Arial"/>
                <w:sz w:val="22"/>
                <w:szCs w:val="22"/>
              </w:rPr>
              <w:t xml:space="preserve"> </w:t>
            </w:r>
            <w:r w:rsidRPr="003416A2">
              <w:rPr>
                <w:rFonts w:ascii="Arial" w:hAnsi="Arial" w:cs="Arial"/>
                <w:sz w:val="22"/>
                <w:szCs w:val="22"/>
              </w:rPr>
              <w:t>der Einrichtungen</w:t>
            </w:r>
            <w:r w:rsidRPr="00C902B7">
              <w:rPr>
                <w:rFonts w:ascii="Arial" w:hAnsi="Arial" w:cs="Arial"/>
                <w:sz w:val="22"/>
                <w:szCs w:val="22"/>
              </w:rPr>
              <w:t xml:space="preserve"> wird durch eine entsprechende Ö</w:t>
            </w:r>
            <w:r w:rsidRPr="00C902B7">
              <w:rPr>
                <w:rFonts w:ascii="Arial" w:hAnsi="Arial" w:cs="Arial"/>
                <w:sz w:val="22"/>
                <w:szCs w:val="22"/>
              </w:rPr>
              <w:t>f</w:t>
            </w:r>
            <w:r w:rsidRPr="00C902B7">
              <w:rPr>
                <w:rFonts w:ascii="Arial" w:hAnsi="Arial" w:cs="Arial"/>
                <w:sz w:val="22"/>
                <w:szCs w:val="22"/>
              </w:rPr>
              <w:t>fentlichkeitsarbeit intensiviert. (Schulungen, Infomaterial)</w:t>
            </w:r>
            <w:r w:rsidRPr="003416A2">
              <w:rPr>
                <w:rFonts w:ascii="Arial" w:hAnsi="Arial" w:cs="Arial"/>
                <w:sz w:val="22"/>
                <w:szCs w:val="22"/>
              </w:rPr>
              <w:t xml:space="preserve"> </w:t>
            </w:r>
          </w:p>
          <w:p w:rsidR="00EB1374" w:rsidRPr="008107ED" w:rsidRDefault="00EB1374" w:rsidP="000970DD">
            <w:pPr>
              <w:pStyle w:val="Kopfzeile"/>
              <w:numPr>
                <w:ilvl w:val="0"/>
                <w:numId w:val="26"/>
              </w:numPr>
              <w:tabs>
                <w:tab w:val="clear" w:pos="4536"/>
                <w:tab w:val="clear" w:pos="9072"/>
              </w:tabs>
              <w:spacing w:before="20" w:line="280" w:lineRule="exact"/>
              <w:rPr>
                <w:rFonts w:ascii="Arial" w:hAnsi="Arial" w:cs="Arial"/>
                <w:sz w:val="22"/>
                <w:szCs w:val="22"/>
              </w:rPr>
            </w:pPr>
            <w:r w:rsidRPr="008107ED">
              <w:rPr>
                <w:rFonts w:ascii="Arial" w:hAnsi="Arial" w:cs="Arial"/>
                <w:sz w:val="22"/>
                <w:szCs w:val="22"/>
              </w:rPr>
              <w:t>Bei Neu</w:t>
            </w:r>
            <w:r w:rsidR="008107ED">
              <w:rPr>
                <w:rFonts w:ascii="Arial" w:hAnsi="Arial" w:cs="Arial"/>
                <w:sz w:val="22"/>
                <w:szCs w:val="22"/>
              </w:rPr>
              <w:t>errichtungen</w:t>
            </w:r>
            <w:r w:rsidRPr="008107ED">
              <w:rPr>
                <w:rFonts w:ascii="Arial" w:hAnsi="Arial" w:cs="Arial"/>
                <w:sz w:val="22"/>
                <w:szCs w:val="22"/>
              </w:rPr>
              <w:t xml:space="preserve"> entsprechender Einrichtungen wird Barrier</w:t>
            </w:r>
            <w:r w:rsidRPr="008107ED">
              <w:rPr>
                <w:rFonts w:ascii="Arial" w:hAnsi="Arial" w:cs="Arial"/>
                <w:sz w:val="22"/>
                <w:szCs w:val="22"/>
              </w:rPr>
              <w:t>e</w:t>
            </w:r>
            <w:r w:rsidRPr="008107ED">
              <w:rPr>
                <w:rFonts w:ascii="Arial" w:hAnsi="Arial" w:cs="Arial"/>
                <w:sz w:val="22"/>
                <w:szCs w:val="22"/>
              </w:rPr>
              <w:t xml:space="preserve">freiheit </w:t>
            </w:r>
            <w:r w:rsidR="000970DD">
              <w:rPr>
                <w:rFonts w:ascii="Arial" w:hAnsi="Arial" w:cs="Arial"/>
                <w:sz w:val="22"/>
                <w:szCs w:val="22"/>
              </w:rPr>
              <w:t>entsprechend der Thüringer Bauordnung</w:t>
            </w:r>
            <w:r w:rsidR="008107ED">
              <w:rPr>
                <w:rFonts w:ascii="Arial" w:hAnsi="Arial" w:cs="Arial"/>
                <w:sz w:val="22"/>
                <w:szCs w:val="22"/>
              </w:rPr>
              <w:t xml:space="preserve"> gefordert.</w:t>
            </w:r>
          </w:p>
        </w:tc>
        <w:tc>
          <w:tcPr>
            <w:tcW w:w="2950" w:type="dxa"/>
          </w:tcPr>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Bauaufsichtsamt</w:t>
            </w:r>
          </w:p>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Innenstadtverein</w:t>
            </w:r>
          </w:p>
          <w:p w:rsidR="00EB1374" w:rsidRPr="00DE282F" w:rsidRDefault="00EB1374" w:rsidP="003B0A3B">
            <w:pPr>
              <w:spacing w:before="20" w:after="0" w:line="280" w:lineRule="exact"/>
              <w:rPr>
                <w:rFonts w:ascii="Arial" w:hAnsi="Arial" w:cs="Arial"/>
              </w:rPr>
            </w:pPr>
            <w:r w:rsidRPr="00DE282F">
              <w:rPr>
                <w:rFonts w:ascii="Arial" w:hAnsi="Arial" w:cs="Arial"/>
              </w:rPr>
              <w:t>in Kooperation mit:</w:t>
            </w:r>
          </w:p>
          <w:p w:rsidR="00EB1374" w:rsidRPr="00DE282F" w:rsidRDefault="00EB1374" w:rsidP="008C400D">
            <w:pPr>
              <w:numPr>
                <w:ilvl w:val="0"/>
                <w:numId w:val="17"/>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06" w:type="dxa"/>
          </w:tcPr>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trPr>
          <w:trHeight w:val="928"/>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t>4.</w:t>
            </w:r>
          </w:p>
        </w:tc>
        <w:tc>
          <w:tcPr>
            <w:tcW w:w="2950" w:type="dxa"/>
          </w:tcPr>
          <w:p w:rsidR="00EB1374" w:rsidRPr="00DE282F" w:rsidRDefault="00EB1374" w:rsidP="006444FA">
            <w:pPr>
              <w:spacing w:after="60" w:line="280" w:lineRule="exact"/>
              <w:rPr>
                <w:rFonts w:ascii="Arial" w:hAnsi="Arial" w:cs="Arial"/>
              </w:rPr>
            </w:pPr>
            <w:r w:rsidRPr="00DE282F">
              <w:rPr>
                <w:rFonts w:ascii="Arial" w:hAnsi="Arial" w:cs="Arial"/>
              </w:rPr>
              <w:t>Öffentliche Veranstaltu</w:t>
            </w:r>
            <w:r w:rsidRPr="00DE282F">
              <w:rPr>
                <w:rFonts w:ascii="Arial" w:hAnsi="Arial" w:cs="Arial"/>
              </w:rPr>
              <w:t>n</w:t>
            </w:r>
            <w:r w:rsidRPr="00DE282F">
              <w:rPr>
                <w:rFonts w:ascii="Arial" w:hAnsi="Arial" w:cs="Arial"/>
              </w:rPr>
              <w:t xml:space="preserve">gen, </w:t>
            </w:r>
            <w:r w:rsidRPr="00182B55">
              <w:rPr>
                <w:rFonts w:ascii="Arial" w:hAnsi="Arial" w:cs="Arial"/>
              </w:rPr>
              <w:t xml:space="preserve">wie auch Märkte, sind </w:t>
            </w:r>
            <w:r w:rsidRPr="00DE282F">
              <w:rPr>
                <w:rFonts w:ascii="Arial" w:hAnsi="Arial" w:cs="Arial"/>
              </w:rPr>
              <w:t>barrierefrei gestaltet und ermöglichen Menschen mit Behinderungen eine sich</w:t>
            </w:r>
            <w:r w:rsidRPr="00DE282F">
              <w:rPr>
                <w:rFonts w:ascii="Arial" w:hAnsi="Arial" w:cs="Arial"/>
              </w:rPr>
              <w:t>e</w:t>
            </w:r>
            <w:r w:rsidRPr="00DE282F">
              <w:rPr>
                <w:rFonts w:ascii="Arial" w:hAnsi="Arial" w:cs="Arial"/>
              </w:rPr>
              <w:t>re und gleichberechtigte Teilnahme.</w:t>
            </w:r>
          </w:p>
        </w:tc>
        <w:tc>
          <w:tcPr>
            <w:tcW w:w="7313" w:type="dxa"/>
          </w:tcPr>
          <w:p w:rsidR="00D4235F" w:rsidRDefault="00EB1374" w:rsidP="00265B30">
            <w:pPr>
              <w:pStyle w:val="Kopfzeile"/>
              <w:spacing w:before="20" w:line="280" w:lineRule="exact"/>
              <w:ind w:left="351" w:hanging="357"/>
              <w:rPr>
                <w:rFonts w:ascii="Arial" w:hAnsi="Arial" w:cs="Arial"/>
                <w:sz w:val="22"/>
                <w:szCs w:val="22"/>
              </w:rPr>
            </w:pPr>
            <w:r w:rsidRPr="00AC118E">
              <w:rPr>
                <w:rFonts w:ascii="Arial" w:hAnsi="Arial" w:cs="Arial"/>
                <w:sz w:val="22"/>
                <w:szCs w:val="22"/>
              </w:rPr>
              <w:t>a)</w:t>
            </w:r>
            <w:r w:rsidRPr="00AC118E">
              <w:rPr>
                <w:rFonts w:ascii="Arial" w:hAnsi="Arial" w:cs="Arial"/>
                <w:sz w:val="22"/>
                <w:szCs w:val="22"/>
              </w:rPr>
              <w:tab/>
              <w:t>In den Ausschreibungen zur Beteiligung</w:t>
            </w:r>
            <w:r>
              <w:rPr>
                <w:rFonts w:ascii="Arial" w:hAnsi="Arial" w:cs="Arial"/>
                <w:sz w:val="22"/>
                <w:szCs w:val="22"/>
              </w:rPr>
              <w:t xml:space="preserve"> an diesen Veranstaltungen</w:t>
            </w:r>
            <w:r w:rsidRPr="00AC118E">
              <w:rPr>
                <w:rFonts w:ascii="Arial" w:hAnsi="Arial" w:cs="Arial"/>
                <w:sz w:val="22"/>
                <w:szCs w:val="22"/>
              </w:rPr>
              <w:t xml:space="preserve"> ist die Barrierefreiheit</w:t>
            </w:r>
            <w:r w:rsidR="00D4235F">
              <w:rPr>
                <w:rFonts w:ascii="Arial" w:hAnsi="Arial" w:cs="Arial"/>
                <w:sz w:val="22"/>
                <w:szCs w:val="22"/>
              </w:rPr>
              <w:t xml:space="preserve"> im Rahmen des rechtlich zulässigen</w:t>
            </w:r>
            <w:r w:rsidRPr="00AC118E">
              <w:rPr>
                <w:rFonts w:ascii="Arial" w:hAnsi="Arial" w:cs="Arial"/>
                <w:sz w:val="22"/>
                <w:szCs w:val="22"/>
              </w:rPr>
              <w:t xml:space="preserve"> zu fo</w:t>
            </w:r>
            <w:r w:rsidRPr="00AC118E">
              <w:rPr>
                <w:rFonts w:ascii="Arial" w:hAnsi="Arial" w:cs="Arial"/>
                <w:sz w:val="22"/>
                <w:szCs w:val="22"/>
              </w:rPr>
              <w:t>r</w:t>
            </w:r>
            <w:r w:rsidRPr="00AC118E">
              <w:rPr>
                <w:rFonts w:ascii="Arial" w:hAnsi="Arial" w:cs="Arial"/>
                <w:sz w:val="22"/>
                <w:szCs w:val="22"/>
              </w:rPr>
              <w:t xml:space="preserve">dern. </w:t>
            </w:r>
            <w:r>
              <w:rPr>
                <w:rFonts w:ascii="Arial" w:hAnsi="Arial" w:cs="Arial"/>
                <w:sz w:val="22"/>
                <w:szCs w:val="22"/>
              </w:rPr>
              <w:t xml:space="preserve"> </w:t>
            </w:r>
          </w:p>
          <w:p w:rsidR="00EB1374" w:rsidRPr="00AC118E" w:rsidRDefault="00EB1374" w:rsidP="00265B30">
            <w:pPr>
              <w:pStyle w:val="Kopfzeile"/>
              <w:spacing w:before="20" w:line="280" w:lineRule="exact"/>
              <w:ind w:left="351" w:hanging="357"/>
              <w:rPr>
                <w:rFonts w:ascii="Arial" w:hAnsi="Arial" w:cs="Arial"/>
                <w:sz w:val="22"/>
                <w:szCs w:val="22"/>
              </w:rPr>
            </w:pPr>
            <w:r w:rsidRPr="00AC118E">
              <w:rPr>
                <w:rFonts w:ascii="Arial" w:hAnsi="Arial" w:cs="Arial"/>
                <w:sz w:val="22"/>
                <w:szCs w:val="22"/>
              </w:rPr>
              <w:t>b)</w:t>
            </w:r>
            <w:r w:rsidRPr="00AC118E">
              <w:rPr>
                <w:rFonts w:ascii="Arial" w:hAnsi="Arial" w:cs="Arial"/>
                <w:sz w:val="22"/>
                <w:szCs w:val="22"/>
              </w:rPr>
              <w:tab/>
              <w:t>Die Verg</w:t>
            </w:r>
            <w:r>
              <w:rPr>
                <w:rFonts w:ascii="Arial" w:hAnsi="Arial" w:cs="Arial"/>
                <w:sz w:val="22"/>
                <w:szCs w:val="22"/>
              </w:rPr>
              <w:t>abegremien werden für die Prob</w:t>
            </w:r>
            <w:r w:rsidRPr="00AC118E">
              <w:rPr>
                <w:rFonts w:ascii="Arial" w:hAnsi="Arial" w:cs="Arial"/>
                <w:sz w:val="22"/>
                <w:szCs w:val="22"/>
              </w:rPr>
              <w:t>lematik sens</w:t>
            </w:r>
            <w:r>
              <w:rPr>
                <w:rFonts w:ascii="Arial" w:hAnsi="Arial" w:cs="Arial"/>
                <w:sz w:val="22"/>
                <w:szCs w:val="22"/>
              </w:rPr>
              <w:t>ibilisiert und Informationsmate</w:t>
            </w:r>
            <w:r w:rsidRPr="00AC118E">
              <w:rPr>
                <w:rFonts w:ascii="Arial" w:hAnsi="Arial" w:cs="Arial"/>
                <w:sz w:val="22"/>
                <w:szCs w:val="22"/>
              </w:rPr>
              <w:t>rial</w:t>
            </w:r>
            <w:r>
              <w:rPr>
                <w:rFonts w:ascii="Arial" w:hAnsi="Arial" w:cs="Arial"/>
                <w:sz w:val="22"/>
                <w:szCs w:val="22"/>
              </w:rPr>
              <w:t xml:space="preserve">ien </w:t>
            </w:r>
            <w:r w:rsidRPr="00AC118E">
              <w:rPr>
                <w:rFonts w:ascii="Arial" w:hAnsi="Arial" w:cs="Arial"/>
                <w:sz w:val="22"/>
                <w:szCs w:val="22"/>
              </w:rPr>
              <w:t>an</w:t>
            </w:r>
            <w:r>
              <w:rPr>
                <w:rFonts w:ascii="Arial" w:hAnsi="Arial" w:cs="Arial"/>
                <w:sz w:val="22"/>
                <w:szCs w:val="22"/>
              </w:rPr>
              <w:t xml:space="preserve"> Veranstalter</w:t>
            </w:r>
            <w:r w:rsidR="004C09C7">
              <w:rPr>
                <w:rFonts w:ascii="Arial" w:hAnsi="Arial" w:cs="Arial"/>
                <w:sz w:val="22"/>
                <w:szCs w:val="22"/>
              </w:rPr>
              <w:t>/innen</w:t>
            </w:r>
            <w:r>
              <w:rPr>
                <w:rFonts w:ascii="Arial" w:hAnsi="Arial" w:cs="Arial"/>
                <w:sz w:val="22"/>
                <w:szCs w:val="22"/>
              </w:rPr>
              <w:t xml:space="preserve"> und Betreiber</w:t>
            </w:r>
            <w:r w:rsidR="004C09C7">
              <w:rPr>
                <w:rFonts w:ascii="Arial" w:hAnsi="Arial" w:cs="Arial"/>
                <w:sz w:val="22"/>
                <w:szCs w:val="22"/>
              </w:rPr>
              <w:t>/innen</w:t>
            </w:r>
            <w:r>
              <w:rPr>
                <w:rFonts w:ascii="Arial" w:hAnsi="Arial" w:cs="Arial"/>
                <w:sz w:val="22"/>
                <w:szCs w:val="22"/>
              </w:rPr>
              <w:t xml:space="preserve"> wei</w:t>
            </w:r>
            <w:r w:rsidRPr="00AC118E">
              <w:rPr>
                <w:rFonts w:ascii="Arial" w:hAnsi="Arial" w:cs="Arial"/>
                <w:sz w:val="22"/>
                <w:szCs w:val="22"/>
              </w:rPr>
              <w:t>tergereicht.</w:t>
            </w:r>
          </w:p>
          <w:p w:rsidR="00EB1374" w:rsidRPr="00110B81" w:rsidRDefault="00EB1374" w:rsidP="00265B30">
            <w:pPr>
              <w:pStyle w:val="Kopfzeile"/>
              <w:spacing w:before="20" w:line="280" w:lineRule="exact"/>
              <w:ind w:left="351" w:hanging="357"/>
              <w:rPr>
                <w:rFonts w:ascii="Arial" w:hAnsi="Arial" w:cs="Arial"/>
                <w:sz w:val="22"/>
                <w:szCs w:val="22"/>
              </w:rPr>
            </w:pPr>
            <w:r w:rsidRPr="00AC118E">
              <w:rPr>
                <w:rFonts w:ascii="Arial" w:hAnsi="Arial" w:cs="Arial"/>
                <w:sz w:val="22"/>
                <w:szCs w:val="22"/>
              </w:rPr>
              <w:t>c)</w:t>
            </w:r>
            <w:r w:rsidRPr="00AC118E">
              <w:rPr>
                <w:rFonts w:ascii="Arial" w:hAnsi="Arial" w:cs="Arial"/>
                <w:sz w:val="22"/>
                <w:szCs w:val="22"/>
              </w:rPr>
              <w:tab/>
              <w:t>Die Stadtverwaltung fördert Initiativen</w:t>
            </w:r>
            <w:r>
              <w:rPr>
                <w:rFonts w:ascii="Arial" w:hAnsi="Arial" w:cs="Arial"/>
                <w:sz w:val="22"/>
                <w:szCs w:val="22"/>
              </w:rPr>
              <w:t xml:space="preserve"> </w:t>
            </w:r>
            <w:r w:rsidRPr="00110B81">
              <w:rPr>
                <w:rFonts w:ascii="Arial" w:hAnsi="Arial" w:cs="Arial"/>
                <w:sz w:val="22"/>
                <w:szCs w:val="22"/>
              </w:rPr>
              <w:t>zur Verbesserung der Teilhabe von Menschen mit Behinderungen.</w:t>
            </w:r>
          </w:p>
          <w:p w:rsidR="009F1504" w:rsidRDefault="00EB1374" w:rsidP="00DD748B">
            <w:pPr>
              <w:pStyle w:val="Kopfzeile"/>
              <w:tabs>
                <w:tab w:val="clear" w:pos="4536"/>
                <w:tab w:val="clear" w:pos="9072"/>
              </w:tabs>
              <w:spacing w:before="20" w:line="280" w:lineRule="exact"/>
              <w:ind w:left="351" w:hanging="357"/>
              <w:rPr>
                <w:rFonts w:ascii="Arial" w:hAnsi="Arial" w:cs="Arial"/>
                <w:sz w:val="22"/>
                <w:szCs w:val="22"/>
              </w:rPr>
            </w:pPr>
            <w:r w:rsidRPr="00110B81">
              <w:rPr>
                <w:rFonts w:ascii="Arial" w:hAnsi="Arial" w:cs="Arial"/>
                <w:sz w:val="22"/>
                <w:szCs w:val="22"/>
              </w:rPr>
              <w:t>d)</w:t>
            </w:r>
            <w:r w:rsidRPr="00110B81">
              <w:rPr>
                <w:rFonts w:ascii="Arial" w:hAnsi="Arial" w:cs="Arial"/>
                <w:sz w:val="22"/>
                <w:szCs w:val="22"/>
              </w:rPr>
              <w:tab/>
              <w:t>Bei Großveranstaltungen werden WC-Anlagen „für alle“ bevorzugt angemietet.</w:t>
            </w:r>
          </w:p>
          <w:p w:rsidR="009F1504" w:rsidRPr="00AD7FD2" w:rsidRDefault="009F1504" w:rsidP="00DD748B">
            <w:pPr>
              <w:pStyle w:val="Kopfzeile"/>
              <w:tabs>
                <w:tab w:val="clear" w:pos="4536"/>
                <w:tab w:val="clear" w:pos="9072"/>
              </w:tabs>
              <w:spacing w:before="20" w:line="280" w:lineRule="exact"/>
              <w:rPr>
                <w:rFonts w:ascii="Arial" w:hAnsi="Arial" w:cs="Arial"/>
                <w:sz w:val="22"/>
                <w:szCs w:val="22"/>
              </w:rPr>
            </w:pPr>
          </w:p>
        </w:tc>
        <w:tc>
          <w:tcPr>
            <w:tcW w:w="2950" w:type="dxa"/>
          </w:tcPr>
          <w:p w:rsidR="00EB1374" w:rsidRPr="00DE282F" w:rsidRDefault="00EB1374" w:rsidP="008C400D">
            <w:pPr>
              <w:numPr>
                <w:ilvl w:val="0"/>
                <w:numId w:val="19"/>
              </w:numPr>
              <w:spacing w:before="20" w:after="0" w:line="280" w:lineRule="exact"/>
              <w:ind w:left="318" w:hanging="318"/>
              <w:rPr>
                <w:rFonts w:ascii="Arial" w:hAnsi="Arial" w:cs="Arial"/>
              </w:rPr>
            </w:pPr>
            <w:r w:rsidRPr="00DE282F">
              <w:rPr>
                <w:rFonts w:ascii="Arial" w:hAnsi="Arial" w:cs="Arial"/>
              </w:rPr>
              <w:t>Innenstadtverein</w:t>
            </w:r>
          </w:p>
          <w:p w:rsidR="00873760" w:rsidRDefault="00873760" w:rsidP="00873760">
            <w:pPr>
              <w:numPr>
                <w:ilvl w:val="0"/>
                <w:numId w:val="3"/>
              </w:numPr>
              <w:spacing w:before="20" w:after="0" w:line="280" w:lineRule="exact"/>
              <w:ind w:left="318" w:hanging="318"/>
              <w:rPr>
                <w:rFonts w:ascii="Arial" w:hAnsi="Arial" w:cs="Arial"/>
              </w:rPr>
            </w:pPr>
            <w:r w:rsidRPr="00DE282F">
              <w:rPr>
                <w:rFonts w:ascii="Arial" w:hAnsi="Arial" w:cs="Arial"/>
              </w:rPr>
              <w:t>Amt für Sicherheit und Ordnung</w:t>
            </w:r>
            <w:r>
              <w:rPr>
                <w:rFonts w:ascii="Arial" w:hAnsi="Arial" w:cs="Arial"/>
              </w:rPr>
              <w:t xml:space="preserve"> / Bürgerang</w:t>
            </w:r>
            <w:r>
              <w:rPr>
                <w:rFonts w:ascii="Arial" w:hAnsi="Arial" w:cs="Arial"/>
              </w:rPr>
              <w:t>e</w:t>
            </w:r>
            <w:r>
              <w:rPr>
                <w:rFonts w:ascii="Arial" w:hAnsi="Arial" w:cs="Arial"/>
              </w:rPr>
              <w:t>legenheiten</w:t>
            </w:r>
            <w:r w:rsidRPr="00DE282F">
              <w:rPr>
                <w:rFonts w:ascii="Arial" w:hAnsi="Arial" w:cs="Arial"/>
              </w:rPr>
              <w:t xml:space="preserve"> </w:t>
            </w:r>
            <w:r w:rsidR="00D4235F">
              <w:rPr>
                <w:rFonts w:ascii="Arial" w:hAnsi="Arial" w:cs="Arial"/>
              </w:rPr>
              <w:t>/ Sachg</w:t>
            </w:r>
            <w:r w:rsidR="00D4235F">
              <w:rPr>
                <w:rFonts w:ascii="Arial" w:hAnsi="Arial" w:cs="Arial"/>
              </w:rPr>
              <w:t>e</w:t>
            </w:r>
            <w:r w:rsidR="00D4235F">
              <w:rPr>
                <w:rFonts w:ascii="Arial" w:hAnsi="Arial" w:cs="Arial"/>
              </w:rPr>
              <w:t>biet Märkte</w:t>
            </w:r>
          </w:p>
          <w:p w:rsidR="00D4235F" w:rsidRPr="00D4235F" w:rsidRDefault="00D4235F" w:rsidP="00D4235F">
            <w:pPr>
              <w:numPr>
                <w:ilvl w:val="0"/>
                <w:numId w:val="14"/>
              </w:numPr>
              <w:spacing w:before="20" w:after="0" w:line="280" w:lineRule="exact"/>
              <w:rPr>
                <w:rFonts w:ascii="Arial" w:hAnsi="Arial" w:cs="Arial"/>
              </w:rPr>
            </w:pPr>
            <w:r w:rsidRPr="003E123B">
              <w:rPr>
                <w:rFonts w:ascii="Arial" w:hAnsi="Arial" w:cs="Arial"/>
              </w:rPr>
              <w:t>Bau-, Grünflächen- und Umweltamt</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in Kooperation mit:</w:t>
            </w:r>
          </w:p>
          <w:p w:rsidR="00EB1374" w:rsidRPr="00DE282F" w:rsidRDefault="00EB1374" w:rsidP="008C400D">
            <w:pPr>
              <w:numPr>
                <w:ilvl w:val="0"/>
                <w:numId w:val="19"/>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06" w:type="dxa"/>
          </w:tcPr>
          <w:p w:rsidR="00EB1374" w:rsidRPr="00DE282F" w:rsidRDefault="00EB1374" w:rsidP="00FF68DD">
            <w:pPr>
              <w:spacing w:before="20" w:afterLines="20" w:after="48"/>
              <w:ind w:left="34"/>
              <w:rPr>
                <w:rFonts w:ascii="Arial" w:hAnsi="Arial" w:cs="Arial"/>
              </w:rPr>
            </w:pPr>
            <w:r w:rsidRPr="00DE282F">
              <w:rPr>
                <w:rFonts w:ascii="Arial" w:hAnsi="Arial" w:cs="Arial"/>
              </w:rPr>
              <w:t>mit Vera</w:t>
            </w:r>
            <w:r w:rsidRPr="00DE282F">
              <w:rPr>
                <w:rFonts w:ascii="Arial" w:hAnsi="Arial" w:cs="Arial"/>
              </w:rPr>
              <w:t>b</w:t>
            </w:r>
            <w:r w:rsidRPr="00DE282F">
              <w:rPr>
                <w:rFonts w:ascii="Arial" w:hAnsi="Arial" w:cs="Arial"/>
              </w:rPr>
              <w:t>schiedung des Akt</w:t>
            </w:r>
            <w:r w:rsidRPr="00DE282F">
              <w:rPr>
                <w:rFonts w:ascii="Arial" w:hAnsi="Arial" w:cs="Arial"/>
              </w:rPr>
              <w:t>i</w:t>
            </w:r>
            <w:r w:rsidRPr="00DE282F">
              <w:rPr>
                <w:rFonts w:ascii="Arial" w:hAnsi="Arial" w:cs="Arial"/>
              </w:rPr>
              <w:t>onsplanes</w:t>
            </w:r>
          </w:p>
        </w:tc>
      </w:tr>
      <w:tr w:rsidR="00EB1374" w:rsidRPr="00DE282F">
        <w:trPr>
          <w:trHeight w:val="316"/>
        </w:trPr>
        <w:tc>
          <w:tcPr>
            <w:tcW w:w="15464" w:type="dxa"/>
            <w:gridSpan w:val="5"/>
            <w:shd w:val="clear" w:color="auto" w:fill="FFFFFF"/>
          </w:tcPr>
          <w:p w:rsidR="00EB1374" w:rsidRPr="00DE282F" w:rsidRDefault="00EB1374" w:rsidP="00265B30">
            <w:pPr>
              <w:numPr>
                <w:ilvl w:val="0"/>
                <w:numId w:val="6"/>
              </w:numPr>
              <w:spacing w:after="60" w:line="280" w:lineRule="exact"/>
              <w:rPr>
                <w:rFonts w:ascii="Arial" w:hAnsi="Arial" w:cs="Arial"/>
                <w:b/>
                <w:bCs/>
              </w:rPr>
            </w:pPr>
            <w:r w:rsidRPr="00DE282F">
              <w:rPr>
                <w:rFonts w:ascii="Arial" w:hAnsi="Arial" w:cs="Arial"/>
                <w:b/>
                <w:bCs/>
              </w:rPr>
              <w:t>Wohnen / Wohnungsbau</w:t>
            </w:r>
          </w:p>
        </w:tc>
      </w:tr>
      <w:tr w:rsidR="00EB1374" w:rsidRPr="00DE282F">
        <w:trPr>
          <w:trHeight w:val="928"/>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t>1.</w:t>
            </w:r>
          </w:p>
        </w:tc>
        <w:tc>
          <w:tcPr>
            <w:tcW w:w="2950" w:type="dxa"/>
          </w:tcPr>
          <w:p w:rsidR="00EB1374" w:rsidRPr="00DE282F" w:rsidRDefault="00EB1374" w:rsidP="00265B30">
            <w:pPr>
              <w:spacing w:after="60" w:line="280" w:lineRule="exact"/>
              <w:rPr>
                <w:rFonts w:ascii="Arial" w:hAnsi="Arial" w:cs="Arial"/>
              </w:rPr>
            </w:pPr>
            <w:r w:rsidRPr="00DE282F">
              <w:rPr>
                <w:rFonts w:ascii="Arial" w:hAnsi="Arial" w:cs="Arial"/>
              </w:rPr>
              <w:t xml:space="preserve">Alle Menschen in Weimar können frei wählen, wo und wie sie wohnen. Menschen </w:t>
            </w:r>
            <w:r w:rsidRPr="00DE282F">
              <w:rPr>
                <w:rFonts w:ascii="Arial" w:hAnsi="Arial" w:cs="Arial"/>
              </w:rPr>
              <w:lastRenderedPageBreak/>
              <w:t xml:space="preserve">mit Behinderungen wohnen nicht separiert, sondern sind Teil der Gemeinschaft. </w:t>
            </w:r>
          </w:p>
          <w:p w:rsidR="00EB1374" w:rsidRPr="00DE282F" w:rsidRDefault="00EB1374" w:rsidP="00265B30">
            <w:pPr>
              <w:spacing w:after="60" w:line="280" w:lineRule="exact"/>
              <w:rPr>
                <w:rFonts w:ascii="Arial" w:hAnsi="Arial" w:cs="Arial"/>
              </w:rPr>
            </w:pPr>
            <w:r w:rsidRPr="00DE282F">
              <w:rPr>
                <w:rFonts w:ascii="Arial" w:hAnsi="Arial" w:cs="Arial"/>
              </w:rPr>
              <w:t>Neubauten werden barri</w:t>
            </w:r>
            <w:r w:rsidRPr="00DE282F">
              <w:rPr>
                <w:rFonts w:ascii="Arial" w:hAnsi="Arial" w:cs="Arial"/>
              </w:rPr>
              <w:t>e</w:t>
            </w:r>
            <w:r w:rsidRPr="00DE282F">
              <w:rPr>
                <w:rFonts w:ascii="Arial" w:hAnsi="Arial" w:cs="Arial"/>
              </w:rPr>
              <w:t>refrei im universellen D</w:t>
            </w:r>
            <w:r w:rsidRPr="00DE282F">
              <w:rPr>
                <w:rFonts w:ascii="Arial" w:hAnsi="Arial" w:cs="Arial"/>
              </w:rPr>
              <w:t>e</w:t>
            </w:r>
            <w:r w:rsidRPr="00DE282F">
              <w:rPr>
                <w:rFonts w:ascii="Arial" w:hAnsi="Arial" w:cs="Arial"/>
              </w:rPr>
              <w:t>sign entsprechend den Vorgaben der UN-BRK g</w:t>
            </w:r>
            <w:r w:rsidRPr="00DE282F">
              <w:rPr>
                <w:rFonts w:ascii="Arial" w:hAnsi="Arial" w:cs="Arial"/>
              </w:rPr>
              <w:t>e</w:t>
            </w:r>
            <w:r w:rsidRPr="00DE282F">
              <w:rPr>
                <w:rFonts w:ascii="Arial" w:hAnsi="Arial" w:cs="Arial"/>
              </w:rPr>
              <w:t xml:space="preserve">baut. </w:t>
            </w:r>
          </w:p>
        </w:tc>
        <w:tc>
          <w:tcPr>
            <w:tcW w:w="7313" w:type="dxa"/>
          </w:tcPr>
          <w:p w:rsidR="00EB1374" w:rsidRPr="006C3396" w:rsidRDefault="00EB1374" w:rsidP="008C400D">
            <w:pPr>
              <w:pStyle w:val="Kopfzeile"/>
              <w:numPr>
                <w:ilvl w:val="0"/>
                <w:numId w:val="20"/>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lastRenderedPageBreak/>
              <w:t xml:space="preserve">Die </w:t>
            </w:r>
            <w:r w:rsidRPr="006C3396">
              <w:rPr>
                <w:rFonts w:ascii="Arial" w:hAnsi="Arial" w:cs="Arial"/>
                <w:sz w:val="22"/>
                <w:szCs w:val="22"/>
              </w:rPr>
              <w:t>Sensibilisierung der Anbieter</w:t>
            </w:r>
            <w:r w:rsidR="004C09C7">
              <w:rPr>
                <w:rFonts w:ascii="Arial" w:hAnsi="Arial" w:cs="Arial"/>
                <w:sz w:val="22"/>
                <w:szCs w:val="22"/>
              </w:rPr>
              <w:t xml:space="preserve">/innen, </w:t>
            </w:r>
            <w:r w:rsidRPr="006C3396">
              <w:rPr>
                <w:rFonts w:ascii="Arial" w:hAnsi="Arial" w:cs="Arial"/>
                <w:sz w:val="22"/>
                <w:szCs w:val="22"/>
              </w:rPr>
              <w:t>Investoren/</w:t>
            </w:r>
            <w:r w:rsidR="004C09C7">
              <w:rPr>
                <w:rFonts w:ascii="Arial" w:hAnsi="Arial" w:cs="Arial"/>
                <w:sz w:val="22"/>
                <w:szCs w:val="22"/>
              </w:rPr>
              <w:t xml:space="preserve">innen und </w:t>
            </w:r>
            <w:r w:rsidRPr="006C3396">
              <w:rPr>
                <w:rFonts w:ascii="Arial" w:hAnsi="Arial" w:cs="Arial"/>
                <w:sz w:val="22"/>
                <w:szCs w:val="22"/>
              </w:rPr>
              <w:t>Ve</w:t>
            </w:r>
            <w:r w:rsidRPr="006C3396">
              <w:rPr>
                <w:rFonts w:ascii="Arial" w:hAnsi="Arial" w:cs="Arial"/>
                <w:sz w:val="22"/>
                <w:szCs w:val="22"/>
              </w:rPr>
              <w:t>r</w:t>
            </w:r>
            <w:r w:rsidRPr="006C3396">
              <w:rPr>
                <w:rFonts w:ascii="Arial" w:hAnsi="Arial" w:cs="Arial"/>
                <w:sz w:val="22"/>
                <w:szCs w:val="22"/>
              </w:rPr>
              <w:t>mieter</w:t>
            </w:r>
            <w:r w:rsidR="004C09C7">
              <w:rPr>
                <w:rFonts w:ascii="Arial" w:hAnsi="Arial" w:cs="Arial"/>
                <w:sz w:val="22"/>
                <w:szCs w:val="22"/>
              </w:rPr>
              <w:t>/innen</w:t>
            </w:r>
            <w:r>
              <w:rPr>
                <w:rFonts w:ascii="Arial" w:hAnsi="Arial" w:cs="Arial"/>
                <w:sz w:val="22"/>
                <w:szCs w:val="22"/>
              </w:rPr>
              <w:t xml:space="preserve"> wird verstärkt.</w:t>
            </w:r>
          </w:p>
          <w:p w:rsidR="00EB1374" w:rsidRPr="006C3396" w:rsidRDefault="00EB1374" w:rsidP="008C400D">
            <w:pPr>
              <w:pStyle w:val="Kopfzeile"/>
              <w:numPr>
                <w:ilvl w:val="0"/>
                <w:numId w:val="20"/>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A</w:t>
            </w:r>
            <w:r w:rsidRPr="006C3396">
              <w:rPr>
                <w:rFonts w:ascii="Arial" w:hAnsi="Arial" w:cs="Arial"/>
                <w:sz w:val="22"/>
                <w:szCs w:val="22"/>
              </w:rPr>
              <w:t>lternative</w:t>
            </w:r>
            <w:r w:rsidRPr="00110B81">
              <w:rPr>
                <w:rFonts w:ascii="Arial" w:hAnsi="Arial" w:cs="Arial"/>
                <w:sz w:val="22"/>
                <w:szCs w:val="22"/>
              </w:rPr>
              <w:t xml:space="preserve">, besonders barrierefreie </w:t>
            </w:r>
            <w:r w:rsidRPr="006C3396">
              <w:rPr>
                <w:rFonts w:ascii="Arial" w:hAnsi="Arial" w:cs="Arial"/>
                <w:sz w:val="22"/>
                <w:szCs w:val="22"/>
              </w:rPr>
              <w:t>Wohnformen oder Wohnkonze</w:t>
            </w:r>
            <w:r w:rsidRPr="006C3396">
              <w:rPr>
                <w:rFonts w:ascii="Arial" w:hAnsi="Arial" w:cs="Arial"/>
                <w:sz w:val="22"/>
                <w:szCs w:val="22"/>
              </w:rPr>
              <w:t>p</w:t>
            </w:r>
            <w:r w:rsidRPr="006C3396">
              <w:rPr>
                <w:rFonts w:ascii="Arial" w:hAnsi="Arial" w:cs="Arial"/>
                <w:sz w:val="22"/>
                <w:szCs w:val="22"/>
              </w:rPr>
              <w:lastRenderedPageBreak/>
              <w:t>te</w:t>
            </w:r>
            <w:r>
              <w:rPr>
                <w:rFonts w:ascii="Arial" w:hAnsi="Arial" w:cs="Arial"/>
                <w:sz w:val="22"/>
                <w:szCs w:val="22"/>
              </w:rPr>
              <w:t xml:space="preserve">, werden durch die </w:t>
            </w:r>
            <w:r w:rsidR="008059A7">
              <w:rPr>
                <w:rFonts w:ascii="Arial" w:hAnsi="Arial" w:cs="Arial"/>
                <w:sz w:val="22"/>
                <w:szCs w:val="22"/>
              </w:rPr>
              <w:t>Stadtv</w:t>
            </w:r>
            <w:r>
              <w:rPr>
                <w:rFonts w:ascii="Arial" w:hAnsi="Arial" w:cs="Arial"/>
                <w:sz w:val="22"/>
                <w:szCs w:val="22"/>
              </w:rPr>
              <w:t>erwaltung und den Stadtrat</w:t>
            </w:r>
            <w:r w:rsidRPr="006C3396">
              <w:rPr>
                <w:rFonts w:ascii="Arial" w:hAnsi="Arial" w:cs="Arial"/>
                <w:sz w:val="22"/>
                <w:szCs w:val="22"/>
              </w:rPr>
              <w:t xml:space="preserve"> </w:t>
            </w:r>
            <w:r>
              <w:rPr>
                <w:rFonts w:ascii="Arial" w:hAnsi="Arial" w:cs="Arial"/>
                <w:sz w:val="22"/>
                <w:szCs w:val="22"/>
              </w:rPr>
              <w:t xml:space="preserve">entwickelt </w:t>
            </w:r>
            <w:r w:rsidRPr="006C3396">
              <w:rPr>
                <w:rFonts w:ascii="Arial" w:hAnsi="Arial" w:cs="Arial"/>
                <w:sz w:val="22"/>
                <w:szCs w:val="22"/>
              </w:rPr>
              <w:t xml:space="preserve">und </w:t>
            </w:r>
            <w:r>
              <w:rPr>
                <w:rFonts w:ascii="Arial" w:hAnsi="Arial" w:cs="Arial"/>
                <w:sz w:val="22"/>
                <w:szCs w:val="22"/>
              </w:rPr>
              <w:t>unterstützt.</w:t>
            </w:r>
          </w:p>
          <w:p w:rsidR="00EB1374" w:rsidRPr="00DE282F" w:rsidRDefault="00EB1374" w:rsidP="008C400D">
            <w:pPr>
              <w:numPr>
                <w:ilvl w:val="0"/>
                <w:numId w:val="20"/>
              </w:numPr>
              <w:spacing w:before="20" w:after="0" w:line="280" w:lineRule="exact"/>
              <w:ind w:left="351" w:hanging="357"/>
              <w:rPr>
                <w:rFonts w:ascii="Arial" w:hAnsi="Arial" w:cs="Arial"/>
              </w:rPr>
            </w:pPr>
            <w:r>
              <w:rPr>
                <w:rFonts w:ascii="Arial" w:hAnsi="Arial" w:cs="Arial"/>
              </w:rPr>
              <w:t>Die Umsetzung der ThürBo</w:t>
            </w:r>
            <w:r w:rsidRPr="00DE282F">
              <w:rPr>
                <w:rFonts w:ascii="Arial" w:hAnsi="Arial" w:cs="Arial"/>
              </w:rPr>
              <w:t xml:space="preserve"> ist als Mindestanforderung einzuhalten. Angestrebt werden Zielvereinbarungen mit potentiellen Bauherren. Die Umsetzung der Maximalforderung, dass alle neuen Wohnungen grundsätzlich barrierefrei im Sinne des universellen Designs (siehe UN-BRK) gebaut werden</w:t>
            </w:r>
            <w:r>
              <w:rPr>
                <w:rFonts w:ascii="Arial" w:hAnsi="Arial" w:cs="Arial"/>
              </w:rPr>
              <w:t>,</w:t>
            </w:r>
            <w:r w:rsidRPr="00DE282F">
              <w:rPr>
                <w:rFonts w:ascii="Arial" w:hAnsi="Arial" w:cs="Arial"/>
              </w:rPr>
              <w:t xml:space="preserve"> wird angestrebt.</w:t>
            </w:r>
          </w:p>
        </w:tc>
        <w:tc>
          <w:tcPr>
            <w:tcW w:w="2950" w:type="dxa"/>
          </w:tcPr>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lastRenderedPageBreak/>
              <w:t>Wohnungsanbieter (Wohnstätte, GWG…)</w:t>
            </w:r>
          </w:p>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t>Bauaufsichtsamt</w:t>
            </w:r>
          </w:p>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lastRenderedPageBreak/>
              <w:t>Amt für Familie und S</w:t>
            </w:r>
            <w:r w:rsidRPr="00DE282F">
              <w:rPr>
                <w:rFonts w:ascii="Arial" w:hAnsi="Arial" w:cs="Arial"/>
              </w:rPr>
              <w:t>o</w:t>
            </w:r>
            <w:r w:rsidRPr="00DE282F">
              <w:rPr>
                <w:rFonts w:ascii="Arial" w:hAnsi="Arial" w:cs="Arial"/>
              </w:rPr>
              <w:t>ziales</w:t>
            </w:r>
          </w:p>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t>Private Bauherren</w:t>
            </w:r>
          </w:p>
          <w:p w:rsidR="00EB1374" w:rsidRPr="00DE282F" w:rsidRDefault="00EB1374" w:rsidP="008C400D">
            <w:pPr>
              <w:numPr>
                <w:ilvl w:val="0"/>
                <w:numId w:val="21"/>
              </w:numPr>
              <w:spacing w:before="20" w:after="0" w:line="280" w:lineRule="exact"/>
              <w:ind w:left="318" w:hanging="318"/>
              <w:rPr>
                <w:rFonts w:ascii="Arial" w:hAnsi="Arial" w:cs="Arial"/>
              </w:rPr>
            </w:pPr>
            <w:r w:rsidRPr="00DE282F">
              <w:rPr>
                <w:rFonts w:ascii="Arial" w:hAnsi="Arial" w:cs="Arial"/>
              </w:rPr>
              <w:t>Bauhaus-Universität, Bereich Wohnungsbau</w:t>
            </w: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lastRenderedPageBreak/>
              <w:t>fortlaufend</w:t>
            </w:r>
          </w:p>
        </w:tc>
      </w:tr>
      <w:tr w:rsidR="00EB1374" w:rsidRPr="00DE282F">
        <w:trPr>
          <w:trHeight w:val="3890"/>
        </w:trPr>
        <w:tc>
          <w:tcPr>
            <w:tcW w:w="845" w:type="dxa"/>
          </w:tcPr>
          <w:p w:rsidR="00EB1374" w:rsidRPr="00DE282F" w:rsidRDefault="00EB1374" w:rsidP="00265B30">
            <w:pPr>
              <w:spacing w:after="60" w:line="280" w:lineRule="exact"/>
              <w:rPr>
                <w:rFonts w:ascii="Arial" w:hAnsi="Arial" w:cs="Arial"/>
              </w:rPr>
            </w:pPr>
            <w:r w:rsidRPr="00DE282F">
              <w:rPr>
                <w:rFonts w:ascii="Arial" w:hAnsi="Arial" w:cs="Arial"/>
              </w:rPr>
              <w:lastRenderedPageBreak/>
              <w:t>2.</w:t>
            </w:r>
          </w:p>
        </w:tc>
        <w:tc>
          <w:tcPr>
            <w:tcW w:w="2950" w:type="dxa"/>
          </w:tcPr>
          <w:p w:rsidR="00EB1374" w:rsidRPr="00DE282F" w:rsidRDefault="00EB1374" w:rsidP="00265B30">
            <w:pPr>
              <w:spacing w:after="60" w:line="280" w:lineRule="exact"/>
              <w:rPr>
                <w:rFonts w:ascii="Arial" w:hAnsi="Arial" w:cs="Arial"/>
              </w:rPr>
            </w:pPr>
            <w:r w:rsidRPr="00DE282F">
              <w:rPr>
                <w:rFonts w:ascii="Arial" w:hAnsi="Arial" w:cs="Arial"/>
              </w:rPr>
              <w:t xml:space="preserve">Wohnraum </w:t>
            </w:r>
            <w:r>
              <w:rPr>
                <w:rFonts w:ascii="Arial" w:hAnsi="Arial" w:cs="Arial"/>
              </w:rPr>
              <w:t xml:space="preserve">steht </w:t>
            </w:r>
            <w:r w:rsidRPr="00DE282F">
              <w:rPr>
                <w:rFonts w:ascii="Arial" w:hAnsi="Arial" w:cs="Arial"/>
              </w:rPr>
              <w:t xml:space="preserve">in Weimar bedarfsgerecht und </w:t>
            </w:r>
            <w:r>
              <w:rPr>
                <w:rFonts w:ascii="Arial" w:hAnsi="Arial" w:cs="Arial"/>
              </w:rPr>
              <w:t>bezah</w:t>
            </w:r>
            <w:r>
              <w:rPr>
                <w:rFonts w:ascii="Arial" w:hAnsi="Arial" w:cs="Arial"/>
              </w:rPr>
              <w:t>l</w:t>
            </w:r>
            <w:r>
              <w:rPr>
                <w:rFonts w:ascii="Arial" w:hAnsi="Arial" w:cs="Arial"/>
              </w:rPr>
              <w:t>bar zur Verfügung</w:t>
            </w:r>
            <w:r w:rsidRPr="00DE282F">
              <w:rPr>
                <w:rFonts w:ascii="Arial" w:hAnsi="Arial" w:cs="Arial"/>
              </w:rPr>
              <w:t xml:space="preserve">. </w:t>
            </w:r>
          </w:p>
          <w:p w:rsidR="00EB1374" w:rsidRPr="00DE282F" w:rsidRDefault="00EB1374" w:rsidP="00265B30">
            <w:pPr>
              <w:spacing w:after="60" w:line="280" w:lineRule="exact"/>
              <w:rPr>
                <w:rFonts w:ascii="Arial" w:hAnsi="Arial" w:cs="Arial"/>
              </w:rPr>
            </w:pPr>
            <w:r w:rsidRPr="00DE282F">
              <w:rPr>
                <w:rFonts w:ascii="Arial" w:hAnsi="Arial" w:cs="Arial"/>
              </w:rPr>
              <w:t>Es gibt einen fundierten Service für Menschen, die barrierefreien Wohnraum suchen.</w:t>
            </w:r>
          </w:p>
        </w:tc>
        <w:tc>
          <w:tcPr>
            <w:tcW w:w="7313" w:type="dxa"/>
          </w:tcPr>
          <w:p w:rsidR="00EB1374" w:rsidRPr="009065EC" w:rsidRDefault="00EB1374" w:rsidP="00265B30">
            <w:pPr>
              <w:pStyle w:val="Kopfzeile"/>
              <w:spacing w:before="20" w:line="280" w:lineRule="exact"/>
              <w:ind w:left="351" w:hanging="357"/>
              <w:rPr>
                <w:rFonts w:ascii="Arial" w:hAnsi="Arial" w:cs="Arial"/>
                <w:sz w:val="22"/>
                <w:szCs w:val="22"/>
              </w:rPr>
            </w:pPr>
            <w:r w:rsidRPr="009065EC">
              <w:rPr>
                <w:rFonts w:ascii="Arial" w:hAnsi="Arial" w:cs="Arial"/>
                <w:sz w:val="22"/>
                <w:szCs w:val="22"/>
              </w:rPr>
              <w:t>a)</w:t>
            </w:r>
            <w:r w:rsidRPr="009065EC">
              <w:rPr>
                <w:rFonts w:ascii="Arial" w:hAnsi="Arial" w:cs="Arial"/>
                <w:sz w:val="22"/>
                <w:szCs w:val="22"/>
              </w:rPr>
              <w:tab/>
              <w:t>Zur fundierten Bedarfsanalyse arbeiten die Akteure in diesem B</w:t>
            </w:r>
            <w:r w:rsidRPr="009065EC">
              <w:rPr>
                <w:rFonts w:ascii="Arial" w:hAnsi="Arial" w:cs="Arial"/>
                <w:sz w:val="22"/>
                <w:szCs w:val="22"/>
              </w:rPr>
              <w:t>e</w:t>
            </w:r>
            <w:r w:rsidRPr="009065EC">
              <w:rPr>
                <w:rFonts w:ascii="Arial" w:hAnsi="Arial" w:cs="Arial"/>
                <w:sz w:val="22"/>
                <w:szCs w:val="22"/>
              </w:rPr>
              <w:t>reich zusammen (Vernetzung)</w:t>
            </w:r>
            <w:r>
              <w:rPr>
                <w:rFonts w:ascii="Arial" w:hAnsi="Arial" w:cs="Arial"/>
                <w:sz w:val="22"/>
                <w:szCs w:val="22"/>
              </w:rPr>
              <w:t>.</w:t>
            </w:r>
          </w:p>
          <w:p w:rsidR="00EB1374" w:rsidRPr="009065EC" w:rsidRDefault="00EB1374" w:rsidP="00265B30">
            <w:pPr>
              <w:pStyle w:val="Kopfzeile"/>
              <w:spacing w:before="20" w:line="280" w:lineRule="exact"/>
              <w:ind w:left="351" w:hanging="357"/>
              <w:rPr>
                <w:rFonts w:ascii="Arial" w:hAnsi="Arial" w:cs="Arial"/>
                <w:sz w:val="22"/>
                <w:szCs w:val="22"/>
              </w:rPr>
            </w:pPr>
            <w:r w:rsidRPr="009065EC">
              <w:rPr>
                <w:rFonts w:ascii="Arial" w:hAnsi="Arial" w:cs="Arial"/>
                <w:sz w:val="22"/>
                <w:szCs w:val="22"/>
              </w:rPr>
              <w:t>b)</w:t>
            </w:r>
            <w:r w:rsidRPr="009065EC">
              <w:rPr>
                <w:rFonts w:ascii="Arial" w:hAnsi="Arial" w:cs="Arial"/>
                <w:sz w:val="22"/>
                <w:szCs w:val="22"/>
              </w:rPr>
              <w:tab/>
              <w:t>Betroffene werden in Analysen und Bauvorhaben einbezogen</w:t>
            </w:r>
            <w:r>
              <w:rPr>
                <w:rFonts w:ascii="Arial" w:hAnsi="Arial" w:cs="Arial"/>
                <w:sz w:val="22"/>
                <w:szCs w:val="22"/>
              </w:rPr>
              <w:t>.</w:t>
            </w:r>
          </w:p>
          <w:p w:rsidR="00EB1374" w:rsidRPr="009065EC" w:rsidRDefault="00EB1374" w:rsidP="00265B30">
            <w:pPr>
              <w:pStyle w:val="Kopfzeile"/>
              <w:spacing w:before="20" w:line="280" w:lineRule="exact"/>
              <w:ind w:left="351" w:hanging="357"/>
              <w:rPr>
                <w:rFonts w:ascii="Arial" w:hAnsi="Arial" w:cs="Arial"/>
                <w:sz w:val="22"/>
                <w:szCs w:val="22"/>
              </w:rPr>
            </w:pPr>
            <w:r w:rsidRPr="009065EC">
              <w:rPr>
                <w:rFonts w:ascii="Arial" w:hAnsi="Arial" w:cs="Arial"/>
                <w:sz w:val="22"/>
                <w:szCs w:val="22"/>
              </w:rPr>
              <w:t>c)</w:t>
            </w:r>
            <w:r w:rsidRPr="009065EC">
              <w:rPr>
                <w:rFonts w:ascii="Arial" w:hAnsi="Arial" w:cs="Arial"/>
                <w:sz w:val="22"/>
                <w:szCs w:val="22"/>
              </w:rPr>
              <w:tab/>
              <w:t>Das Thema „Wohnen</w:t>
            </w:r>
            <w:r w:rsidR="007B4BED">
              <w:rPr>
                <w:rFonts w:ascii="Arial" w:hAnsi="Arial" w:cs="Arial"/>
                <w:sz w:val="22"/>
                <w:szCs w:val="22"/>
              </w:rPr>
              <w:t xml:space="preserve"> und barrierefreies Wohnen“ sind</w:t>
            </w:r>
            <w:r w:rsidRPr="009065EC">
              <w:rPr>
                <w:rFonts w:ascii="Arial" w:hAnsi="Arial" w:cs="Arial"/>
                <w:sz w:val="22"/>
                <w:szCs w:val="22"/>
              </w:rPr>
              <w:t xml:space="preserve"> wichtiger B</w:t>
            </w:r>
            <w:r w:rsidRPr="009065EC">
              <w:rPr>
                <w:rFonts w:ascii="Arial" w:hAnsi="Arial" w:cs="Arial"/>
                <w:sz w:val="22"/>
                <w:szCs w:val="22"/>
              </w:rPr>
              <w:t>e</w:t>
            </w:r>
            <w:r w:rsidRPr="009065EC">
              <w:rPr>
                <w:rFonts w:ascii="Arial" w:hAnsi="Arial" w:cs="Arial"/>
                <w:sz w:val="22"/>
                <w:szCs w:val="22"/>
              </w:rPr>
              <w:t>standteil des Integrierten Stadtentwicklungskonzeptes.</w:t>
            </w:r>
          </w:p>
          <w:p w:rsidR="00EB1374" w:rsidRPr="009065EC" w:rsidRDefault="00EB1374" w:rsidP="00265B30">
            <w:pPr>
              <w:pStyle w:val="Kopfzeile"/>
              <w:spacing w:before="20" w:line="280" w:lineRule="exact"/>
              <w:ind w:left="351" w:hanging="357"/>
              <w:rPr>
                <w:rFonts w:ascii="Arial" w:hAnsi="Arial" w:cs="Arial"/>
                <w:sz w:val="22"/>
                <w:szCs w:val="22"/>
              </w:rPr>
            </w:pPr>
            <w:r w:rsidRPr="009065EC">
              <w:rPr>
                <w:rFonts w:ascii="Arial" w:hAnsi="Arial" w:cs="Arial"/>
                <w:sz w:val="22"/>
                <w:szCs w:val="22"/>
              </w:rPr>
              <w:t>d)</w:t>
            </w:r>
            <w:r w:rsidRPr="009065EC">
              <w:rPr>
                <w:rFonts w:ascii="Arial" w:hAnsi="Arial" w:cs="Arial"/>
                <w:sz w:val="22"/>
                <w:szCs w:val="22"/>
              </w:rPr>
              <w:tab/>
              <w:t>Der Aufbau einer unabhängigen Wohnraumberatung für Menschen mit Alltagsei</w:t>
            </w:r>
            <w:r>
              <w:rPr>
                <w:rFonts w:ascii="Arial" w:hAnsi="Arial" w:cs="Arial"/>
                <w:sz w:val="22"/>
                <w:szCs w:val="22"/>
              </w:rPr>
              <w:t>nschränkungen wird unterstützt.</w:t>
            </w:r>
          </w:p>
          <w:p w:rsidR="00EB1374" w:rsidRPr="00110B81" w:rsidRDefault="00EB1374" w:rsidP="00110B81">
            <w:pPr>
              <w:pStyle w:val="Kopfzeile"/>
              <w:spacing w:before="20" w:line="280" w:lineRule="exact"/>
              <w:ind w:left="351" w:hanging="357"/>
              <w:rPr>
                <w:rFonts w:ascii="Arial" w:hAnsi="Arial" w:cs="Arial"/>
                <w:sz w:val="22"/>
                <w:szCs w:val="22"/>
              </w:rPr>
            </w:pPr>
            <w:r w:rsidRPr="009065EC">
              <w:rPr>
                <w:rFonts w:ascii="Arial" w:hAnsi="Arial" w:cs="Arial"/>
                <w:sz w:val="22"/>
                <w:szCs w:val="22"/>
              </w:rPr>
              <w:t>e</w:t>
            </w:r>
            <w:r w:rsidR="00110B81">
              <w:rPr>
                <w:rFonts w:ascii="Arial" w:hAnsi="Arial" w:cs="Arial"/>
                <w:sz w:val="22"/>
                <w:szCs w:val="22"/>
              </w:rPr>
              <w:t>)</w:t>
            </w:r>
            <w:r w:rsidR="00110B81">
              <w:rPr>
                <w:rFonts w:ascii="Arial" w:hAnsi="Arial" w:cs="Arial"/>
                <w:sz w:val="22"/>
                <w:szCs w:val="22"/>
              </w:rPr>
              <w:tab/>
            </w:r>
            <w:r w:rsidRPr="00110B81">
              <w:rPr>
                <w:rFonts w:ascii="Arial" w:hAnsi="Arial" w:cs="Arial"/>
                <w:sz w:val="22"/>
                <w:szCs w:val="22"/>
              </w:rPr>
              <w:t>Der Service für W</w:t>
            </w:r>
            <w:r w:rsidR="00FB1DC6">
              <w:rPr>
                <w:rFonts w:ascii="Arial" w:hAnsi="Arial" w:cs="Arial"/>
                <w:sz w:val="22"/>
                <w:szCs w:val="22"/>
              </w:rPr>
              <w:t>ohnungssuchende nach</w:t>
            </w:r>
            <w:r w:rsidRPr="00110B81">
              <w:rPr>
                <w:rFonts w:ascii="Arial" w:hAnsi="Arial" w:cs="Arial"/>
                <w:sz w:val="22"/>
                <w:szCs w:val="22"/>
              </w:rPr>
              <w:t xml:space="preserve"> barrierefreien Wohnungen wird durch mehr Sensibilisierung der Wohnungsanbieter verbessert. Der BBR unterstützt bei der Erstellung von Kriterien für barrierefreie Wohnungen.</w:t>
            </w:r>
          </w:p>
          <w:p w:rsidR="00EB1374" w:rsidRPr="00753AD2" w:rsidRDefault="00EB1374" w:rsidP="00265B30">
            <w:pPr>
              <w:pStyle w:val="Kopfzeile"/>
              <w:spacing w:before="20" w:line="280" w:lineRule="exact"/>
              <w:ind w:left="351" w:hanging="357"/>
              <w:rPr>
                <w:rFonts w:ascii="Arial" w:hAnsi="Arial" w:cs="Arial"/>
                <w:b/>
                <w:i/>
                <w:sz w:val="22"/>
                <w:szCs w:val="22"/>
              </w:rPr>
            </w:pPr>
            <w:r w:rsidRPr="00753AD2">
              <w:rPr>
                <w:rFonts w:ascii="Arial" w:hAnsi="Arial" w:cs="Arial"/>
                <w:b/>
                <w:i/>
                <w:sz w:val="22"/>
                <w:szCs w:val="22"/>
              </w:rPr>
              <w:tab/>
            </w:r>
            <w:r w:rsidRPr="00753AD2">
              <w:rPr>
                <w:rFonts w:ascii="Arial" w:hAnsi="Arial" w:cs="Arial"/>
                <w:b/>
                <w:i/>
                <w:sz w:val="22"/>
                <w:szCs w:val="22"/>
              </w:rPr>
              <w:tab/>
            </w:r>
          </w:p>
        </w:tc>
        <w:tc>
          <w:tcPr>
            <w:tcW w:w="2950" w:type="dxa"/>
          </w:tcPr>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Amt für Familie und S</w:t>
            </w:r>
            <w:r w:rsidRPr="00DE282F">
              <w:rPr>
                <w:rFonts w:ascii="Arial" w:hAnsi="Arial" w:cs="Arial"/>
              </w:rPr>
              <w:t>o</w:t>
            </w:r>
            <w:r w:rsidRPr="00DE282F">
              <w:rPr>
                <w:rFonts w:ascii="Arial" w:hAnsi="Arial" w:cs="Arial"/>
              </w:rPr>
              <w:t>ziales</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Bestehende Beratung</w:t>
            </w:r>
            <w:r w:rsidRPr="00DE282F">
              <w:rPr>
                <w:rFonts w:ascii="Arial" w:hAnsi="Arial" w:cs="Arial"/>
              </w:rPr>
              <w:t>s</w:t>
            </w:r>
            <w:r w:rsidRPr="00DE282F">
              <w:rPr>
                <w:rFonts w:ascii="Arial" w:hAnsi="Arial" w:cs="Arial"/>
              </w:rPr>
              <w:t>netzwerke in Weimar (z.B. NAHT-Stelle)</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Mieterbund</w:t>
            </w:r>
          </w:p>
          <w:p w:rsidR="00EB1374" w:rsidRPr="00DE282F"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Vermieterbund</w:t>
            </w:r>
          </w:p>
          <w:p w:rsidR="00EB1374" w:rsidRPr="00DE282F" w:rsidRDefault="00EB1374" w:rsidP="003B0A3B">
            <w:pPr>
              <w:spacing w:before="20" w:after="0" w:line="280" w:lineRule="exact"/>
              <w:ind w:left="318" w:hanging="318"/>
              <w:rPr>
                <w:rFonts w:ascii="Arial" w:hAnsi="Arial" w:cs="Arial"/>
              </w:rPr>
            </w:pPr>
            <w:r w:rsidRPr="00DE282F">
              <w:rPr>
                <w:rFonts w:ascii="Arial" w:hAnsi="Arial" w:cs="Arial"/>
              </w:rPr>
              <w:t>in Kooperation mit:</w:t>
            </w:r>
          </w:p>
          <w:p w:rsidR="00EB1374" w:rsidRDefault="00EB1374" w:rsidP="008C400D">
            <w:pPr>
              <w:numPr>
                <w:ilvl w:val="0"/>
                <w:numId w:val="3"/>
              </w:numPr>
              <w:spacing w:before="20" w:after="0" w:line="280" w:lineRule="exact"/>
              <w:ind w:left="318" w:hanging="318"/>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r w:rsidRPr="009065EC">
              <w:rPr>
                <w:rFonts w:ascii="Arial" w:hAnsi="Arial" w:cs="Arial"/>
              </w:rPr>
              <w:t xml:space="preserve"> </w:t>
            </w:r>
          </w:p>
          <w:p w:rsidR="00EB1374" w:rsidRPr="00DE282F" w:rsidRDefault="00EB1374" w:rsidP="008C400D">
            <w:pPr>
              <w:numPr>
                <w:ilvl w:val="0"/>
                <w:numId w:val="3"/>
              </w:numPr>
              <w:spacing w:before="20" w:after="0" w:line="280" w:lineRule="exact"/>
              <w:ind w:left="318" w:hanging="318"/>
              <w:rPr>
                <w:rFonts w:ascii="Arial" w:hAnsi="Arial" w:cs="Arial"/>
              </w:rPr>
            </w:pPr>
            <w:r w:rsidRPr="009065EC">
              <w:rPr>
                <w:rFonts w:ascii="Arial" w:hAnsi="Arial" w:cs="Arial"/>
              </w:rPr>
              <w:t>Wohnungsanbieter (Wohnstätte, GWG…)</w:t>
            </w:r>
          </w:p>
        </w:tc>
        <w:tc>
          <w:tcPr>
            <w:tcW w:w="1406" w:type="dxa"/>
          </w:tcPr>
          <w:p w:rsidR="00EB1374" w:rsidRPr="00DE282F" w:rsidRDefault="00EB1374" w:rsidP="00265B30">
            <w:pPr>
              <w:spacing w:after="60" w:line="280" w:lineRule="exact"/>
              <w:rPr>
                <w:rFonts w:ascii="Arial" w:hAnsi="Arial" w:cs="Arial"/>
              </w:rPr>
            </w:pPr>
            <w:r w:rsidRPr="00DE282F">
              <w:rPr>
                <w:rFonts w:ascii="Arial" w:hAnsi="Arial" w:cs="Arial"/>
              </w:rPr>
              <w:t>fortlaufend</w:t>
            </w:r>
          </w:p>
        </w:tc>
      </w:tr>
    </w:tbl>
    <w:p w:rsidR="00EB1374" w:rsidRDefault="00EB1374" w:rsidP="00265B30">
      <w:pPr>
        <w:spacing w:after="60" w:line="280" w:lineRule="exact"/>
        <w:rPr>
          <w:rFonts w:ascii="Arial" w:hAnsi="Arial" w:cs="Arial"/>
        </w:rPr>
      </w:pPr>
    </w:p>
    <w:p w:rsidR="00EB1374" w:rsidRDefault="00EB1374" w:rsidP="00265B30">
      <w:pPr>
        <w:spacing w:after="60" w:line="280" w:lineRule="exact"/>
        <w:rPr>
          <w:rFonts w:ascii="Arial" w:hAnsi="Arial" w:cs="Arial"/>
        </w:rPr>
      </w:pPr>
    </w:p>
    <w:p w:rsidR="00EB1374" w:rsidRDefault="00EB1374" w:rsidP="00265B30">
      <w:pPr>
        <w:spacing w:after="60" w:line="280" w:lineRule="exact"/>
        <w:rPr>
          <w:rFonts w:ascii="Arial" w:hAnsi="Arial" w:cs="Arial"/>
        </w:rPr>
      </w:pPr>
    </w:p>
    <w:p w:rsidR="00DA2B9B" w:rsidRDefault="00DA2B9B" w:rsidP="00265B30">
      <w:pPr>
        <w:spacing w:after="60" w:line="280" w:lineRule="exact"/>
        <w:rPr>
          <w:rFonts w:ascii="Arial" w:hAnsi="Arial" w:cs="Arial"/>
        </w:rPr>
      </w:pPr>
    </w:p>
    <w:p w:rsidR="00DA2B9B" w:rsidRDefault="00DA2B9B" w:rsidP="00265B30">
      <w:pPr>
        <w:spacing w:after="60" w:line="280" w:lineRule="exact"/>
        <w:rPr>
          <w:rFonts w:ascii="Arial" w:hAnsi="Arial" w:cs="Arial"/>
        </w:rPr>
      </w:pPr>
    </w:p>
    <w:p w:rsidR="00DA2B9B" w:rsidRDefault="00DA2B9B" w:rsidP="00265B30">
      <w:pPr>
        <w:spacing w:after="60" w:line="280" w:lineRule="exact"/>
        <w:rPr>
          <w:rFonts w:ascii="Arial" w:hAnsi="Arial" w:cs="Arial"/>
        </w:rPr>
      </w:pPr>
    </w:p>
    <w:p w:rsidR="00DA2B9B" w:rsidRDefault="00DA2B9B" w:rsidP="00265B30">
      <w:pPr>
        <w:spacing w:after="60" w:line="280" w:lineRule="exact"/>
        <w:rPr>
          <w:rFonts w:ascii="Arial" w:hAnsi="Arial" w:cs="Arial"/>
        </w:rPr>
      </w:pPr>
    </w:p>
    <w:p w:rsidR="00DA2B9B" w:rsidRDefault="00DA2B9B" w:rsidP="00265B30">
      <w:pPr>
        <w:spacing w:after="60" w:line="280" w:lineRule="exact"/>
        <w:rPr>
          <w:rFonts w:ascii="Arial" w:hAnsi="Arial" w:cs="Arial"/>
        </w:rPr>
      </w:pPr>
    </w:p>
    <w:p w:rsidR="00DA2B9B" w:rsidRDefault="00DA2B9B" w:rsidP="00265B30">
      <w:pPr>
        <w:spacing w:after="60" w:line="280" w:lineRule="exact"/>
        <w:rPr>
          <w:rFonts w:ascii="Arial" w:hAnsi="Arial" w:cs="Arial"/>
        </w:rPr>
        <w:sectPr w:rsidR="00DA2B9B" w:rsidSect="00E477BC">
          <w:pgSz w:w="16838" w:h="11906" w:orient="landscape"/>
          <w:pgMar w:top="720" w:right="720" w:bottom="720" w:left="720" w:header="709" w:footer="709" w:gutter="0"/>
          <w:cols w:space="708"/>
          <w:docGrid w:linePitch="360"/>
        </w:sectPr>
      </w:pPr>
    </w:p>
    <w:p w:rsidR="00EB1374" w:rsidRDefault="00EB1374" w:rsidP="00265B30">
      <w:pPr>
        <w:spacing w:after="60" w:line="280" w:lineRule="exact"/>
        <w:rPr>
          <w:rFonts w:ascii="Arial" w:hAnsi="Arial" w:cs="Arial"/>
        </w:rPr>
      </w:pPr>
    </w:p>
    <w:p w:rsidR="00EB1374" w:rsidRDefault="00EB1374" w:rsidP="00B45702">
      <w:pPr>
        <w:rPr>
          <w:rFonts w:ascii="Arial" w:hAnsi="Arial" w:cs="Arial"/>
          <w:b/>
          <w:bCs/>
        </w:rPr>
      </w:pPr>
    </w:p>
    <w:p w:rsidR="00EB1374" w:rsidRDefault="00EB1374" w:rsidP="00E53DC1">
      <w:pPr>
        <w:pStyle w:val="Listenabsatz"/>
        <w:numPr>
          <w:ilvl w:val="0"/>
          <w:numId w:val="1"/>
        </w:numPr>
        <w:jc w:val="center"/>
        <w:rPr>
          <w:rFonts w:ascii="Arial" w:hAnsi="Arial" w:cs="Arial"/>
          <w:b/>
          <w:bCs/>
        </w:rPr>
      </w:pPr>
      <w:r w:rsidRPr="00E53DC1">
        <w:rPr>
          <w:rFonts w:ascii="Arial" w:hAnsi="Arial" w:cs="Arial"/>
          <w:b/>
          <w:bCs/>
        </w:rPr>
        <w:t>Arbeit und Beschäftigung</w:t>
      </w:r>
    </w:p>
    <w:p w:rsidR="00EB1374" w:rsidRDefault="00EB1374" w:rsidP="00E53DC1">
      <w:pPr>
        <w:rPr>
          <w:rFonts w:ascii="Arial" w:hAnsi="Arial" w:cs="Arial"/>
        </w:rPr>
      </w:pPr>
      <w:r>
        <w:rPr>
          <w:rFonts w:ascii="Arial" w:hAnsi="Arial" w:cs="Arial"/>
        </w:rPr>
        <w:t>Der Artikel 27 der UN- Behindertenrechtskonvention findet im Handlungsfeld Arbeit und B</w:t>
      </w:r>
      <w:r>
        <w:rPr>
          <w:rFonts w:ascii="Arial" w:hAnsi="Arial" w:cs="Arial"/>
        </w:rPr>
        <w:t>e</w:t>
      </w:r>
      <w:r>
        <w:rPr>
          <w:rFonts w:ascii="Arial" w:hAnsi="Arial" w:cs="Arial"/>
        </w:rPr>
        <w:t>schäftigung Berücksichtigung.</w:t>
      </w:r>
    </w:p>
    <w:p w:rsidR="00EB1374" w:rsidRDefault="00EB1374" w:rsidP="00E53DC1">
      <w:pPr>
        <w:rPr>
          <w:rFonts w:ascii="Arial" w:hAnsi="Arial" w:cs="Arial"/>
          <w:b/>
          <w:bCs/>
        </w:rPr>
      </w:pPr>
      <w:r>
        <w:rPr>
          <w:rFonts w:ascii="Arial" w:hAnsi="Arial" w:cs="Arial"/>
          <w:b/>
          <w:bCs/>
        </w:rPr>
        <w:t>Artikel 27</w:t>
      </w:r>
    </w:p>
    <w:p w:rsidR="00EB1374" w:rsidRPr="00E53DC1" w:rsidRDefault="00EB1374" w:rsidP="00060464">
      <w:pPr>
        <w:autoSpaceDE w:val="0"/>
        <w:autoSpaceDN w:val="0"/>
        <w:adjustRightInd w:val="0"/>
        <w:spacing w:after="120" w:line="240" w:lineRule="auto"/>
        <w:rPr>
          <w:rFonts w:ascii="Arial" w:hAnsi="Arial" w:cs="Arial"/>
          <w:color w:val="000000"/>
        </w:rPr>
      </w:pPr>
      <w:r w:rsidRPr="00A970F4">
        <w:rPr>
          <w:rFonts w:ascii="Arial" w:hAnsi="Arial" w:cs="Arial"/>
          <w:b/>
          <w:bCs/>
          <w:color w:val="000000"/>
        </w:rPr>
        <w:t>(1)</w:t>
      </w:r>
      <w:r w:rsidRPr="00E53DC1">
        <w:rPr>
          <w:rFonts w:ascii="Arial" w:hAnsi="Arial" w:cs="Arial"/>
          <w:color w:val="000000"/>
        </w:rPr>
        <w:t xml:space="preserve"> Die Vertragsstaaten anerkennen das</w:t>
      </w:r>
      <w:r>
        <w:rPr>
          <w:rFonts w:ascii="Arial" w:hAnsi="Arial" w:cs="Arial"/>
          <w:color w:val="000000"/>
        </w:rPr>
        <w:t xml:space="preserve"> gleiche Recht von Menschen mit </w:t>
      </w:r>
      <w:r w:rsidRPr="00E53DC1">
        <w:rPr>
          <w:rFonts w:ascii="Arial" w:hAnsi="Arial" w:cs="Arial"/>
          <w:color w:val="000000"/>
        </w:rPr>
        <w:t>Behinderungen auf Arbeit; dies beinhaltet das Rec</w:t>
      </w:r>
      <w:r>
        <w:rPr>
          <w:rFonts w:ascii="Arial" w:hAnsi="Arial" w:cs="Arial"/>
          <w:color w:val="000000"/>
        </w:rPr>
        <w:t xml:space="preserve">ht auf die Möglichkeit, </w:t>
      </w:r>
      <w:r w:rsidRPr="00E53DC1">
        <w:rPr>
          <w:rFonts w:ascii="Arial" w:hAnsi="Arial" w:cs="Arial"/>
          <w:color w:val="000000"/>
        </w:rPr>
        <w:t>den Lebensunterhalt durch Arbeit zu v</w:t>
      </w:r>
      <w:r>
        <w:rPr>
          <w:rFonts w:ascii="Arial" w:hAnsi="Arial" w:cs="Arial"/>
          <w:color w:val="000000"/>
        </w:rPr>
        <w:t xml:space="preserve">erdienen, die in einem offenen, </w:t>
      </w:r>
      <w:r w:rsidRPr="00E53DC1">
        <w:rPr>
          <w:rFonts w:ascii="Arial" w:hAnsi="Arial" w:cs="Arial"/>
          <w:color w:val="000000"/>
        </w:rPr>
        <w:t>integrativen und für Menschen mit Behinderungen z</w:t>
      </w:r>
      <w:r w:rsidRPr="00E53DC1">
        <w:rPr>
          <w:rFonts w:ascii="Arial" w:hAnsi="Arial" w:cs="Arial"/>
          <w:color w:val="000000"/>
        </w:rPr>
        <w:t>u</w:t>
      </w:r>
      <w:r>
        <w:rPr>
          <w:rFonts w:ascii="Arial" w:hAnsi="Arial" w:cs="Arial"/>
          <w:color w:val="000000"/>
        </w:rPr>
        <w:t xml:space="preserve">gänglichen </w:t>
      </w:r>
      <w:r w:rsidRPr="00E53DC1">
        <w:rPr>
          <w:rFonts w:ascii="Arial" w:hAnsi="Arial" w:cs="Arial"/>
          <w:color w:val="000000"/>
        </w:rPr>
        <w:t>Arbeitsmarkt und Arbeitsumfeld frei ge</w:t>
      </w:r>
      <w:r>
        <w:rPr>
          <w:rFonts w:ascii="Arial" w:hAnsi="Arial" w:cs="Arial"/>
          <w:color w:val="000000"/>
        </w:rPr>
        <w:t xml:space="preserve">wählt oder angenommen wird. Die </w:t>
      </w:r>
      <w:r w:rsidRPr="00E53DC1">
        <w:rPr>
          <w:rFonts w:ascii="Arial" w:hAnsi="Arial" w:cs="Arial"/>
          <w:color w:val="000000"/>
        </w:rPr>
        <w:t>Ve</w:t>
      </w:r>
      <w:r w:rsidRPr="00E53DC1">
        <w:rPr>
          <w:rFonts w:ascii="Arial" w:hAnsi="Arial" w:cs="Arial"/>
          <w:color w:val="000000"/>
        </w:rPr>
        <w:t>r</w:t>
      </w:r>
      <w:r w:rsidRPr="00E53DC1">
        <w:rPr>
          <w:rFonts w:ascii="Arial" w:hAnsi="Arial" w:cs="Arial"/>
          <w:color w:val="000000"/>
        </w:rPr>
        <w:t>tragsstaaten sichern und fördern di</w:t>
      </w:r>
      <w:r>
        <w:rPr>
          <w:rFonts w:ascii="Arial" w:hAnsi="Arial" w:cs="Arial"/>
          <w:color w:val="000000"/>
        </w:rPr>
        <w:t xml:space="preserve">e Verwirklichung des Rechts auf </w:t>
      </w:r>
      <w:r w:rsidRPr="00E53DC1">
        <w:rPr>
          <w:rFonts w:ascii="Arial" w:hAnsi="Arial" w:cs="Arial"/>
          <w:color w:val="000000"/>
        </w:rPr>
        <w:t>Arbeit, einschließlich für Menschen, die</w:t>
      </w:r>
      <w:r>
        <w:rPr>
          <w:rFonts w:ascii="Arial" w:hAnsi="Arial" w:cs="Arial"/>
          <w:color w:val="000000"/>
        </w:rPr>
        <w:t xml:space="preserve"> während der Beschäftigung eine </w:t>
      </w:r>
      <w:r w:rsidRPr="00E53DC1">
        <w:rPr>
          <w:rFonts w:ascii="Arial" w:hAnsi="Arial" w:cs="Arial"/>
          <w:color w:val="000000"/>
        </w:rPr>
        <w:t>Behinderung erwerben, durch geeigne</w:t>
      </w:r>
      <w:r>
        <w:rPr>
          <w:rFonts w:ascii="Arial" w:hAnsi="Arial" w:cs="Arial"/>
          <w:color w:val="000000"/>
        </w:rPr>
        <w:t xml:space="preserve">te Schritte, einschließlich des </w:t>
      </w:r>
      <w:r w:rsidRPr="00E53DC1">
        <w:rPr>
          <w:rFonts w:ascii="Arial" w:hAnsi="Arial" w:cs="Arial"/>
          <w:color w:val="000000"/>
        </w:rPr>
        <w:t>Erlasses von Rechtsvorschriften, um unter anderem</w:t>
      </w:r>
      <w:r>
        <w:rPr>
          <w:rFonts w:ascii="Arial" w:hAnsi="Arial" w:cs="Arial"/>
          <w:color w:val="000000"/>
        </w:rPr>
        <w:t>:</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a) Diskriminierung aufgrund von Behinder</w:t>
      </w:r>
      <w:r>
        <w:rPr>
          <w:rFonts w:ascii="Arial" w:hAnsi="Arial" w:cs="Arial"/>
          <w:color w:val="000000"/>
        </w:rPr>
        <w:t xml:space="preserve">ung in allen Angelegenheiten im Zusammenhang </w:t>
      </w:r>
      <w:r w:rsidRPr="00E53DC1">
        <w:rPr>
          <w:rFonts w:ascii="Arial" w:hAnsi="Arial" w:cs="Arial"/>
          <w:color w:val="000000"/>
        </w:rPr>
        <w:t>mit einer Beschäftigung gle</w:t>
      </w:r>
      <w:r>
        <w:rPr>
          <w:rFonts w:ascii="Arial" w:hAnsi="Arial" w:cs="Arial"/>
          <w:color w:val="000000"/>
        </w:rPr>
        <w:t xml:space="preserve">ich welcher Art, einschließlich </w:t>
      </w:r>
      <w:r w:rsidRPr="00E53DC1">
        <w:rPr>
          <w:rFonts w:ascii="Arial" w:hAnsi="Arial" w:cs="Arial"/>
          <w:color w:val="000000"/>
        </w:rPr>
        <w:t>der Auswahl-, Einstellungs- und</w:t>
      </w:r>
      <w:r>
        <w:rPr>
          <w:rFonts w:ascii="Arial" w:hAnsi="Arial" w:cs="Arial"/>
          <w:color w:val="000000"/>
        </w:rPr>
        <w:t xml:space="preserve"> Beschäftigungsbedingungen, der </w:t>
      </w:r>
      <w:r w:rsidRPr="00E53DC1">
        <w:rPr>
          <w:rFonts w:ascii="Arial" w:hAnsi="Arial" w:cs="Arial"/>
          <w:color w:val="000000"/>
        </w:rPr>
        <w:t>Weiterbeschäftigung, des beruflichen Aufstiegs sowie s</w:t>
      </w:r>
      <w:r w:rsidRPr="00E53DC1">
        <w:rPr>
          <w:rFonts w:ascii="Arial" w:hAnsi="Arial" w:cs="Arial"/>
          <w:color w:val="000000"/>
        </w:rPr>
        <w:t>i</w:t>
      </w:r>
      <w:r>
        <w:rPr>
          <w:rFonts w:ascii="Arial" w:hAnsi="Arial" w:cs="Arial"/>
          <w:color w:val="000000"/>
        </w:rPr>
        <w:t xml:space="preserve">cherer und </w:t>
      </w:r>
      <w:r w:rsidRPr="00E53DC1">
        <w:rPr>
          <w:rFonts w:ascii="Arial" w:hAnsi="Arial" w:cs="Arial"/>
          <w:color w:val="000000"/>
        </w:rPr>
        <w:t>gesunder Arbeitsbedingungen, zu verbieten;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b) das gleiche Recht von Menschen mit</w:t>
      </w:r>
      <w:r>
        <w:rPr>
          <w:rFonts w:ascii="Arial" w:hAnsi="Arial" w:cs="Arial"/>
          <w:color w:val="000000"/>
        </w:rPr>
        <w:t xml:space="preserve"> Behinderungen auf gerechte und </w:t>
      </w:r>
      <w:r w:rsidRPr="00E53DC1">
        <w:rPr>
          <w:rFonts w:ascii="Arial" w:hAnsi="Arial" w:cs="Arial"/>
          <w:color w:val="000000"/>
        </w:rPr>
        <w:t>günstige Arbeit</w:t>
      </w:r>
      <w:r w:rsidRPr="00E53DC1">
        <w:rPr>
          <w:rFonts w:ascii="Arial" w:hAnsi="Arial" w:cs="Arial"/>
          <w:color w:val="000000"/>
        </w:rPr>
        <w:t>s</w:t>
      </w:r>
      <w:r w:rsidRPr="00E53DC1">
        <w:rPr>
          <w:rFonts w:ascii="Arial" w:hAnsi="Arial" w:cs="Arial"/>
          <w:color w:val="000000"/>
        </w:rPr>
        <w:t>bedingungen, einsc</w:t>
      </w:r>
      <w:r>
        <w:rPr>
          <w:rFonts w:ascii="Arial" w:hAnsi="Arial" w:cs="Arial"/>
          <w:color w:val="000000"/>
        </w:rPr>
        <w:t xml:space="preserve">hließlich Chancengleichheit und </w:t>
      </w:r>
      <w:r w:rsidRPr="00E53DC1">
        <w:rPr>
          <w:rFonts w:ascii="Arial" w:hAnsi="Arial" w:cs="Arial"/>
          <w:color w:val="000000"/>
        </w:rPr>
        <w:t>gleichen Entgelts für gleichwertige A</w:t>
      </w:r>
      <w:r w:rsidRPr="00E53DC1">
        <w:rPr>
          <w:rFonts w:ascii="Arial" w:hAnsi="Arial" w:cs="Arial"/>
          <w:color w:val="000000"/>
        </w:rPr>
        <w:t>r</w:t>
      </w:r>
      <w:r>
        <w:rPr>
          <w:rFonts w:ascii="Arial" w:hAnsi="Arial" w:cs="Arial"/>
          <w:color w:val="000000"/>
        </w:rPr>
        <w:t xml:space="preserve">beit, auf sichere und gesunde </w:t>
      </w:r>
      <w:r w:rsidRPr="00E53DC1">
        <w:rPr>
          <w:rFonts w:ascii="Arial" w:hAnsi="Arial" w:cs="Arial"/>
          <w:color w:val="000000"/>
        </w:rPr>
        <w:t>Arbeitsbedingungen, einschließlich Sc</w:t>
      </w:r>
      <w:r>
        <w:rPr>
          <w:rFonts w:ascii="Arial" w:hAnsi="Arial" w:cs="Arial"/>
          <w:color w:val="000000"/>
        </w:rPr>
        <w:t xml:space="preserve">hutz vor Belästigungen, und auf </w:t>
      </w:r>
      <w:r w:rsidRPr="00E53DC1">
        <w:rPr>
          <w:rFonts w:ascii="Arial" w:hAnsi="Arial" w:cs="Arial"/>
          <w:color w:val="000000"/>
        </w:rPr>
        <w:t>Abhilfe bei Missständen zu schützen;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 xml:space="preserve">c) zu gewährleisten, dass </w:t>
      </w:r>
      <w:r>
        <w:rPr>
          <w:rFonts w:ascii="Arial" w:hAnsi="Arial" w:cs="Arial"/>
          <w:color w:val="000000"/>
        </w:rPr>
        <w:t xml:space="preserve">Menschen mit Behinderungen ihre </w:t>
      </w:r>
      <w:r w:rsidRPr="00E53DC1">
        <w:rPr>
          <w:rFonts w:ascii="Arial" w:hAnsi="Arial" w:cs="Arial"/>
          <w:color w:val="000000"/>
        </w:rPr>
        <w:t>Arbeitnehmer- und Gewer</w:t>
      </w:r>
      <w:r w:rsidRPr="00E53DC1">
        <w:rPr>
          <w:rFonts w:ascii="Arial" w:hAnsi="Arial" w:cs="Arial"/>
          <w:color w:val="000000"/>
        </w:rPr>
        <w:t>k</w:t>
      </w:r>
      <w:r w:rsidRPr="00E53DC1">
        <w:rPr>
          <w:rFonts w:ascii="Arial" w:hAnsi="Arial" w:cs="Arial"/>
          <w:color w:val="000000"/>
        </w:rPr>
        <w:t>schaftsrech</w:t>
      </w:r>
      <w:r>
        <w:rPr>
          <w:rFonts w:ascii="Arial" w:hAnsi="Arial" w:cs="Arial"/>
          <w:color w:val="000000"/>
        </w:rPr>
        <w:t xml:space="preserve">te gleichberechtigt mit anderen </w:t>
      </w:r>
      <w:r w:rsidRPr="00E53DC1">
        <w:rPr>
          <w:rFonts w:ascii="Arial" w:hAnsi="Arial" w:cs="Arial"/>
          <w:color w:val="000000"/>
        </w:rPr>
        <w:t>ausüben können;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d) Menschen mit Behinderungen w</w:t>
      </w:r>
      <w:r>
        <w:rPr>
          <w:rFonts w:ascii="Arial" w:hAnsi="Arial" w:cs="Arial"/>
          <w:color w:val="000000"/>
        </w:rPr>
        <w:t xml:space="preserve">irksamen Zugang zu allgemeinen </w:t>
      </w:r>
      <w:r w:rsidRPr="00E53DC1">
        <w:rPr>
          <w:rFonts w:ascii="Arial" w:hAnsi="Arial" w:cs="Arial"/>
          <w:color w:val="000000"/>
        </w:rPr>
        <w:t>fachlichen und berufl</w:t>
      </w:r>
      <w:r w:rsidRPr="00E53DC1">
        <w:rPr>
          <w:rFonts w:ascii="Arial" w:hAnsi="Arial" w:cs="Arial"/>
          <w:color w:val="000000"/>
        </w:rPr>
        <w:t>i</w:t>
      </w:r>
      <w:r w:rsidRPr="00E53DC1">
        <w:rPr>
          <w:rFonts w:ascii="Arial" w:hAnsi="Arial" w:cs="Arial"/>
          <w:color w:val="000000"/>
        </w:rPr>
        <w:t>chen Beratung</w:t>
      </w:r>
      <w:r>
        <w:rPr>
          <w:rFonts w:ascii="Arial" w:hAnsi="Arial" w:cs="Arial"/>
          <w:color w:val="000000"/>
        </w:rPr>
        <w:t xml:space="preserve">sprogrammen, Stellenvermittlung </w:t>
      </w:r>
      <w:r w:rsidRPr="00E53DC1">
        <w:rPr>
          <w:rFonts w:ascii="Arial" w:hAnsi="Arial" w:cs="Arial"/>
          <w:color w:val="000000"/>
        </w:rPr>
        <w:t>sowie Berufsausbildung und Weiterbildung zu ermöglichen;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 xml:space="preserve">e) für Menschen mit Behinderungen </w:t>
      </w:r>
      <w:r>
        <w:rPr>
          <w:rFonts w:ascii="Arial" w:hAnsi="Arial" w:cs="Arial"/>
          <w:color w:val="000000"/>
        </w:rPr>
        <w:t xml:space="preserve">Beschäftigungsmöglichkeiten und </w:t>
      </w:r>
      <w:r w:rsidRPr="00E53DC1">
        <w:rPr>
          <w:rFonts w:ascii="Arial" w:hAnsi="Arial" w:cs="Arial"/>
          <w:color w:val="000000"/>
        </w:rPr>
        <w:t xml:space="preserve">beruflichen Aufstieg auf dem Arbeitsmarkt </w:t>
      </w:r>
      <w:r>
        <w:rPr>
          <w:rFonts w:ascii="Arial" w:hAnsi="Arial" w:cs="Arial"/>
          <w:color w:val="000000"/>
        </w:rPr>
        <w:t xml:space="preserve">sowie die Unterstützung bei der </w:t>
      </w:r>
      <w:r w:rsidRPr="00E53DC1">
        <w:rPr>
          <w:rFonts w:ascii="Arial" w:hAnsi="Arial" w:cs="Arial"/>
          <w:color w:val="000000"/>
        </w:rPr>
        <w:t>Arbeitssuche, beim Erhalt und der Beibeh</w:t>
      </w:r>
      <w:r>
        <w:rPr>
          <w:rFonts w:ascii="Arial" w:hAnsi="Arial" w:cs="Arial"/>
          <w:color w:val="000000"/>
        </w:rPr>
        <w:t xml:space="preserve">altung eines Arbeitsplatzes und </w:t>
      </w:r>
      <w:r w:rsidRPr="00E53DC1">
        <w:rPr>
          <w:rFonts w:ascii="Arial" w:hAnsi="Arial" w:cs="Arial"/>
          <w:color w:val="000000"/>
        </w:rPr>
        <w:t>beim beruflichen Wiedereinstieg zu fördern;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 xml:space="preserve">f) Möglichkeiten für Selbständigkeit, </w:t>
      </w:r>
      <w:r>
        <w:rPr>
          <w:rFonts w:ascii="Arial" w:hAnsi="Arial" w:cs="Arial"/>
          <w:color w:val="000000"/>
        </w:rPr>
        <w:t xml:space="preserve">Unternehmertum, die Bildung von </w:t>
      </w:r>
      <w:r w:rsidRPr="00E53DC1">
        <w:rPr>
          <w:rFonts w:ascii="Arial" w:hAnsi="Arial" w:cs="Arial"/>
          <w:color w:val="000000"/>
        </w:rPr>
        <w:t>Genossenschaften und die Gründung eine</w:t>
      </w:r>
      <w:r>
        <w:rPr>
          <w:rFonts w:ascii="Arial" w:hAnsi="Arial" w:cs="Arial"/>
          <w:color w:val="000000"/>
        </w:rPr>
        <w:t>s eigenen Geschäfts zu fördern;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g) Menschen mit Behinderungen im öffentlichen Sektor zu beschäftigen;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h) die Beschäftigung von Menschen mit B</w:t>
      </w:r>
      <w:r>
        <w:rPr>
          <w:rFonts w:ascii="Arial" w:hAnsi="Arial" w:cs="Arial"/>
          <w:color w:val="000000"/>
        </w:rPr>
        <w:t xml:space="preserve">ehinderungen im privaten Sektor </w:t>
      </w:r>
      <w:r w:rsidRPr="00E53DC1">
        <w:rPr>
          <w:rFonts w:ascii="Arial" w:hAnsi="Arial" w:cs="Arial"/>
          <w:color w:val="000000"/>
        </w:rPr>
        <w:t xml:space="preserve">durch geeignete Strategien und </w:t>
      </w:r>
      <w:r>
        <w:rPr>
          <w:rFonts w:ascii="Arial" w:hAnsi="Arial" w:cs="Arial"/>
          <w:color w:val="000000"/>
        </w:rPr>
        <w:t xml:space="preserve">Maßnahmen zu fördern, wozu auch </w:t>
      </w:r>
      <w:r w:rsidRPr="00E53DC1">
        <w:rPr>
          <w:rFonts w:ascii="Arial" w:hAnsi="Arial" w:cs="Arial"/>
          <w:color w:val="000000"/>
        </w:rPr>
        <w:t>Programme für positive Maßnahmen, An</w:t>
      </w:r>
      <w:r>
        <w:rPr>
          <w:rFonts w:ascii="Arial" w:hAnsi="Arial" w:cs="Arial"/>
          <w:color w:val="000000"/>
        </w:rPr>
        <w:t xml:space="preserve">reize und andere Maßnahmen </w:t>
      </w:r>
      <w:r w:rsidRPr="00E53DC1">
        <w:rPr>
          <w:rFonts w:ascii="Arial" w:hAnsi="Arial" w:cs="Arial"/>
          <w:color w:val="000000"/>
        </w:rPr>
        <w:t>gehören können;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i) sicherzustellen, dass am Arbeitspla</w:t>
      </w:r>
      <w:r>
        <w:rPr>
          <w:rFonts w:ascii="Arial" w:hAnsi="Arial" w:cs="Arial"/>
          <w:color w:val="000000"/>
        </w:rPr>
        <w:t xml:space="preserve">tz angemessene Vorkehrungen für </w:t>
      </w:r>
      <w:r w:rsidRPr="00E53DC1">
        <w:rPr>
          <w:rFonts w:ascii="Arial" w:hAnsi="Arial" w:cs="Arial"/>
          <w:color w:val="000000"/>
        </w:rPr>
        <w:t>Menschen mit B</w:t>
      </w:r>
      <w:r w:rsidRPr="00E53DC1">
        <w:rPr>
          <w:rFonts w:ascii="Arial" w:hAnsi="Arial" w:cs="Arial"/>
          <w:color w:val="000000"/>
        </w:rPr>
        <w:t>e</w:t>
      </w:r>
      <w:r w:rsidRPr="00E53DC1">
        <w:rPr>
          <w:rFonts w:ascii="Arial" w:hAnsi="Arial" w:cs="Arial"/>
          <w:color w:val="000000"/>
        </w:rPr>
        <w:t>hinderungen getroffen werden;</w:t>
      </w:r>
    </w:p>
    <w:p w:rsidR="00EB1374" w:rsidRPr="00E53DC1" w:rsidRDefault="00EB1374" w:rsidP="00060464">
      <w:pPr>
        <w:autoSpaceDE w:val="0"/>
        <w:autoSpaceDN w:val="0"/>
        <w:adjustRightInd w:val="0"/>
        <w:spacing w:after="120" w:line="240" w:lineRule="auto"/>
        <w:rPr>
          <w:rFonts w:ascii="Arial" w:hAnsi="Arial" w:cs="Arial"/>
          <w:color w:val="000000"/>
        </w:rPr>
      </w:pPr>
      <w:r w:rsidRPr="00E53DC1">
        <w:rPr>
          <w:rFonts w:ascii="Arial" w:hAnsi="Arial" w:cs="Arial"/>
          <w:color w:val="000000"/>
        </w:rPr>
        <w:t>j) das Sammeln von Arbeitserfahrung a</w:t>
      </w:r>
      <w:r>
        <w:rPr>
          <w:rFonts w:ascii="Arial" w:hAnsi="Arial" w:cs="Arial"/>
          <w:color w:val="000000"/>
        </w:rPr>
        <w:t xml:space="preserve">uf dem allgemeinen Arbeitsmarkt </w:t>
      </w:r>
      <w:r w:rsidRPr="00E53DC1">
        <w:rPr>
          <w:rFonts w:ascii="Arial" w:hAnsi="Arial" w:cs="Arial"/>
          <w:color w:val="000000"/>
        </w:rPr>
        <w:t>durch Menschen mit Behinderungen zu fördern;</w:t>
      </w:r>
    </w:p>
    <w:p w:rsidR="00EB1374" w:rsidRDefault="00EB1374" w:rsidP="00E53DC1">
      <w:pPr>
        <w:autoSpaceDE w:val="0"/>
        <w:autoSpaceDN w:val="0"/>
        <w:adjustRightInd w:val="0"/>
        <w:spacing w:after="0" w:line="240" w:lineRule="auto"/>
        <w:rPr>
          <w:rFonts w:ascii="Arial" w:hAnsi="Arial" w:cs="Arial"/>
          <w:color w:val="000000"/>
        </w:rPr>
      </w:pPr>
      <w:r w:rsidRPr="00E53DC1">
        <w:rPr>
          <w:rFonts w:ascii="Arial" w:hAnsi="Arial" w:cs="Arial"/>
          <w:color w:val="000000"/>
        </w:rPr>
        <w:t>k) Programme für die berufliche</w:t>
      </w:r>
      <w:r>
        <w:rPr>
          <w:rFonts w:ascii="Arial" w:hAnsi="Arial" w:cs="Arial"/>
          <w:color w:val="000000"/>
        </w:rPr>
        <w:t xml:space="preserve"> Rehabilitation, den Erhalt des </w:t>
      </w:r>
      <w:r w:rsidRPr="00E53DC1">
        <w:rPr>
          <w:rFonts w:ascii="Arial" w:hAnsi="Arial" w:cs="Arial"/>
          <w:color w:val="000000"/>
        </w:rPr>
        <w:t>Arbeitsplatzes und den beru</w:t>
      </w:r>
      <w:r w:rsidRPr="00E53DC1">
        <w:rPr>
          <w:rFonts w:ascii="Arial" w:hAnsi="Arial" w:cs="Arial"/>
          <w:color w:val="000000"/>
        </w:rPr>
        <w:t>f</w:t>
      </w:r>
      <w:r w:rsidRPr="00E53DC1">
        <w:rPr>
          <w:rFonts w:ascii="Arial" w:hAnsi="Arial" w:cs="Arial"/>
          <w:color w:val="000000"/>
        </w:rPr>
        <w:t xml:space="preserve">lichen </w:t>
      </w:r>
      <w:r>
        <w:rPr>
          <w:rFonts w:ascii="Arial" w:hAnsi="Arial" w:cs="Arial"/>
          <w:color w:val="000000"/>
        </w:rPr>
        <w:t xml:space="preserve">Wiedereinstieg von Menschen mit </w:t>
      </w:r>
      <w:r w:rsidRPr="00E53DC1">
        <w:rPr>
          <w:rFonts w:ascii="Arial" w:hAnsi="Arial" w:cs="Arial"/>
          <w:color w:val="000000"/>
        </w:rPr>
        <w:t>Behinderungen zu fördern.</w:t>
      </w:r>
    </w:p>
    <w:p w:rsidR="00EB1374" w:rsidRPr="00E53DC1" w:rsidRDefault="00EB1374" w:rsidP="00E53DC1">
      <w:pPr>
        <w:autoSpaceDE w:val="0"/>
        <w:autoSpaceDN w:val="0"/>
        <w:adjustRightInd w:val="0"/>
        <w:spacing w:after="0" w:line="240" w:lineRule="auto"/>
        <w:rPr>
          <w:rFonts w:ascii="Arial" w:hAnsi="Arial" w:cs="Arial"/>
          <w:color w:val="000000"/>
        </w:rPr>
      </w:pPr>
    </w:p>
    <w:p w:rsidR="00EB1374" w:rsidRDefault="00EB1374" w:rsidP="00E53DC1">
      <w:pPr>
        <w:autoSpaceDE w:val="0"/>
        <w:autoSpaceDN w:val="0"/>
        <w:adjustRightInd w:val="0"/>
        <w:spacing w:after="0" w:line="240" w:lineRule="auto"/>
        <w:rPr>
          <w:rFonts w:ascii="Arial" w:hAnsi="Arial" w:cs="Arial"/>
          <w:color w:val="000000"/>
        </w:rPr>
      </w:pPr>
      <w:r w:rsidRPr="00A970F4">
        <w:rPr>
          <w:rFonts w:ascii="Arial" w:hAnsi="Arial" w:cs="Arial"/>
          <w:b/>
          <w:bCs/>
          <w:color w:val="000000"/>
        </w:rPr>
        <w:t>(2)</w:t>
      </w:r>
      <w:r w:rsidRPr="00E53DC1">
        <w:rPr>
          <w:rFonts w:ascii="Arial" w:hAnsi="Arial" w:cs="Arial"/>
          <w:color w:val="000000"/>
        </w:rPr>
        <w:t xml:space="preserve"> Die Vertragsstaaten stellen sicher, dass Menschen mit Be</w:t>
      </w:r>
      <w:r>
        <w:rPr>
          <w:rFonts w:ascii="Arial" w:hAnsi="Arial" w:cs="Arial"/>
          <w:color w:val="000000"/>
        </w:rPr>
        <w:t xml:space="preserve">hinderungen </w:t>
      </w:r>
      <w:r w:rsidRPr="00E53DC1">
        <w:rPr>
          <w:rFonts w:ascii="Arial" w:hAnsi="Arial" w:cs="Arial"/>
          <w:color w:val="000000"/>
        </w:rPr>
        <w:t>nicht in Sklaverei oder Leibeigenscha</w:t>
      </w:r>
      <w:r>
        <w:rPr>
          <w:rFonts w:ascii="Arial" w:hAnsi="Arial" w:cs="Arial"/>
          <w:color w:val="000000"/>
        </w:rPr>
        <w:t xml:space="preserve">ft gehalten werden und dass sie </w:t>
      </w:r>
      <w:r w:rsidRPr="00E53DC1">
        <w:rPr>
          <w:rFonts w:ascii="Arial" w:hAnsi="Arial" w:cs="Arial"/>
          <w:color w:val="000000"/>
        </w:rPr>
        <w:t>g</w:t>
      </w:r>
      <w:r>
        <w:rPr>
          <w:rFonts w:ascii="Arial" w:hAnsi="Arial" w:cs="Arial"/>
          <w:color w:val="000000"/>
        </w:rPr>
        <w:t xml:space="preserve">leichberechtigt mit anderen vor </w:t>
      </w:r>
      <w:r w:rsidRPr="00E53DC1">
        <w:rPr>
          <w:rFonts w:ascii="Arial" w:hAnsi="Arial" w:cs="Arial"/>
          <w:color w:val="000000"/>
        </w:rPr>
        <w:t>Zwang</w:t>
      </w:r>
      <w:r>
        <w:rPr>
          <w:rFonts w:ascii="Arial" w:hAnsi="Arial" w:cs="Arial"/>
          <w:color w:val="000000"/>
        </w:rPr>
        <w:t xml:space="preserve">s- oder Pflichtarbeit geschützt </w:t>
      </w:r>
      <w:r w:rsidRPr="00E53DC1">
        <w:rPr>
          <w:rFonts w:ascii="Arial" w:hAnsi="Arial" w:cs="Arial"/>
          <w:color w:val="000000"/>
        </w:rPr>
        <w:t>werden.</w:t>
      </w:r>
    </w:p>
    <w:p w:rsidR="00B456DA" w:rsidRDefault="00B456DA" w:rsidP="00E53DC1">
      <w:pPr>
        <w:autoSpaceDE w:val="0"/>
        <w:autoSpaceDN w:val="0"/>
        <w:adjustRightInd w:val="0"/>
        <w:spacing w:after="0" w:line="240" w:lineRule="auto"/>
        <w:rPr>
          <w:rFonts w:ascii="Arial" w:hAnsi="Arial" w:cs="Arial"/>
          <w:color w:val="000000"/>
        </w:rPr>
      </w:pPr>
    </w:p>
    <w:p w:rsidR="00B456DA" w:rsidRDefault="00B456DA" w:rsidP="00E53DC1">
      <w:pPr>
        <w:autoSpaceDE w:val="0"/>
        <w:autoSpaceDN w:val="0"/>
        <w:adjustRightInd w:val="0"/>
        <w:spacing w:after="0" w:line="240" w:lineRule="auto"/>
        <w:rPr>
          <w:rFonts w:ascii="Arial" w:hAnsi="Arial" w:cs="Arial"/>
          <w:color w:val="000000"/>
        </w:rPr>
      </w:pPr>
    </w:p>
    <w:p w:rsidR="00B456DA" w:rsidRDefault="00B456DA" w:rsidP="00E53DC1">
      <w:pPr>
        <w:autoSpaceDE w:val="0"/>
        <w:autoSpaceDN w:val="0"/>
        <w:adjustRightInd w:val="0"/>
        <w:spacing w:after="0" w:line="240" w:lineRule="auto"/>
        <w:rPr>
          <w:rFonts w:ascii="Arial" w:hAnsi="Arial" w:cs="Arial"/>
          <w:color w:val="000000"/>
        </w:rPr>
        <w:sectPr w:rsidR="00B456DA" w:rsidSect="00E53DC1">
          <w:pgSz w:w="11906" w:h="16838"/>
          <w:pgMar w:top="1417" w:right="1417" w:bottom="1134" w:left="1417" w:header="709" w:footer="709" w:gutter="0"/>
          <w:cols w:space="708"/>
          <w:docGrid w:linePitch="360"/>
        </w:sectPr>
      </w:pPr>
    </w:p>
    <w:p w:rsidR="00EB1374" w:rsidRPr="00D908C5" w:rsidRDefault="00EB1374" w:rsidP="00265B30">
      <w:pPr>
        <w:spacing w:after="120" w:line="380" w:lineRule="exact"/>
        <w:rPr>
          <w:rFonts w:ascii="Arial" w:hAnsi="Arial" w:cs="Arial"/>
          <w:sz w:val="26"/>
          <w:szCs w:val="26"/>
        </w:rPr>
      </w:pPr>
      <w:r w:rsidRPr="00D908C5">
        <w:rPr>
          <w:rFonts w:ascii="Arial" w:hAnsi="Arial" w:cs="Arial"/>
          <w:b/>
          <w:bCs/>
          <w:sz w:val="26"/>
          <w:szCs w:val="26"/>
        </w:rPr>
        <w:lastRenderedPageBreak/>
        <w:t>Ziele und Maßnahmen für das Handlungsfeld „Arbeit und Beschäftigung“</w:t>
      </w:r>
    </w:p>
    <w:p w:rsidR="00EB1374" w:rsidRPr="004F6FF6" w:rsidRDefault="00EB1374" w:rsidP="00265B30">
      <w:pPr>
        <w:spacing w:after="120" w:line="280" w:lineRule="exact"/>
        <w:ind w:left="1695" w:hanging="1695"/>
        <w:rPr>
          <w:rFonts w:ascii="Arial" w:hAnsi="Arial" w:cs="Arial"/>
        </w:rPr>
      </w:pPr>
    </w:p>
    <w:tbl>
      <w:tblPr>
        <w:tblW w:w="15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995"/>
        <w:gridCol w:w="7429"/>
        <w:gridCol w:w="2995"/>
        <w:gridCol w:w="1428"/>
      </w:tblGrid>
      <w:tr w:rsidR="00EB1374" w:rsidRPr="00DE282F">
        <w:trPr>
          <w:trHeight w:val="453"/>
          <w:tblHeader/>
        </w:trPr>
        <w:tc>
          <w:tcPr>
            <w:tcW w:w="576" w:type="dxa"/>
            <w:shd w:val="clear" w:color="auto" w:fill="E0E0E0"/>
          </w:tcPr>
          <w:p w:rsidR="00EB1374" w:rsidRPr="00DE282F" w:rsidRDefault="00EB1374" w:rsidP="00D01E64">
            <w:pPr>
              <w:spacing w:before="20" w:after="0"/>
              <w:rPr>
                <w:rFonts w:ascii="Arial" w:hAnsi="Arial" w:cs="Arial"/>
                <w:b/>
                <w:bCs/>
              </w:rPr>
            </w:pPr>
            <w:r w:rsidRPr="00DE282F">
              <w:rPr>
                <w:rFonts w:ascii="Arial" w:hAnsi="Arial" w:cs="Arial"/>
                <w:b/>
                <w:bCs/>
              </w:rPr>
              <w:t>Nr.</w:t>
            </w:r>
          </w:p>
        </w:tc>
        <w:tc>
          <w:tcPr>
            <w:tcW w:w="2995"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Ziele / Visionen</w:t>
            </w:r>
          </w:p>
        </w:tc>
        <w:tc>
          <w:tcPr>
            <w:tcW w:w="7429"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Maßnahme </w:t>
            </w:r>
          </w:p>
        </w:tc>
        <w:tc>
          <w:tcPr>
            <w:tcW w:w="2995" w:type="dxa"/>
            <w:shd w:val="clear" w:color="auto" w:fill="E0E0E0"/>
          </w:tcPr>
          <w:p w:rsidR="00EB1374" w:rsidRPr="00DE282F" w:rsidRDefault="00EB1374" w:rsidP="005210AD">
            <w:pPr>
              <w:spacing w:before="20" w:afterLines="20" w:after="48"/>
              <w:rPr>
                <w:rFonts w:ascii="Arial" w:hAnsi="Arial" w:cs="Arial"/>
                <w:b/>
                <w:bCs/>
              </w:rPr>
            </w:pPr>
            <w:r w:rsidRPr="00DE282F">
              <w:rPr>
                <w:rFonts w:ascii="Arial" w:hAnsi="Arial" w:cs="Arial"/>
                <w:b/>
                <w:bCs/>
              </w:rPr>
              <w:t xml:space="preserve">Zuständigkeit und </w:t>
            </w:r>
            <w:r w:rsidRPr="00DE282F">
              <w:rPr>
                <w:rFonts w:ascii="Arial" w:hAnsi="Arial" w:cs="Arial"/>
                <w:b/>
                <w:bCs/>
              </w:rPr>
              <w:br/>
              <w:t>Kooperation</w:t>
            </w:r>
            <w:r w:rsidRPr="00DE282F">
              <w:rPr>
                <w:rFonts w:ascii="Arial" w:hAnsi="Arial" w:cs="Arial"/>
                <w:b/>
                <w:bCs/>
              </w:rPr>
              <w:t>s</w:t>
            </w:r>
            <w:r w:rsidRPr="00DE282F">
              <w:rPr>
                <w:rFonts w:ascii="Arial" w:hAnsi="Arial" w:cs="Arial"/>
                <w:b/>
                <w:bCs/>
              </w:rPr>
              <w:t>partner</w:t>
            </w:r>
            <w:r w:rsidR="005210AD">
              <w:rPr>
                <w:rFonts w:ascii="Arial" w:hAnsi="Arial" w:cs="Arial"/>
                <w:b/>
                <w:bCs/>
              </w:rPr>
              <w:t>/innen</w:t>
            </w:r>
          </w:p>
        </w:tc>
        <w:tc>
          <w:tcPr>
            <w:tcW w:w="1428"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wer, wie, wann? Laufzeit</w:t>
            </w:r>
          </w:p>
        </w:tc>
      </w:tr>
      <w:tr w:rsidR="00EB1374" w:rsidRPr="00DE282F">
        <w:trPr>
          <w:trHeight w:val="680"/>
        </w:trPr>
        <w:tc>
          <w:tcPr>
            <w:tcW w:w="576" w:type="dxa"/>
          </w:tcPr>
          <w:p w:rsidR="00EB1374" w:rsidRPr="00DE282F" w:rsidRDefault="00447A0C" w:rsidP="00FF68DD">
            <w:pPr>
              <w:spacing w:before="20" w:afterLines="20" w:after="48"/>
              <w:ind w:left="34"/>
              <w:rPr>
                <w:rFonts w:ascii="Arial" w:hAnsi="Arial" w:cs="Arial"/>
              </w:rPr>
            </w:pPr>
            <w:r>
              <w:rPr>
                <w:rFonts w:ascii="Arial" w:hAnsi="Arial" w:cs="Arial"/>
              </w:rPr>
              <w:t>1</w:t>
            </w:r>
            <w:r w:rsidR="0083128C">
              <w:rPr>
                <w:rFonts w:ascii="Arial" w:hAnsi="Arial" w:cs="Arial"/>
              </w:rPr>
              <w:t>.</w:t>
            </w:r>
          </w:p>
        </w:tc>
        <w:tc>
          <w:tcPr>
            <w:tcW w:w="2995" w:type="dxa"/>
          </w:tcPr>
          <w:p w:rsidR="00EB1374" w:rsidRPr="00DE282F" w:rsidRDefault="007B4BED" w:rsidP="00FF68DD">
            <w:pPr>
              <w:spacing w:before="20" w:afterLines="20" w:after="48"/>
              <w:ind w:left="34"/>
              <w:rPr>
                <w:rFonts w:ascii="Arial" w:hAnsi="Arial" w:cs="Arial"/>
              </w:rPr>
            </w:pPr>
            <w:r>
              <w:rPr>
                <w:rFonts w:ascii="Arial" w:hAnsi="Arial" w:cs="Arial"/>
              </w:rPr>
              <w:t>Die</w:t>
            </w:r>
            <w:r w:rsidR="00EB1374" w:rsidRPr="00DE282F">
              <w:rPr>
                <w:rFonts w:ascii="Arial" w:hAnsi="Arial" w:cs="Arial"/>
              </w:rPr>
              <w:t xml:space="preserve"> Betriebe erfüllen die Quote zur Beschäftigung</w:t>
            </w:r>
            <w:r w:rsidR="00EB1374" w:rsidRPr="00DE282F">
              <w:rPr>
                <w:rFonts w:ascii="Arial" w:hAnsi="Arial" w:cs="Arial"/>
              </w:rPr>
              <w:t>s</w:t>
            </w:r>
            <w:r w:rsidR="00EB1374" w:rsidRPr="00DE282F">
              <w:rPr>
                <w:rFonts w:ascii="Arial" w:hAnsi="Arial" w:cs="Arial"/>
              </w:rPr>
              <w:t>verpflichtung</w:t>
            </w:r>
            <w:r w:rsidR="00EB1374" w:rsidRPr="00DE282F">
              <w:rPr>
                <w:rFonts w:ascii="Arial" w:hAnsi="Arial" w:cs="Arial"/>
                <w:color w:val="00B050"/>
              </w:rPr>
              <w:t xml:space="preserve"> </w:t>
            </w:r>
            <w:r w:rsidR="00EB1374" w:rsidRPr="00DE282F">
              <w:rPr>
                <w:rFonts w:ascii="Arial" w:hAnsi="Arial" w:cs="Arial"/>
              </w:rPr>
              <w:t>für schwerb</w:t>
            </w:r>
            <w:r w:rsidR="00EB1374" w:rsidRPr="00DE282F">
              <w:rPr>
                <w:rFonts w:ascii="Arial" w:hAnsi="Arial" w:cs="Arial"/>
              </w:rPr>
              <w:t>e</w:t>
            </w:r>
            <w:r w:rsidR="00EB1374" w:rsidRPr="00DE282F">
              <w:rPr>
                <w:rFonts w:ascii="Arial" w:hAnsi="Arial" w:cs="Arial"/>
              </w:rPr>
              <w:t>hinderte Menschen.</w:t>
            </w:r>
          </w:p>
        </w:tc>
        <w:tc>
          <w:tcPr>
            <w:tcW w:w="7429" w:type="dxa"/>
          </w:tcPr>
          <w:p w:rsidR="00EB1374" w:rsidRPr="00DE282F" w:rsidRDefault="00EB1374" w:rsidP="00060464">
            <w:pPr>
              <w:numPr>
                <w:ilvl w:val="0"/>
                <w:numId w:val="28"/>
              </w:numPr>
              <w:spacing w:before="20" w:after="0" w:line="280" w:lineRule="exact"/>
              <w:ind w:left="351" w:hanging="357"/>
              <w:rPr>
                <w:rFonts w:ascii="Arial" w:hAnsi="Arial" w:cs="Arial"/>
              </w:rPr>
            </w:pPr>
            <w:r w:rsidRPr="00DE282F">
              <w:rPr>
                <w:rFonts w:ascii="Arial" w:hAnsi="Arial" w:cs="Arial"/>
              </w:rPr>
              <w:t>Die Öffentlichkeitsarbeit und Beratung für Arbeitgeber</w:t>
            </w:r>
            <w:r>
              <w:rPr>
                <w:rFonts w:ascii="Arial" w:hAnsi="Arial" w:cs="Arial"/>
              </w:rPr>
              <w:t>innen und A</w:t>
            </w:r>
            <w:r>
              <w:rPr>
                <w:rFonts w:ascii="Arial" w:hAnsi="Arial" w:cs="Arial"/>
              </w:rPr>
              <w:t>r</w:t>
            </w:r>
            <w:r>
              <w:rPr>
                <w:rFonts w:ascii="Arial" w:hAnsi="Arial" w:cs="Arial"/>
              </w:rPr>
              <w:t>beitgeber</w:t>
            </w:r>
            <w:r w:rsidRPr="00DE282F">
              <w:rPr>
                <w:rFonts w:ascii="Arial" w:hAnsi="Arial" w:cs="Arial"/>
              </w:rPr>
              <w:t xml:space="preserve"> wird verstärkt.</w:t>
            </w:r>
          </w:p>
          <w:p w:rsidR="00EB1374" w:rsidRPr="00DE282F" w:rsidRDefault="00EB1374" w:rsidP="00060464">
            <w:pPr>
              <w:numPr>
                <w:ilvl w:val="0"/>
                <w:numId w:val="28"/>
              </w:numPr>
              <w:spacing w:before="20" w:after="0" w:line="280" w:lineRule="exact"/>
              <w:ind w:left="351" w:hanging="357"/>
              <w:rPr>
                <w:rFonts w:ascii="Arial" w:hAnsi="Arial" w:cs="Arial"/>
              </w:rPr>
            </w:pPr>
            <w:r w:rsidRPr="00DE282F">
              <w:rPr>
                <w:rFonts w:ascii="Arial" w:hAnsi="Arial" w:cs="Arial"/>
              </w:rPr>
              <w:t>Die Stadtverwaltung hält die Quote zur Beschäftigungsve</w:t>
            </w:r>
            <w:r>
              <w:rPr>
                <w:rFonts w:ascii="Arial" w:hAnsi="Arial" w:cs="Arial"/>
              </w:rPr>
              <w:t>rpflichtung für</w:t>
            </w:r>
            <w:r w:rsidRPr="00DE282F">
              <w:rPr>
                <w:rFonts w:ascii="Arial" w:hAnsi="Arial" w:cs="Arial"/>
              </w:rPr>
              <w:t xml:space="preserve"> Menschen </w:t>
            </w:r>
            <w:r>
              <w:rPr>
                <w:rFonts w:ascii="Arial" w:hAnsi="Arial" w:cs="Arial"/>
              </w:rPr>
              <w:t xml:space="preserve">mit Behinderungen </w:t>
            </w:r>
            <w:r w:rsidRPr="00DE282F">
              <w:rPr>
                <w:rFonts w:ascii="Arial" w:hAnsi="Arial" w:cs="Arial"/>
              </w:rPr>
              <w:t xml:space="preserve">ein. Die </w:t>
            </w:r>
            <w:r w:rsidR="008059A7">
              <w:rPr>
                <w:rFonts w:ascii="Arial" w:hAnsi="Arial" w:cs="Arial"/>
              </w:rPr>
              <w:t>Stadtv</w:t>
            </w:r>
            <w:r w:rsidRPr="00DE282F">
              <w:rPr>
                <w:rFonts w:ascii="Arial" w:hAnsi="Arial" w:cs="Arial"/>
              </w:rPr>
              <w:t>erwaltung bekräftigt dies durch eine öffentlich wirksame Selbstverpflichtung.</w:t>
            </w:r>
          </w:p>
          <w:p w:rsidR="00EB1374" w:rsidRPr="00DE282F" w:rsidRDefault="00EB1374" w:rsidP="00060464">
            <w:pPr>
              <w:numPr>
                <w:ilvl w:val="0"/>
                <w:numId w:val="28"/>
              </w:numPr>
              <w:spacing w:before="20" w:after="0" w:line="280" w:lineRule="exact"/>
              <w:ind w:left="351" w:hanging="357"/>
              <w:rPr>
                <w:rFonts w:ascii="Arial" w:hAnsi="Arial" w:cs="Arial"/>
              </w:rPr>
            </w:pPr>
            <w:r w:rsidRPr="00DE282F">
              <w:rPr>
                <w:rFonts w:ascii="Arial" w:hAnsi="Arial" w:cs="Arial"/>
              </w:rPr>
              <w:t xml:space="preserve">Aufruf zur </w:t>
            </w:r>
            <w:r w:rsidR="005210AD">
              <w:rPr>
                <w:rFonts w:ascii="Arial" w:hAnsi="Arial" w:cs="Arial"/>
              </w:rPr>
              <w:t>„</w:t>
            </w:r>
            <w:r w:rsidRPr="00DE282F">
              <w:rPr>
                <w:rFonts w:ascii="Arial" w:hAnsi="Arial" w:cs="Arial"/>
              </w:rPr>
              <w:t>Weimarer Initiative</w:t>
            </w:r>
            <w:r w:rsidR="005210AD">
              <w:rPr>
                <w:rFonts w:ascii="Arial" w:hAnsi="Arial" w:cs="Arial"/>
              </w:rPr>
              <w:t>“</w:t>
            </w:r>
            <w:r w:rsidRPr="00DE282F">
              <w:rPr>
                <w:rFonts w:ascii="Arial" w:hAnsi="Arial" w:cs="Arial"/>
              </w:rPr>
              <w:t>:  andere Bereiche des öffentlichen Dienstes wie Landesverwaltungsamt, Amtsgericht, Universität, Hoc</w:t>
            </w:r>
            <w:r w:rsidRPr="00DE282F">
              <w:rPr>
                <w:rFonts w:ascii="Arial" w:hAnsi="Arial" w:cs="Arial"/>
              </w:rPr>
              <w:t>h</w:t>
            </w:r>
            <w:r w:rsidRPr="00DE282F">
              <w:rPr>
                <w:rFonts w:ascii="Arial" w:hAnsi="Arial" w:cs="Arial"/>
              </w:rPr>
              <w:t>schule u.a. schließen sich der Selbstverpflichtung der Stadtverwaltung</w:t>
            </w:r>
            <w:r>
              <w:rPr>
                <w:rFonts w:ascii="Arial" w:hAnsi="Arial" w:cs="Arial"/>
              </w:rPr>
              <w:t xml:space="preserve"> </w:t>
            </w:r>
            <w:r w:rsidRPr="00DE282F">
              <w:rPr>
                <w:rFonts w:ascii="Arial" w:hAnsi="Arial" w:cs="Arial"/>
              </w:rPr>
              <w:t>an.</w:t>
            </w:r>
          </w:p>
          <w:p w:rsidR="00EB1374" w:rsidRPr="00447A0C" w:rsidRDefault="00EB1374" w:rsidP="00447A0C">
            <w:pPr>
              <w:numPr>
                <w:ilvl w:val="0"/>
                <w:numId w:val="28"/>
              </w:numPr>
              <w:spacing w:before="20" w:after="0" w:line="280" w:lineRule="exact"/>
              <w:ind w:left="351" w:hanging="357"/>
              <w:rPr>
                <w:rFonts w:ascii="Arial" w:hAnsi="Arial" w:cs="Arial"/>
              </w:rPr>
            </w:pPr>
            <w:r w:rsidRPr="00DE282F">
              <w:rPr>
                <w:rFonts w:ascii="Arial" w:hAnsi="Arial" w:cs="Arial"/>
              </w:rPr>
              <w:t xml:space="preserve">Die </w:t>
            </w:r>
            <w:r w:rsidR="005210AD">
              <w:rPr>
                <w:rFonts w:ascii="Arial" w:hAnsi="Arial" w:cs="Arial"/>
              </w:rPr>
              <w:t>„</w:t>
            </w:r>
            <w:r w:rsidRPr="00DE282F">
              <w:rPr>
                <w:rFonts w:ascii="Arial" w:hAnsi="Arial" w:cs="Arial"/>
              </w:rPr>
              <w:t>Weimarer Initiative</w:t>
            </w:r>
            <w:r w:rsidR="005210AD">
              <w:rPr>
                <w:rFonts w:ascii="Arial" w:hAnsi="Arial" w:cs="Arial"/>
              </w:rPr>
              <w:t>“</w:t>
            </w:r>
            <w:r w:rsidRPr="00DE282F">
              <w:rPr>
                <w:rFonts w:ascii="Arial" w:hAnsi="Arial" w:cs="Arial"/>
              </w:rPr>
              <w:t xml:space="preserve"> unterstützt die Forderung zur Erhöhung der Ausgleichsabgabe.</w:t>
            </w:r>
          </w:p>
        </w:tc>
        <w:tc>
          <w:tcPr>
            <w:tcW w:w="2995" w:type="dxa"/>
          </w:tcPr>
          <w:p w:rsidR="00EB1374" w:rsidRPr="00DE282F" w:rsidRDefault="00F24118" w:rsidP="00060464">
            <w:pPr>
              <w:numPr>
                <w:ilvl w:val="0"/>
                <w:numId w:val="29"/>
              </w:numPr>
              <w:spacing w:before="20" w:after="0" w:line="280" w:lineRule="exact"/>
              <w:ind w:left="351" w:hanging="357"/>
              <w:rPr>
                <w:rFonts w:ascii="Arial" w:hAnsi="Arial" w:cs="Arial"/>
              </w:rPr>
            </w:pPr>
            <w:r>
              <w:rPr>
                <w:rFonts w:ascii="Arial" w:hAnsi="Arial" w:cs="Arial"/>
              </w:rPr>
              <w:t xml:space="preserve">alle Dezernate und </w:t>
            </w:r>
            <w:r w:rsidR="00EB1374" w:rsidRPr="00DE282F">
              <w:rPr>
                <w:rFonts w:ascii="Arial" w:hAnsi="Arial" w:cs="Arial"/>
              </w:rPr>
              <w:t xml:space="preserve"> Ä</w:t>
            </w:r>
            <w:r w:rsidR="00EB1374" w:rsidRPr="00DE282F">
              <w:rPr>
                <w:rFonts w:ascii="Arial" w:hAnsi="Arial" w:cs="Arial"/>
              </w:rPr>
              <w:t>m</w:t>
            </w:r>
            <w:r w:rsidR="00EB1374" w:rsidRPr="00DE282F">
              <w:rPr>
                <w:rFonts w:ascii="Arial" w:hAnsi="Arial" w:cs="Arial"/>
              </w:rPr>
              <w:t>ter</w:t>
            </w:r>
          </w:p>
          <w:p w:rsidR="00EB1374" w:rsidRPr="00DE282F" w:rsidRDefault="00EB1374" w:rsidP="00060464">
            <w:pPr>
              <w:numPr>
                <w:ilvl w:val="0"/>
                <w:numId w:val="29"/>
              </w:numPr>
              <w:spacing w:before="20" w:after="0" w:line="280" w:lineRule="exact"/>
              <w:ind w:left="351" w:hanging="357"/>
              <w:rPr>
                <w:rFonts w:ascii="Arial" w:hAnsi="Arial" w:cs="Arial"/>
              </w:rPr>
            </w:pPr>
            <w:r w:rsidRPr="00DE282F">
              <w:rPr>
                <w:rFonts w:ascii="Arial" w:hAnsi="Arial" w:cs="Arial"/>
              </w:rPr>
              <w:t>Wirtschaftsförderung</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 der Stadt</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BSVT</w:t>
            </w:r>
          </w:p>
          <w:p w:rsidR="00EB1374" w:rsidRPr="00DE282F" w:rsidRDefault="00EB1374" w:rsidP="00FF68DD">
            <w:pPr>
              <w:spacing w:before="20" w:afterLines="20" w:after="48"/>
              <w:ind w:left="234"/>
              <w:rPr>
                <w:rFonts w:ascii="Arial" w:hAnsi="Arial" w:cs="Arial"/>
              </w:rPr>
            </w:pPr>
          </w:p>
        </w:tc>
        <w:tc>
          <w:tcPr>
            <w:tcW w:w="1428" w:type="dxa"/>
          </w:tcPr>
          <w:p w:rsidR="00EB1374" w:rsidRPr="00DE282F" w:rsidRDefault="00EB1374" w:rsidP="00FF68DD">
            <w:pPr>
              <w:spacing w:before="20" w:afterLines="20" w:after="48"/>
              <w:rPr>
                <w:rFonts w:ascii="Arial" w:hAnsi="Arial" w:cs="Arial"/>
              </w:rPr>
            </w:pPr>
            <w:r w:rsidRPr="00DE282F">
              <w:rPr>
                <w:rFonts w:ascii="Arial" w:hAnsi="Arial" w:cs="Arial"/>
              </w:rPr>
              <w:t>mit Vera</w:t>
            </w:r>
            <w:r w:rsidRPr="00DE282F">
              <w:rPr>
                <w:rFonts w:ascii="Arial" w:hAnsi="Arial" w:cs="Arial"/>
              </w:rPr>
              <w:t>b</w:t>
            </w:r>
            <w:r w:rsidRPr="00DE282F">
              <w:rPr>
                <w:rFonts w:ascii="Arial" w:hAnsi="Arial" w:cs="Arial"/>
              </w:rPr>
              <w:t>schiedung des Akt</w:t>
            </w:r>
            <w:r w:rsidRPr="00DE282F">
              <w:rPr>
                <w:rFonts w:ascii="Arial" w:hAnsi="Arial" w:cs="Arial"/>
              </w:rPr>
              <w:t>i</w:t>
            </w:r>
            <w:r w:rsidRPr="00DE282F">
              <w:rPr>
                <w:rFonts w:ascii="Arial" w:hAnsi="Arial" w:cs="Arial"/>
              </w:rPr>
              <w:t>onsplanes</w:t>
            </w: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r w:rsidRPr="00DE282F">
              <w:rPr>
                <w:rFonts w:ascii="Arial" w:hAnsi="Arial" w:cs="Arial"/>
              </w:rPr>
              <w:t>fortlaufend</w:t>
            </w: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tc>
      </w:tr>
      <w:tr w:rsidR="00EB1374" w:rsidRPr="00DE282F">
        <w:trPr>
          <w:trHeight w:val="90"/>
        </w:trPr>
        <w:tc>
          <w:tcPr>
            <w:tcW w:w="576" w:type="dxa"/>
          </w:tcPr>
          <w:p w:rsidR="00EB1374" w:rsidRPr="00DE282F" w:rsidRDefault="00EB1374" w:rsidP="00FF68DD">
            <w:pPr>
              <w:spacing w:before="20" w:afterLines="20" w:after="48"/>
              <w:ind w:left="34"/>
              <w:rPr>
                <w:rFonts w:ascii="Arial" w:hAnsi="Arial" w:cs="Arial"/>
              </w:rPr>
            </w:pPr>
            <w:r w:rsidRPr="00DE282F">
              <w:rPr>
                <w:rFonts w:ascii="Arial" w:hAnsi="Arial" w:cs="Arial"/>
              </w:rPr>
              <w:t>2</w:t>
            </w:r>
            <w:r w:rsidR="0083128C">
              <w:rPr>
                <w:rFonts w:ascii="Arial" w:hAnsi="Arial" w:cs="Arial"/>
              </w:rPr>
              <w:t>.</w:t>
            </w:r>
          </w:p>
        </w:tc>
        <w:tc>
          <w:tcPr>
            <w:tcW w:w="2995" w:type="dxa"/>
          </w:tcPr>
          <w:p w:rsidR="00EB1374" w:rsidRPr="00CB0425" w:rsidRDefault="00EB1374" w:rsidP="00FF68DD">
            <w:pPr>
              <w:pStyle w:val="Textkrper-Einzug2"/>
              <w:tabs>
                <w:tab w:val="left" w:pos="810"/>
              </w:tabs>
              <w:spacing w:before="20" w:afterLines="20" w:after="48" w:line="240" w:lineRule="auto"/>
              <w:ind w:left="34"/>
              <w:rPr>
                <w:rFonts w:cs="Times New Roman"/>
                <w:b/>
                <w:bCs/>
                <w:color w:val="00B050"/>
              </w:rPr>
            </w:pPr>
            <w:r w:rsidRPr="00CB0425">
              <w:t>Es gibt ein transparentes Unterstützungssystem für Arbeitgeber</w:t>
            </w:r>
            <w:r>
              <w:t>innen und A</w:t>
            </w:r>
            <w:r>
              <w:t>r</w:t>
            </w:r>
            <w:r>
              <w:t>beitgeber</w:t>
            </w:r>
            <w:r w:rsidRPr="00CB0425">
              <w:t xml:space="preserve">, die </w:t>
            </w:r>
            <w:r w:rsidRPr="002D0672">
              <w:t>Arbeitnehm</w:t>
            </w:r>
            <w:r w:rsidRPr="002D0672">
              <w:t>e</w:t>
            </w:r>
            <w:r w:rsidRPr="002D0672">
              <w:t>r</w:t>
            </w:r>
            <w:r>
              <w:t>innen und Arbeitnehmer</w:t>
            </w:r>
            <w:r w:rsidRPr="002D0672">
              <w:t xml:space="preserve"> mit Behinderungen einste</w:t>
            </w:r>
            <w:r w:rsidRPr="002D0672">
              <w:t>l</w:t>
            </w:r>
            <w:r w:rsidRPr="002D0672">
              <w:t>len bzw. beschäftigen.</w:t>
            </w:r>
          </w:p>
        </w:tc>
        <w:tc>
          <w:tcPr>
            <w:tcW w:w="7429" w:type="dxa"/>
          </w:tcPr>
          <w:p w:rsidR="00EB1374" w:rsidRPr="00CB0425" w:rsidRDefault="00EB1374" w:rsidP="00060464">
            <w:pPr>
              <w:pStyle w:val="Kopfzeile"/>
              <w:numPr>
                <w:ilvl w:val="0"/>
                <w:numId w:val="30"/>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Eine k</w:t>
            </w:r>
            <w:r w:rsidRPr="00CB0425">
              <w:rPr>
                <w:rFonts w:ascii="Arial" w:hAnsi="Arial" w:cs="Arial"/>
                <w:sz w:val="22"/>
                <w:szCs w:val="22"/>
              </w:rPr>
              <w:t>ontinuierliche Öffentlichkeitsarbeit</w:t>
            </w:r>
            <w:r>
              <w:rPr>
                <w:rFonts w:ascii="Arial" w:hAnsi="Arial" w:cs="Arial"/>
                <w:sz w:val="22"/>
                <w:szCs w:val="22"/>
              </w:rPr>
              <w:t xml:space="preserve"> wird unterstützt.</w:t>
            </w:r>
            <w:r>
              <w:rPr>
                <w:rFonts w:ascii="Arial" w:hAnsi="Arial" w:cs="Arial"/>
                <w:sz w:val="22"/>
                <w:szCs w:val="22"/>
              </w:rPr>
              <w:br/>
            </w:r>
            <w:r w:rsidRPr="00CB0425">
              <w:rPr>
                <w:rFonts w:ascii="Arial" w:hAnsi="Arial" w:cs="Arial"/>
                <w:sz w:val="22"/>
                <w:szCs w:val="22"/>
              </w:rPr>
              <w:t>(z.B. Thematisierung an Tagen des offenen Gewerbegebietes)</w:t>
            </w:r>
          </w:p>
          <w:p w:rsidR="00EB1374" w:rsidRPr="00CB0425" w:rsidRDefault="00EB1374" w:rsidP="00060464">
            <w:pPr>
              <w:pStyle w:val="Kopfzeile"/>
              <w:numPr>
                <w:ilvl w:val="0"/>
                <w:numId w:val="30"/>
              </w:numPr>
              <w:tabs>
                <w:tab w:val="clear" w:pos="4536"/>
                <w:tab w:val="clear" w:pos="9072"/>
              </w:tabs>
              <w:spacing w:before="20" w:line="280" w:lineRule="exact"/>
              <w:ind w:left="351" w:hanging="357"/>
              <w:rPr>
                <w:rFonts w:ascii="Arial" w:hAnsi="Arial" w:cs="Arial"/>
                <w:sz w:val="22"/>
                <w:szCs w:val="22"/>
              </w:rPr>
            </w:pPr>
            <w:r w:rsidRPr="00CB0425">
              <w:rPr>
                <w:rFonts w:ascii="Arial" w:hAnsi="Arial" w:cs="Arial"/>
                <w:sz w:val="22"/>
                <w:szCs w:val="22"/>
              </w:rPr>
              <w:t>Informationsmaterialien</w:t>
            </w:r>
            <w:r>
              <w:rPr>
                <w:rFonts w:ascii="Arial" w:hAnsi="Arial" w:cs="Arial"/>
                <w:sz w:val="22"/>
                <w:szCs w:val="22"/>
              </w:rPr>
              <w:t xml:space="preserve"> werden bereitgestellt.</w:t>
            </w:r>
          </w:p>
          <w:p w:rsidR="00EB1374" w:rsidRPr="00CB0425" w:rsidRDefault="00EB1374" w:rsidP="00060464">
            <w:pPr>
              <w:pStyle w:val="Kopfzeile"/>
              <w:numPr>
                <w:ilvl w:val="0"/>
                <w:numId w:val="30"/>
              </w:numPr>
              <w:tabs>
                <w:tab w:val="clear" w:pos="4536"/>
                <w:tab w:val="clear" w:pos="9072"/>
              </w:tabs>
              <w:spacing w:before="20" w:line="280" w:lineRule="exact"/>
              <w:ind w:left="351" w:hanging="357"/>
              <w:rPr>
                <w:rFonts w:ascii="Arial" w:hAnsi="Arial" w:cs="Arial"/>
                <w:sz w:val="22"/>
                <w:szCs w:val="22"/>
              </w:rPr>
            </w:pPr>
            <w:r w:rsidRPr="00CB0425">
              <w:rPr>
                <w:rFonts w:ascii="Arial" w:hAnsi="Arial" w:cs="Arial"/>
                <w:sz w:val="22"/>
                <w:szCs w:val="22"/>
              </w:rPr>
              <w:t>Unternehmen, die Menschen mit Behinderungen beschäftigen bzw. die Quote einhalten</w:t>
            </w:r>
            <w:r>
              <w:rPr>
                <w:rFonts w:ascii="Arial" w:hAnsi="Arial" w:cs="Arial"/>
                <w:sz w:val="22"/>
                <w:szCs w:val="22"/>
              </w:rPr>
              <w:t>, werden gestärkt und unterstützt.</w:t>
            </w:r>
          </w:p>
          <w:p w:rsidR="00FA5554" w:rsidRDefault="00EB1374" w:rsidP="00060464">
            <w:pPr>
              <w:pStyle w:val="Kopfzeile"/>
              <w:numPr>
                <w:ilvl w:val="0"/>
                <w:numId w:val="30"/>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 xml:space="preserve">Die </w:t>
            </w:r>
            <w:r w:rsidRPr="00C65768">
              <w:rPr>
                <w:rFonts w:ascii="Arial" w:hAnsi="Arial" w:cs="Arial"/>
                <w:sz w:val="22"/>
                <w:szCs w:val="22"/>
              </w:rPr>
              <w:t>Würdigung positiver  Beispiele</w:t>
            </w:r>
            <w:r>
              <w:rPr>
                <w:rFonts w:ascii="Arial" w:hAnsi="Arial" w:cs="Arial"/>
                <w:sz w:val="22"/>
                <w:szCs w:val="22"/>
              </w:rPr>
              <w:t xml:space="preserve"> wird gefördert</w:t>
            </w:r>
            <w:r w:rsidR="00FA5554">
              <w:rPr>
                <w:rFonts w:ascii="Arial" w:hAnsi="Arial" w:cs="Arial"/>
                <w:sz w:val="22"/>
                <w:szCs w:val="22"/>
              </w:rPr>
              <w:t xml:space="preserve">. </w:t>
            </w:r>
          </w:p>
          <w:p w:rsidR="00EB1374" w:rsidRPr="00C65768" w:rsidRDefault="00FA5554" w:rsidP="00FA5554">
            <w:pPr>
              <w:pStyle w:val="Kopfzeile"/>
              <w:tabs>
                <w:tab w:val="clear" w:pos="4536"/>
                <w:tab w:val="clear" w:pos="9072"/>
              </w:tabs>
              <w:spacing w:before="20" w:line="280" w:lineRule="exact"/>
              <w:ind w:left="351"/>
              <w:rPr>
                <w:rFonts w:ascii="Arial" w:hAnsi="Arial" w:cs="Arial"/>
                <w:sz w:val="22"/>
                <w:szCs w:val="22"/>
              </w:rPr>
            </w:pPr>
            <w:r>
              <w:rPr>
                <w:rFonts w:ascii="Arial" w:hAnsi="Arial" w:cs="Arial"/>
                <w:sz w:val="22"/>
                <w:szCs w:val="22"/>
              </w:rPr>
              <w:t xml:space="preserve">z.B. </w:t>
            </w:r>
            <w:r w:rsidR="00EB1374" w:rsidRPr="00C65768">
              <w:rPr>
                <w:rFonts w:ascii="Arial" w:hAnsi="Arial" w:cs="Arial"/>
                <w:sz w:val="22"/>
                <w:szCs w:val="22"/>
              </w:rPr>
              <w:t xml:space="preserve">Bei der Überarbeitung der Vergabekriterien </w:t>
            </w:r>
            <w:r w:rsidR="00EB1374">
              <w:rPr>
                <w:rFonts w:ascii="Arial" w:hAnsi="Arial" w:cs="Arial"/>
                <w:sz w:val="22"/>
                <w:szCs w:val="22"/>
              </w:rPr>
              <w:t xml:space="preserve">des Weimarer </w:t>
            </w:r>
            <w:r w:rsidR="00EB1374" w:rsidRPr="00C65768">
              <w:rPr>
                <w:rFonts w:ascii="Arial" w:hAnsi="Arial" w:cs="Arial"/>
                <w:sz w:val="22"/>
                <w:szCs w:val="22"/>
              </w:rPr>
              <w:t>Wir</w:t>
            </w:r>
            <w:r w:rsidR="00EB1374" w:rsidRPr="00C65768">
              <w:rPr>
                <w:rFonts w:ascii="Arial" w:hAnsi="Arial" w:cs="Arial"/>
                <w:sz w:val="22"/>
                <w:szCs w:val="22"/>
              </w:rPr>
              <w:t>t</w:t>
            </w:r>
            <w:r w:rsidR="00EB1374" w:rsidRPr="00C65768">
              <w:rPr>
                <w:rFonts w:ascii="Arial" w:hAnsi="Arial" w:cs="Arial"/>
                <w:sz w:val="22"/>
                <w:szCs w:val="22"/>
              </w:rPr>
              <w:t xml:space="preserve">schaftspreises soll die Einhaltung der </w:t>
            </w:r>
            <w:r w:rsidR="00EB1374">
              <w:rPr>
                <w:rFonts w:ascii="Arial" w:hAnsi="Arial" w:cs="Arial"/>
                <w:sz w:val="22"/>
                <w:szCs w:val="22"/>
              </w:rPr>
              <w:t>„</w:t>
            </w:r>
            <w:r w:rsidR="00EB1374" w:rsidRPr="00C65768">
              <w:rPr>
                <w:rFonts w:ascii="Arial" w:hAnsi="Arial" w:cs="Arial"/>
                <w:sz w:val="22"/>
                <w:szCs w:val="22"/>
              </w:rPr>
              <w:t>Quote</w:t>
            </w:r>
            <w:r w:rsidR="00EB1374">
              <w:rPr>
                <w:rFonts w:ascii="Arial" w:hAnsi="Arial" w:cs="Arial"/>
                <w:sz w:val="22"/>
                <w:szCs w:val="22"/>
              </w:rPr>
              <w:t>“</w:t>
            </w:r>
            <w:r w:rsidR="00EB1374" w:rsidRPr="00C65768">
              <w:rPr>
                <w:rFonts w:ascii="Arial" w:hAnsi="Arial" w:cs="Arial"/>
                <w:sz w:val="22"/>
                <w:szCs w:val="22"/>
              </w:rPr>
              <w:t xml:space="preserve"> eine</w:t>
            </w:r>
            <w:r w:rsidR="00EB1374">
              <w:rPr>
                <w:rFonts w:ascii="Arial" w:hAnsi="Arial" w:cs="Arial"/>
                <w:sz w:val="22"/>
                <w:szCs w:val="22"/>
              </w:rPr>
              <w:t xml:space="preserve"> zu erfüllende</w:t>
            </w:r>
            <w:r w:rsidR="00EB1374" w:rsidRPr="00C65768">
              <w:rPr>
                <w:rFonts w:ascii="Arial" w:hAnsi="Arial" w:cs="Arial"/>
                <w:sz w:val="22"/>
                <w:szCs w:val="22"/>
              </w:rPr>
              <w:t xml:space="preserve"> Fo</w:t>
            </w:r>
            <w:r w:rsidR="00EB1374" w:rsidRPr="00C65768">
              <w:rPr>
                <w:rFonts w:ascii="Arial" w:hAnsi="Arial" w:cs="Arial"/>
                <w:sz w:val="22"/>
                <w:szCs w:val="22"/>
              </w:rPr>
              <w:t>r</w:t>
            </w:r>
            <w:r w:rsidR="00EB1374" w:rsidRPr="00C65768">
              <w:rPr>
                <w:rFonts w:ascii="Arial" w:hAnsi="Arial" w:cs="Arial"/>
                <w:sz w:val="22"/>
                <w:szCs w:val="22"/>
              </w:rPr>
              <w:t>derung sein.</w:t>
            </w:r>
          </w:p>
          <w:p w:rsidR="00EB1374" w:rsidRPr="00CB0425" w:rsidRDefault="00EB1374" w:rsidP="00265B30">
            <w:pPr>
              <w:pStyle w:val="Kopfzeile"/>
              <w:tabs>
                <w:tab w:val="clear" w:pos="4536"/>
                <w:tab w:val="clear" w:pos="9072"/>
              </w:tabs>
              <w:spacing w:before="20" w:line="280" w:lineRule="exact"/>
              <w:ind w:left="351"/>
              <w:rPr>
                <w:rFonts w:ascii="Arial" w:hAnsi="Arial" w:cs="Arial"/>
                <w:sz w:val="22"/>
                <w:szCs w:val="22"/>
              </w:rPr>
            </w:pPr>
          </w:p>
        </w:tc>
        <w:tc>
          <w:tcPr>
            <w:tcW w:w="2995" w:type="dxa"/>
          </w:tcPr>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IFD</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Integrationsamt</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A</w:t>
            </w:r>
            <w:r w:rsidR="007039B3">
              <w:rPr>
                <w:rFonts w:ascii="Arial" w:hAnsi="Arial" w:cs="Arial"/>
              </w:rPr>
              <w:t xml:space="preserve">gentur für </w:t>
            </w:r>
            <w:r w:rsidRPr="00DE282F">
              <w:rPr>
                <w:rFonts w:ascii="Arial" w:hAnsi="Arial" w:cs="Arial"/>
              </w:rPr>
              <w:t>A</w:t>
            </w:r>
            <w:r w:rsidR="007039B3">
              <w:rPr>
                <w:rFonts w:ascii="Arial" w:hAnsi="Arial" w:cs="Arial"/>
              </w:rPr>
              <w:t>rbeit We</w:t>
            </w:r>
            <w:r w:rsidR="007039B3">
              <w:rPr>
                <w:rFonts w:ascii="Arial" w:hAnsi="Arial" w:cs="Arial"/>
              </w:rPr>
              <w:t>i</w:t>
            </w:r>
            <w:r w:rsidR="007039B3">
              <w:rPr>
                <w:rFonts w:ascii="Arial" w:hAnsi="Arial" w:cs="Arial"/>
              </w:rPr>
              <w:t>mar</w:t>
            </w:r>
            <w:r w:rsidRPr="00DE282F">
              <w:rPr>
                <w:rFonts w:ascii="Arial" w:hAnsi="Arial" w:cs="Arial"/>
              </w:rPr>
              <w:t>, Jobcenter</w:t>
            </w:r>
            <w:r w:rsidR="007039B3">
              <w:rPr>
                <w:rFonts w:ascii="Arial" w:hAnsi="Arial" w:cs="Arial"/>
              </w:rPr>
              <w:t xml:space="preserve"> Weimar</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D01E64">
            <w:pPr>
              <w:spacing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Wirtschaftsförderung</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Betriebsräte</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Arbeitskreis: Fachkräft</w:t>
            </w:r>
            <w:r w:rsidRPr="00DE282F">
              <w:rPr>
                <w:rFonts w:ascii="Arial" w:hAnsi="Arial" w:cs="Arial"/>
              </w:rPr>
              <w:t>e</w:t>
            </w:r>
            <w:r w:rsidRPr="00DE282F">
              <w:rPr>
                <w:rFonts w:ascii="Arial" w:hAnsi="Arial" w:cs="Arial"/>
              </w:rPr>
              <w:t>sicherung</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IHK</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HWK, Innungen</w:t>
            </w:r>
          </w:p>
          <w:p w:rsidR="00EB1374" w:rsidRPr="00DE282F" w:rsidRDefault="00EB1374" w:rsidP="00060464">
            <w:pPr>
              <w:numPr>
                <w:ilvl w:val="0"/>
                <w:numId w:val="31"/>
              </w:numPr>
              <w:spacing w:before="20" w:after="0" w:line="280" w:lineRule="exact"/>
              <w:ind w:left="351" w:hanging="357"/>
              <w:rPr>
                <w:rFonts w:ascii="Arial" w:hAnsi="Arial" w:cs="Arial"/>
              </w:rPr>
            </w:pPr>
            <w:r w:rsidRPr="00DE282F">
              <w:rPr>
                <w:rFonts w:ascii="Arial" w:hAnsi="Arial" w:cs="Arial"/>
              </w:rPr>
              <w:t>BSVT (Erfahrungsau</w:t>
            </w:r>
            <w:r w:rsidRPr="00DE282F">
              <w:rPr>
                <w:rFonts w:ascii="Arial" w:hAnsi="Arial" w:cs="Arial"/>
              </w:rPr>
              <w:t>s</w:t>
            </w:r>
            <w:r w:rsidRPr="00DE282F">
              <w:rPr>
                <w:rFonts w:ascii="Arial" w:hAnsi="Arial" w:cs="Arial"/>
              </w:rPr>
              <w:t>tausch organisieren)</w:t>
            </w:r>
          </w:p>
        </w:tc>
        <w:tc>
          <w:tcPr>
            <w:tcW w:w="1428" w:type="dxa"/>
          </w:tcPr>
          <w:p w:rsidR="00EB1374" w:rsidRPr="00DE282F" w:rsidRDefault="00EB1374" w:rsidP="00FF68DD">
            <w:pPr>
              <w:spacing w:before="20" w:afterLines="20" w:after="48"/>
              <w:rPr>
                <w:rFonts w:ascii="Arial" w:hAnsi="Arial" w:cs="Arial"/>
              </w:rPr>
            </w:pPr>
            <w:r w:rsidRPr="00DE282F">
              <w:rPr>
                <w:rFonts w:ascii="Arial" w:hAnsi="Arial" w:cs="Arial"/>
              </w:rPr>
              <w:t>mit Vera</w:t>
            </w:r>
            <w:r w:rsidRPr="00DE282F">
              <w:rPr>
                <w:rFonts w:ascii="Arial" w:hAnsi="Arial" w:cs="Arial"/>
              </w:rPr>
              <w:t>b</w:t>
            </w:r>
            <w:r w:rsidRPr="00DE282F">
              <w:rPr>
                <w:rFonts w:ascii="Arial" w:hAnsi="Arial" w:cs="Arial"/>
              </w:rPr>
              <w:t>schiedung des Akt</w:t>
            </w:r>
            <w:r w:rsidRPr="00DE282F">
              <w:rPr>
                <w:rFonts w:ascii="Arial" w:hAnsi="Arial" w:cs="Arial"/>
              </w:rPr>
              <w:t>i</w:t>
            </w:r>
            <w:r w:rsidRPr="00DE282F">
              <w:rPr>
                <w:rFonts w:ascii="Arial" w:hAnsi="Arial" w:cs="Arial"/>
              </w:rPr>
              <w:t>onsplanes</w:t>
            </w:r>
          </w:p>
          <w:p w:rsidR="00EB1374" w:rsidRPr="00DE282F" w:rsidRDefault="00EB1374" w:rsidP="00FF68DD">
            <w:pPr>
              <w:spacing w:before="20" w:afterLines="20" w:after="48"/>
              <w:ind w:left="34"/>
              <w:rPr>
                <w:rFonts w:ascii="Arial" w:hAnsi="Arial" w:cs="Arial"/>
              </w:rPr>
            </w:pPr>
          </w:p>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trPr>
          <w:trHeight w:val="90"/>
        </w:trPr>
        <w:tc>
          <w:tcPr>
            <w:tcW w:w="576" w:type="dxa"/>
          </w:tcPr>
          <w:p w:rsidR="00EB1374" w:rsidRPr="00DE282F" w:rsidRDefault="00EB1374" w:rsidP="00FF68DD">
            <w:pPr>
              <w:spacing w:before="20" w:afterLines="20" w:after="48"/>
              <w:ind w:left="34"/>
              <w:rPr>
                <w:rFonts w:ascii="Arial" w:hAnsi="Arial" w:cs="Arial"/>
              </w:rPr>
            </w:pPr>
            <w:r w:rsidRPr="00DE282F">
              <w:rPr>
                <w:rFonts w:ascii="Arial" w:hAnsi="Arial" w:cs="Arial"/>
              </w:rPr>
              <w:lastRenderedPageBreak/>
              <w:t>3</w:t>
            </w:r>
            <w:r w:rsidR="0083128C">
              <w:rPr>
                <w:rFonts w:ascii="Arial" w:hAnsi="Arial" w:cs="Arial"/>
              </w:rPr>
              <w:t>.</w:t>
            </w:r>
          </w:p>
        </w:tc>
        <w:tc>
          <w:tcPr>
            <w:tcW w:w="2995" w:type="dxa"/>
          </w:tcPr>
          <w:p w:rsidR="00EB1374" w:rsidRPr="00CB0425" w:rsidRDefault="00EB1374" w:rsidP="00FF68DD">
            <w:pPr>
              <w:pStyle w:val="Textkrper-Einzug2"/>
              <w:tabs>
                <w:tab w:val="left" w:pos="810"/>
              </w:tabs>
              <w:spacing w:before="20" w:afterLines="20" w:after="48" w:line="240" w:lineRule="auto"/>
              <w:ind w:left="34"/>
              <w:rPr>
                <w:rFonts w:cs="Times New Roman"/>
              </w:rPr>
            </w:pPr>
            <w:r>
              <w:t>Ein f</w:t>
            </w:r>
            <w:r w:rsidRPr="00CB0425">
              <w:t>unktionierendes</w:t>
            </w:r>
            <w:r w:rsidRPr="00CB0425">
              <w:rPr>
                <w:b/>
                <w:bCs/>
              </w:rPr>
              <w:t xml:space="preserve"> </w:t>
            </w:r>
            <w:r w:rsidRPr="00CB0425">
              <w:t>Net</w:t>
            </w:r>
            <w:r w:rsidRPr="00CB0425">
              <w:t>z</w:t>
            </w:r>
            <w:r w:rsidRPr="00CB0425">
              <w:t>werk der Schwerbehinde</w:t>
            </w:r>
            <w:r w:rsidRPr="00CB0425">
              <w:t>r</w:t>
            </w:r>
            <w:r w:rsidRPr="00CB0425">
              <w:t xml:space="preserve">tenvertretungen Weimarer </w:t>
            </w:r>
            <w:r w:rsidRPr="00EE39DE">
              <w:t>Unternehmen ist in Weimar aktiv.</w:t>
            </w:r>
          </w:p>
        </w:tc>
        <w:tc>
          <w:tcPr>
            <w:tcW w:w="7429" w:type="dxa"/>
          </w:tcPr>
          <w:p w:rsidR="00EB1374" w:rsidRPr="002D0672" w:rsidRDefault="00EB1374" w:rsidP="00060464">
            <w:pPr>
              <w:pStyle w:val="Kopfzeile"/>
              <w:numPr>
                <w:ilvl w:val="0"/>
                <w:numId w:val="39"/>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 xml:space="preserve">Die Organisation einer Plattform </w:t>
            </w:r>
            <w:r w:rsidRPr="002D0672">
              <w:rPr>
                <w:rFonts w:ascii="Arial" w:hAnsi="Arial" w:cs="Arial"/>
                <w:sz w:val="22"/>
                <w:szCs w:val="22"/>
              </w:rPr>
              <w:t xml:space="preserve">zu regelmäßigem Erfahrungs- und Informationsaustausch für die Schwerbehindertenvertretungen </w:t>
            </w:r>
            <w:r>
              <w:rPr>
                <w:rFonts w:ascii="Arial" w:hAnsi="Arial" w:cs="Arial"/>
                <w:sz w:val="22"/>
                <w:szCs w:val="22"/>
              </w:rPr>
              <w:t>wird gebildet.</w:t>
            </w:r>
          </w:p>
          <w:p w:rsidR="00EB1374" w:rsidRPr="00CB0425" w:rsidRDefault="00EB1374" w:rsidP="00F24118">
            <w:pPr>
              <w:pStyle w:val="Kopfzeile"/>
              <w:numPr>
                <w:ilvl w:val="0"/>
                <w:numId w:val="39"/>
              </w:numPr>
              <w:tabs>
                <w:tab w:val="clear" w:pos="4536"/>
                <w:tab w:val="clear" w:pos="9072"/>
              </w:tabs>
              <w:spacing w:before="20" w:line="280" w:lineRule="exact"/>
              <w:ind w:left="351" w:hanging="357"/>
              <w:rPr>
                <w:rFonts w:ascii="Arial" w:hAnsi="Arial" w:cs="Arial"/>
                <w:sz w:val="22"/>
                <w:szCs w:val="22"/>
              </w:rPr>
            </w:pPr>
            <w:r>
              <w:rPr>
                <w:rFonts w:ascii="Arial" w:hAnsi="Arial" w:cs="Arial"/>
                <w:sz w:val="22"/>
                <w:szCs w:val="22"/>
              </w:rPr>
              <w:t xml:space="preserve">Die </w:t>
            </w:r>
            <w:r w:rsidR="00F24118">
              <w:rPr>
                <w:rFonts w:ascii="Arial" w:hAnsi="Arial" w:cs="Arial"/>
                <w:sz w:val="22"/>
                <w:szCs w:val="22"/>
              </w:rPr>
              <w:t>Stadtverwaltung</w:t>
            </w:r>
            <w:r>
              <w:rPr>
                <w:rFonts w:ascii="Arial" w:hAnsi="Arial" w:cs="Arial"/>
                <w:sz w:val="22"/>
                <w:szCs w:val="22"/>
              </w:rPr>
              <w:t xml:space="preserve"> u</w:t>
            </w:r>
            <w:r w:rsidRPr="00CB0425">
              <w:rPr>
                <w:rFonts w:ascii="Arial" w:hAnsi="Arial" w:cs="Arial"/>
                <w:sz w:val="22"/>
                <w:szCs w:val="22"/>
              </w:rPr>
              <w:t>nterstütz</w:t>
            </w:r>
            <w:r>
              <w:rPr>
                <w:rFonts w:ascii="Arial" w:hAnsi="Arial" w:cs="Arial"/>
                <w:sz w:val="22"/>
                <w:szCs w:val="22"/>
              </w:rPr>
              <w:t>t die</w:t>
            </w:r>
            <w:r w:rsidRPr="00CB0425">
              <w:rPr>
                <w:rFonts w:ascii="Arial" w:hAnsi="Arial" w:cs="Arial"/>
                <w:sz w:val="22"/>
                <w:szCs w:val="22"/>
              </w:rPr>
              <w:t>ses Netzwer</w:t>
            </w:r>
            <w:r>
              <w:rPr>
                <w:rFonts w:ascii="Arial" w:hAnsi="Arial" w:cs="Arial"/>
                <w:sz w:val="22"/>
                <w:szCs w:val="22"/>
              </w:rPr>
              <w:t>k.</w:t>
            </w:r>
          </w:p>
        </w:tc>
        <w:tc>
          <w:tcPr>
            <w:tcW w:w="2995" w:type="dxa"/>
          </w:tcPr>
          <w:p w:rsidR="00EB1374" w:rsidRPr="00DE282F" w:rsidRDefault="00EB1374" w:rsidP="00060464">
            <w:pPr>
              <w:numPr>
                <w:ilvl w:val="0"/>
                <w:numId w:val="32"/>
              </w:numPr>
              <w:spacing w:before="20" w:after="0" w:line="280" w:lineRule="exact"/>
              <w:ind w:left="351" w:hanging="357"/>
              <w:rPr>
                <w:rFonts w:ascii="Arial" w:hAnsi="Arial" w:cs="Arial"/>
              </w:rPr>
            </w:pPr>
            <w:r w:rsidRPr="00DE282F">
              <w:rPr>
                <w:rFonts w:ascii="Arial" w:hAnsi="Arial" w:cs="Arial"/>
              </w:rPr>
              <w:t>IFD</w:t>
            </w:r>
          </w:p>
          <w:p w:rsidR="00EB1374" w:rsidRPr="00DE282F" w:rsidRDefault="00EB1374" w:rsidP="00D01E64">
            <w:pPr>
              <w:spacing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28" w:type="dxa"/>
          </w:tcPr>
          <w:p w:rsidR="00EB1374" w:rsidRPr="00DE282F" w:rsidRDefault="00EB1374" w:rsidP="00FF68DD">
            <w:pPr>
              <w:spacing w:before="20" w:afterLines="20" w:after="48"/>
              <w:ind w:left="34"/>
              <w:rPr>
                <w:rFonts w:ascii="Arial" w:hAnsi="Arial" w:cs="Arial"/>
              </w:rPr>
            </w:pPr>
            <w:r w:rsidRPr="00DE282F">
              <w:rPr>
                <w:rFonts w:ascii="Arial" w:hAnsi="Arial" w:cs="Arial"/>
              </w:rPr>
              <w:t>ab 2014</w:t>
            </w:r>
          </w:p>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trPr>
          <w:trHeight w:val="90"/>
        </w:trPr>
        <w:tc>
          <w:tcPr>
            <w:tcW w:w="576" w:type="dxa"/>
          </w:tcPr>
          <w:p w:rsidR="00EB1374" w:rsidRPr="00DE282F" w:rsidRDefault="00EB1374" w:rsidP="00FF68DD">
            <w:pPr>
              <w:spacing w:before="20" w:afterLines="20" w:after="48"/>
              <w:ind w:left="34"/>
              <w:rPr>
                <w:rFonts w:ascii="Arial" w:hAnsi="Arial" w:cs="Arial"/>
              </w:rPr>
            </w:pPr>
            <w:r w:rsidRPr="00DE282F">
              <w:rPr>
                <w:rFonts w:ascii="Arial" w:hAnsi="Arial" w:cs="Arial"/>
              </w:rPr>
              <w:t>4</w:t>
            </w:r>
            <w:r w:rsidR="0083128C">
              <w:rPr>
                <w:rFonts w:ascii="Arial" w:hAnsi="Arial" w:cs="Arial"/>
              </w:rPr>
              <w:t>.</w:t>
            </w:r>
          </w:p>
        </w:tc>
        <w:tc>
          <w:tcPr>
            <w:tcW w:w="2995" w:type="dxa"/>
          </w:tcPr>
          <w:p w:rsidR="00EB1374" w:rsidRDefault="00EB1374" w:rsidP="00FF68DD">
            <w:pPr>
              <w:spacing w:before="20" w:afterLines="20" w:after="48"/>
              <w:ind w:left="34"/>
              <w:rPr>
                <w:rFonts w:ascii="Arial" w:hAnsi="Arial" w:cs="Arial"/>
                <w:color w:val="FF0000"/>
              </w:rPr>
            </w:pPr>
            <w:r>
              <w:rPr>
                <w:rFonts w:ascii="Arial" w:hAnsi="Arial" w:cs="Arial"/>
              </w:rPr>
              <w:t xml:space="preserve">Die </w:t>
            </w:r>
            <w:r w:rsidRPr="00DE282F">
              <w:rPr>
                <w:rFonts w:ascii="Arial" w:hAnsi="Arial" w:cs="Arial"/>
              </w:rPr>
              <w:t>Chancengleichheit für Menschen mit Behinderu</w:t>
            </w:r>
            <w:r w:rsidRPr="00DE282F">
              <w:rPr>
                <w:rFonts w:ascii="Arial" w:hAnsi="Arial" w:cs="Arial"/>
              </w:rPr>
              <w:t>n</w:t>
            </w:r>
            <w:r w:rsidRPr="00DE282F">
              <w:rPr>
                <w:rFonts w:ascii="Arial" w:hAnsi="Arial" w:cs="Arial"/>
              </w:rPr>
              <w:t xml:space="preserve">gen bei der Berufswahl und der Beschäftigung auf dem </w:t>
            </w:r>
            <w:r w:rsidRPr="00EE39DE">
              <w:rPr>
                <w:rFonts w:ascii="Arial" w:hAnsi="Arial" w:cs="Arial"/>
              </w:rPr>
              <w:t>allgemeinen</w:t>
            </w:r>
            <w:r>
              <w:rPr>
                <w:rFonts w:ascii="Arial" w:hAnsi="Arial" w:cs="Arial"/>
                <w:color w:val="FF0000"/>
              </w:rPr>
              <w:t xml:space="preserve"> </w:t>
            </w:r>
            <w:r>
              <w:rPr>
                <w:rFonts w:ascii="Arial" w:hAnsi="Arial" w:cs="Arial"/>
              </w:rPr>
              <w:t>Arbeitsmarkt ist</w:t>
            </w:r>
            <w:r w:rsidRPr="00DE282F">
              <w:rPr>
                <w:rFonts w:ascii="Arial" w:hAnsi="Arial" w:cs="Arial"/>
              </w:rPr>
              <w:t xml:space="preserve"> gewährleistet.</w:t>
            </w:r>
            <w:r>
              <w:rPr>
                <w:rFonts w:ascii="Arial" w:hAnsi="Arial" w:cs="Arial"/>
                <w:color w:val="FF0000"/>
              </w:rPr>
              <w:t xml:space="preserve"> </w:t>
            </w:r>
          </w:p>
          <w:p w:rsidR="00EB1374" w:rsidRPr="00DE282F" w:rsidRDefault="00EB1374" w:rsidP="00FF68DD">
            <w:pPr>
              <w:spacing w:before="20" w:afterLines="20" w:after="48"/>
              <w:ind w:left="34"/>
              <w:rPr>
                <w:rFonts w:ascii="Arial" w:hAnsi="Arial" w:cs="Arial"/>
              </w:rPr>
            </w:pPr>
            <w:r w:rsidRPr="00EE39DE">
              <w:rPr>
                <w:rFonts w:ascii="Arial" w:hAnsi="Arial" w:cs="Arial"/>
              </w:rPr>
              <w:t>Arbeitsassistenz und Unte</w:t>
            </w:r>
            <w:r w:rsidRPr="00EE39DE">
              <w:rPr>
                <w:rFonts w:ascii="Arial" w:hAnsi="Arial" w:cs="Arial"/>
              </w:rPr>
              <w:t>r</w:t>
            </w:r>
            <w:r w:rsidRPr="00EE39DE">
              <w:rPr>
                <w:rFonts w:ascii="Arial" w:hAnsi="Arial" w:cs="Arial"/>
              </w:rPr>
              <w:t>stützte Beschäftigung h</w:t>
            </w:r>
            <w:r w:rsidRPr="00EE39DE">
              <w:rPr>
                <w:rFonts w:ascii="Arial" w:hAnsi="Arial" w:cs="Arial"/>
              </w:rPr>
              <w:t>a</w:t>
            </w:r>
            <w:r w:rsidRPr="00EE39DE">
              <w:rPr>
                <w:rFonts w:ascii="Arial" w:hAnsi="Arial" w:cs="Arial"/>
              </w:rPr>
              <w:t>ben sich auf dem Arbeit</w:t>
            </w:r>
            <w:r w:rsidRPr="00EE39DE">
              <w:rPr>
                <w:rFonts w:ascii="Arial" w:hAnsi="Arial" w:cs="Arial"/>
              </w:rPr>
              <w:t>s</w:t>
            </w:r>
            <w:r w:rsidRPr="00EE39DE">
              <w:rPr>
                <w:rFonts w:ascii="Arial" w:hAnsi="Arial" w:cs="Arial"/>
              </w:rPr>
              <w:t>markt etabliert.</w:t>
            </w:r>
          </w:p>
        </w:tc>
        <w:tc>
          <w:tcPr>
            <w:tcW w:w="7429" w:type="dxa"/>
          </w:tcPr>
          <w:p w:rsidR="00EB1374" w:rsidRPr="00DE282F" w:rsidRDefault="00EB1374" w:rsidP="00060464">
            <w:pPr>
              <w:numPr>
                <w:ilvl w:val="0"/>
                <w:numId w:val="35"/>
              </w:numPr>
              <w:spacing w:before="20" w:after="0" w:line="280" w:lineRule="exact"/>
              <w:ind w:left="351" w:hanging="357"/>
              <w:rPr>
                <w:rFonts w:ascii="Arial" w:hAnsi="Arial" w:cs="Arial"/>
              </w:rPr>
            </w:pPr>
            <w:r w:rsidRPr="00DE282F">
              <w:rPr>
                <w:rFonts w:ascii="Arial" w:hAnsi="Arial" w:cs="Arial"/>
              </w:rPr>
              <w:t>Barrierefreie Bildungsträger sind</w:t>
            </w:r>
            <w:r w:rsidRPr="00DE282F">
              <w:rPr>
                <w:rFonts w:ascii="Arial" w:hAnsi="Arial" w:cs="Arial"/>
                <w:color w:val="00B050"/>
              </w:rPr>
              <w:t xml:space="preserve"> </w:t>
            </w:r>
            <w:r w:rsidRPr="00DE282F">
              <w:rPr>
                <w:rFonts w:ascii="Arial" w:hAnsi="Arial" w:cs="Arial"/>
              </w:rPr>
              <w:t xml:space="preserve"> Voraussetzung für gleiche Chancen im Berufsleben und müssen konsequent gefordert werden.</w:t>
            </w:r>
          </w:p>
          <w:p w:rsidR="00EB1374" w:rsidRPr="00DE282F" w:rsidRDefault="00EB1374" w:rsidP="00060464">
            <w:pPr>
              <w:numPr>
                <w:ilvl w:val="0"/>
                <w:numId w:val="35"/>
              </w:numPr>
              <w:spacing w:before="20" w:after="0" w:line="280" w:lineRule="exact"/>
              <w:ind w:left="351" w:hanging="357"/>
              <w:rPr>
                <w:rFonts w:ascii="Arial" w:hAnsi="Arial" w:cs="Arial"/>
              </w:rPr>
            </w:pPr>
            <w:r w:rsidRPr="00DE282F">
              <w:rPr>
                <w:rFonts w:ascii="Arial" w:hAnsi="Arial" w:cs="Arial"/>
              </w:rPr>
              <w:t xml:space="preserve">Die </w:t>
            </w:r>
            <w:r w:rsidR="00F24118">
              <w:rPr>
                <w:rFonts w:ascii="Arial" w:hAnsi="Arial" w:cs="Arial"/>
              </w:rPr>
              <w:t>Stadtverwaltung</w:t>
            </w:r>
            <w:r w:rsidRPr="00DE282F">
              <w:rPr>
                <w:rFonts w:ascii="Arial" w:hAnsi="Arial" w:cs="Arial"/>
              </w:rPr>
              <w:t xml:space="preserve"> s</w:t>
            </w:r>
            <w:r w:rsidR="00F24118">
              <w:rPr>
                <w:rFonts w:ascii="Arial" w:hAnsi="Arial" w:cs="Arial"/>
              </w:rPr>
              <w:t>etzt sich für</w:t>
            </w:r>
            <w:r w:rsidRPr="00DE282F">
              <w:rPr>
                <w:rFonts w:ascii="Arial" w:hAnsi="Arial" w:cs="Arial"/>
              </w:rPr>
              <w:t xml:space="preserve"> barrierefreien Voraussetzungen </w:t>
            </w:r>
            <w:r w:rsidR="00F24118">
              <w:rPr>
                <w:rFonts w:ascii="Arial" w:hAnsi="Arial" w:cs="Arial"/>
              </w:rPr>
              <w:t>und</w:t>
            </w:r>
            <w:r w:rsidRPr="00DE282F">
              <w:rPr>
                <w:rFonts w:ascii="Arial" w:hAnsi="Arial" w:cs="Arial"/>
              </w:rPr>
              <w:t xml:space="preserve"> gleiche Bildungschancen</w:t>
            </w:r>
            <w:r w:rsidR="00F24118">
              <w:rPr>
                <w:rFonts w:ascii="Arial" w:hAnsi="Arial" w:cs="Arial"/>
              </w:rPr>
              <w:t xml:space="preserve"> ein</w:t>
            </w:r>
            <w:r>
              <w:rPr>
                <w:rFonts w:ascii="Arial" w:hAnsi="Arial" w:cs="Arial"/>
              </w:rPr>
              <w:t>. (s. a.</w:t>
            </w:r>
            <w:r w:rsidRPr="00DE282F">
              <w:rPr>
                <w:rFonts w:ascii="Arial" w:hAnsi="Arial" w:cs="Arial"/>
              </w:rPr>
              <w:t xml:space="preserve"> Teil „Erziehung, Bildung, Ausbi</w:t>
            </w:r>
            <w:r w:rsidRPr="00DE282F">
              <w:rPr>
                <w:rFonts w:ascii="Arial" w:hAnsi="Arial" w:cs="Arial"/>
              </w:rPr>
              <w:t>l</w:t>
            </w:r>
            <w:r w:rsidRPr="00DE282F">
              <w:rPr>
                <w:rFonts w:ascii="Arial" w:hAnsi="Arial" w:cs="Arial"/>
              </w:rPr>
              <w:t>dung“)</w:t>
            </w:r>
          </w:p>
          <w:p w:rsidR="00EB1374" w:rsidRPr="00264A8E" w:rsidRDefault="00EB1374" w:rsidP="00060464">
            <w:pPr>
              <w:numPr>
                <w:ilvl w:val="0"/>
                <w:numId w:val="35"/>
              </w:numPr>
              <w:spacing w:before="20" w:after="0" w:line="280" w:lineRule="exact"/>
              <w:ind w:left="351" w:hanging="357"/>
              <w:rPr>
                <w:rFonts w:ascii="Arial" w:hAnsi="Arial" w:cs="Arial"/>
              </w:rPr>
            </w:pPr>
            <w:r w:rsidRPr="00DE282F">
              <w:rPr>
                <w:rFonts w:ascii="Arial" w:hAnsi="Arial" w:cs="Arial"/>
              </w:rPr>
              <w:t>Funktionierende Netzwerke zwischen den Leistungsträgern zur A</w:t>
            </w:r>
            <w:r w:rsidRPr="00DE282F">
              <w:rPr>
                <w:rFonts w:ascii="Arial" w:hAnsi="Arial" w:cs="Arial"/>
              </w:rPr>
              <w:t>r</w:t>
            </w:r>
            <w:r w:rsidRPr="00DE282F">
              <w:rPr>
                <w:rFonts w:ascii="Arial" w:hAnsi="Arial" w:cs="Arial"/>
              </w:rPr>
              <w:t>beitsunterstützung werden kontinuierlich ausgebaut und angepasst</w:t>
            </w:r>
            <w:r w:rsidRPr="00DE282F">
              <w:rPr>
                <w:rFonts w:ascii="Arial" w:hAnsi="Arial" w:cs="Arial"/>
                <w:color w:val="00B050"/>
              </w:rPr>
              <w:t>.</w:t>
            </w:r>
          </w:p>
          <w:p w:rsidR="00EB1374" w:rsidRPr="00DE282F" w:rsidRDefault="00EB1374" w:rsidP="00264A8E">
            <w:pPr>
              <w:spacing w:before="20" w:after="0" w:line="280" w:lineRule="exact"/>
              <w:ind w:left="-6"/>
              <w:rPr>
                <w:rFonts w:ascii="Arial" w:hAnsi="Arial" w:cs="Arial"/>
              </w:rPr>
            </w:pPr>
          </w:p>
        </w:tc>
        <w:tc>
          <w:tcPr>
            <w:tcW w:w="2995" w:type="dxa"/>
          </w:tcPr>
          <w:p w:rsidR="00EB1374" w:rsidRPr="00DE282F" w:rsidRDefault="00EB1374" w:rsidP="00060464">
            <w:pPr>
              <w:numPr>
                <w:ilvl w:val="0"/>
                <w:numId w:val="41"/>
              </w:numPr>
              <w:spacing w:before="20" w:after="0" w:line="280" w:lineRule="exact"/>
              <w:ind w:left="351" w:hanging="357"/>
              <w:rPr>
                <w:rFonts w:ascii="Arial" w:hAnsi="Arial" w:cs="Arial"/>
              </w:rPr>
            </w:pPr>
            <w:r w:rsidRPr="00DE282F">
              <w:rPr>
                <w:rFonts w:ascii="Arial" w:hAnsi="Arial" w:cs="Arial"/>
              </w:rPr>
              <w:t>Ämter der Stadtverwa</w:t>
            </w:r>
            <w:r w:rsidRPr="00DE282F">
              <w:rPr>
                <w:rFonts w:ascii="Arial" w:hAnsi="Arial" w:cs="Arial"/>
              </w:rPr>
              <w:t>l</w:t>
            </w:r>
            <w:r w:rsidRPr="00DE282F">
              <w:rPr>
                <w:rFonts w:ascii="Arial" w:hAnsi="Arial" w:cs="Arial"/>
              </w:rPr>
              <w:t>tung</w:t>
            </w:r>
          </w:p>
          <w:p w:rsidR="00EB1374" w:rsidRPr="00DE282F" w:rsidRDefault="00EB1374" w:rsidP="00060464">
            <w:pPr>
              <w:numPr>
                <w:ilvl w:val="0"/>
                <w:numId w:val="41"/>
              </w:numPr>
              <w:spacing w:before="20" w:after="0" w:line="280" w:lineRule="exact"/>
              <w:ind w:left="351" w:hanging="357"/>
              <w:rPr>
                <w:rFonts w:ascii="Arial" w:hAnsi="Arial" w:cs="Arial"/>
              </w:rPr>
            </w:pPr>
            <w:r w:rsidRPr="00DE282F">
              <w:rPr>
                <w:rFonts w:ascii="Arial" w:hAnsi="Arial" w:cs="Arial"/>
              </w:rPr>
              <w:t>Integrationsamt</w:t>
            </w:r>
          </w:p>
          <w:p w:rsidR="00EB1374" w:rsidRPr="00DE282F" w:rsidRDefault="00EB1374" w:rsidP="00060464">
            <w:pPr>
              <w:numPr>
                <w:ilvl w:val="0"/>
                <w:numId w:val="41"/>
              </w:numPr>
              <w:spacing w:before="20" w:after="0" w:line="280" w:lineRule="exact"/>
              <w:ind w:left="351" w:hanging="357"/>
              <w:rPr>
                <w:rFonts w:ascii="Arial" w:hAnsi="Arial" w:cs="Arial"/>
              </w:rPr>
            </w:pPr>
            <w:r w:rsidRPr="00DE282F">
              <w:rPr>
                <w:rFonts w:ascii="Arial" w:hAnsi="Arial" w:cs="Arial"/>
              </w:rPr>
              <w:t>IFD</w:t>
            </w:r>
          </w:p>
          <w:p w:rsidR="00EB1374" w:rsidRPr="00DE282F" w:rsidRDefault="007039B3" w:rsidP="00060464">
            <w:pPr>
              <w:numPr>
                <w:ilvl w:val="0"/>
                <w:numId w:val="41"/>
              </w:numPr>
              <w:spacing w:before="20" w:after="0" w:line="280" w:lineRule="exact"/>
              <w:ind w:left="351" w:hanging="357"/>
              <w:rPr>
                <w:rFonts w:ascii="Arial" w:hAnsi="Arial" w:cs="Arial"/>
              </w:rPr>
            </w:pPr>
            <w:r>
              <w:rPr>
                <w:rFonts w:ascii="Arial" w:hAnsi="Arial" w:cs="Arial"/>
              </w:rPr>
              <w:t>Agentur für Arbeit We</w:t>
            </w:r>
            <w:r>
              <w:rPr>
                <w:rFonts w:ascii="Arial" w:hAnsi="Arial" w:cs="Arial"/>
              </w:rPr>
              <w:t>i</w:t>
            </w:r>
            <w:r>
              <w:rPr>
                <w:rFonts w:ascii="Arial" w:hAnsi="Arial" w:cs="Arial"/>
              </w:rPr>
              <w:t>mar</w:t>
            </w:r>
          </w:p>
          <w:p w:rsidR="00EB1374" w:rsidRPr="00DE282F" w:rsidRDefault="00EB1374" w:rsidP="00060464">
            <w:pPr>
              <w:numPr>
                <w:ilvl w:val="0"/>
                <w:numId w:val="41"/>
              </w:numPr>
              <w:spacing w:before="20" w:after="0" w:line="280" w:lineRule="exact"/>
              <w:ind w:left="351" w:hanging="357"/>
              <w:rPr>
                <w:rFonts w:ascii="Arial" w:hAnsi="Arial" w:cs="Arial"/>
              </w:rPr>
            </w:pPr>
            <w:r w:rsidRPr="00DE282F">
              <w:rPr>
                <w:rFonts w:ascii="Arial" w:hAnsi="Arial" w:cs="Arial"/>
              </w:rPr>
              <w:t>Jobcenter</w:t>
            </w:r>
            <w:r w:rsidR="007039B3">
              <w:rPr>
                <w:rFonts w:ascii="Arial" w:hAnsi="Arial" w:cs="Arial"/>
              </w:rPr>
              <w:t xml:space="preserve"> Weimar</w:t>
            </w:r>
          </w:p>
        </w:tc>
        <w:tc>
          <w:tcPr>
            <w:tcW w:w="1428" w:type="dxa"/>
          </w:tcPr>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rsidTr="00DD748B">
        <w:trPr>
          <w:trHeight w:val="322"/>
        </w:trPr>
        <w:tc>
          <w:tcPr>
            <w:tcW w:w="576" w:type="dxa"/>
          </w:tcPr>
          <w:p w:rsidR="00EB1374" w:rsidRPr="00DE282F" w:rsidRDefault="00EB1374" w:rsidP="00FF68DD">
            <w:pPr>
              <w:spacing w:before="20" w:afterLines="20" w:after="48"/>
              <w:ind w:left="34"/>
              <w:rPr>
                <w:rFonts w:ascii="Arial" w:hAnsi="Arial" w:cs="Arial"/>
              </w:rPr>
            </w:pPr>
            <w:r w:rsidRPr="00DE282F">
              <w:rPr>
                <w:rFonts w:ascii="Arial" w:hAnsi="Arial" w:cs="Arial"/>
              </w:rPr>
              <w:t>5</w:t>
            </w:r>
            <w:r w:rsidR="0083128C">
              <w:rPr>
                <w:rFonts w:ascii="Arial" w:hAnsi="Arial" w:cs="Arial"/>
              </w:rPr>
              <w:t>.</w:t>
            </w:r>
          </w:p>
        </w:tc>
        <w:tc>
          <w:tcPr>
            <w:tcW w:w="2995" w:type="dxa"/>
          </w:tcPr>
          <w:p w:rsidR="00EB1374" w:rsidRPr="002D0672" w:rsidRDefault="00EB1374" w:rsidP="00FF68DD">
            <w:pPr>
              <w:pStyle w:val="Textkrper-Einzug2"/>
              <w:tabs>
                <w:tab w:val="left" w:pos="810"/>
              </w:tabs>
              <w:spacing w:before="20" w:afterLines="20" w:after="48" w:line="240" w:lineRule="auto"/>
              <w:ind w:left="34"/>
            </w:pPr>
            <w:r w:rsidRPr="002D0672">
              <w:t>Wir haben ausreichende Arbeitsplatzmodelle mit entsprechenden Bedingu</w:t>
            </w:r>
            <w:r w:rsidRPr="002D0672">
              <w:t>n</w:t>
            </w:r>
            <w:r w:rsidRPr="002D0672">
              <w:t>gen realisiert</w:t>
            </w:r>
            <w:r>
              <w:t>.</w:t>
            </w:r>
            <w:r w:rsidRPr="002D0672">
              <w:t xml:space="preserve"> (gerechtem Stundenlohn, gerechte A</w:t>
            </w:r>
            <w:r w:rsidRPr="002D0672">
              <w:t>r</w:t>
            </w:r>
            <w:r w:rsidRPr="002D0672">
              <w:t>beitsverteilung, flexible A</w:t>
            </w:r>
            <w:r w:rsidRPr="002D0672">
              <w:t>r</w:t>
            </w:r>
            <w:r w:rsidRPr="002D0672">
              <w:t>beitszeiten)</w:t>
            </w:r>
          </w:p>
        </w:tc>
        <w:tc>
          <w:tcPr>
            <w:tcW w:w="7429" w:type="dxa"/>
          </w:tcPr>
          <w:p w:rsidR="00EB1374" w:rsidRPr="00DE282F" w:rsidRDefault="00EB1374" w:rsidP="00060464">
            <w:pPr>
              <w:numPr>
                <w:ilvl w:val="0"/>
                <w:numId w:val="40"/>
              </w:numPr>
              <w:spacing w:before="20" w:after="0" w:line="280" w:lineRule="exact"/>
              <w:ind w:left="351" w:hanging="357"/>
              <w:rPr>
                <w:rFonts w:ascii="Arial" w:hAnsi="Arial" w:cs="Arial"/>
              </w:rPr>
            </w:pPr>
            <w:r w:rsidRPr="00DE282F">
              <w:rPr>
                <w:rFonts w:ascii="Arial" w:hAnsi="Arial" w:cs="Arial"/>
              </w:rPr>
              <w:t>Arbeitsbereiche und Arbeitsplätze werden konsequent auf Eignung und Voraussetzungsbedingungen für eine Beschäftigung / Anstellung von Menschen mit Behinderungen geprüft.</w:t>
            </w:r>
          </w:p>
          <w:p w:rsidR="00EB1374" w:rsidRPr="00DE282F" w:rsidRDefault="00EB1374" w:rsidP="00060464">
            <w:pPr>
              <w:numPr>
                <w:ilvl w:val="0"/>
                <w:numId w:val="40"/>
              </w:numPr>
              <w:spacing w:before="20" w:after="0" w:line="280" w:lineRule="exact"/>
              <w:ind w:left="351" w:hanging="357"/>
              <w:rPr>
                <w:rFonts w:ascii="Arial" w:hAnsi="Arial" w:cs="Arial"/>
              </w:rPr>
            </w:pPr>
            <w:r w:rsidRPr="00DE282F">
              <w:rPr>
                <w:rFonts w:ascii="Arial" w:hAnsi="Arial" w:cs="Arial"/>
              </w:rPr>
              <w:t xml:space="preserve">Die Zusammenarbeit von </w:t>
            </w:r>
            <w:r w:rsidR="007039B3">
              <w:rPr>
                <w:rFonts w:ascii="Arial" w:hAnsi="Arial" w:cs="Arial"/>
              </w:rPr>
              <w:t>der Agentur für Arbeit Weimar</w:t>
            </w:r>
            <w:r w:rsidRPr="00DE282F">
              <w:rPr>
                <w:rFonts w:ascii="Arial" w:hAnsi="Arial" w:cs="Arial"/>
              </w:rPr>
              <w:t>/ Jobcenter</w:t>
            </w:r>
            <w:r w:rsidR="007039B3">
              <w:rPr>
                <w:rFonts w:ascii="Arial" w:hAnsi="Arial" w:cs="Arial"/>
              </w:rPr>
              <w:t xml:space="preserve"> Weimar</w:t>
            </w:r>
            <w:r w:rsidRPr="00DE282F">
              <w:rPr>
                <w:rFonts w:ascii="Arial" w:hAnsi="Arial" w:cs="Arial"/>
              </w:rPr>
              <w:t>/ IFD/ Integrationsbetriebe/ Werkstätten etc. wird kontinuierlich weiter ausgebaut.</w:t>
            </w:r>
          </w:p>
          <w:p w:rsidR="00EB1374" w:rsidRPr="00DE282F" w:rsidRDefault="00EB1374" w:rsidP="00F24118">
            <w:pPr>
              <w:numPr>
                <w:ilvl w:val="0"/>
                <w:numId w:val="40"/>
              </w:numPr>
              <w:spacing w:before="20" w:after="0" w:line="280" w:lineRule="exact"/>
              <w:ind w:left="351" w:hanging="357"/>
              <w:rPr>
                <w:rFonts w:ascii="Arial" w:hAnsi="Arial" w:cs="Arial"/>
              </w:rPr>
            </w:pPr>
            <w:r w:rsidRPr="00DE282F">
              <w:rPr>
                <w:rFonts w:ascii="Arial" w:hAnsi="Arial" w:cs="Arial"/>
              </w:rPr>
              <w:t>Weiter</w:t>
            </w:r>
            <w:r>
              <w:rPr>
                <w:rFonts w:ascii="Arial" w:hAnsi="Arial" w:cs="Arial"/>
              </w:rPr>
              <w:t xml:space="preserve">e Möglichkeiten/Branchen </w:t>
            </w:r>
            <w:r w:rsidRPr="00DE282F">
              <w:rPr>
                <w:rFonts w:ascii="Arial" w:hAnsi="Arial" w:cs="Arial"/>
              </w:rPr>
              <w:t xml:space="preserve">für Integrationsbetriebe, in denen vorzugsweise Menschen mit Behinderungen beschäftigt </w:t>
            </w:r>
            <w:r>
              <w:rPr>
                <w:rFonts w:ascii="Arial" w:hAnsi="Arial" w:cs="Arial"/>
              </w:rPr>
              <w:t xml:space="preserve">sind, </w:t>
            </w:r>
            <w:r w:rsidRPr="00DE282F">
              <w:rPr>
                <w:rFonts w:ascii="Arial" w:hAnsi="Arial" w:cs="Arial"/>
              </w:rPr>
              <w:t>werden erschlossen. Weimarspezifische Überlegungen, in welchen Bereichen Integrationsbetriebe aufgebaut werden können</w:t>
            </w:r>
            <w:r w:rsidR="007B4BED">
              <w:rPr>
                <w:rFonts w:ascii="Arial" w:hAnsi="Arial" w:cs="Arial"/>
              </w:rPr>
              <w:t>,</w:t>
            </w:r>
            <w:r w:rsidRPr="00DE282F">
              <w:rPr>
                <w:rFonts w:ascii="Arial" w:hAnsi="Arial" w:cs="Arial"/>
              </w:rPr>
              <w:t xml:space="preserve"> </w:t>
            </w:r>
            <w:r w:rsidR="007B4BED">
              <w:rPr>
                <w:rFonts w:ascii="Arial" w:hAnsi="Arial" w:cs="Arial"/>
              </w:rPr>
              <w:t>sind</w:t>
            </w:r>
            <w:r w:rsidRPr="00DE282F">
              <w:rPr>
                <w:rFonts w:ascii="Arial" w:hAnsi="Arial" w:cs="Arial"/>
              </w:rPr>
              <w:t xml:space="preserve"> durch die </w:t>
            </w:r>
            <w:r w:rsidR="00F24118">
              <w:rPr>
                <w:rFonts w:ascii="Arial" w:hAnsi="Arial" w:cs="Arial"/>
              </w:rPr>
              <w:t>Stad</w:t>
            </w:r>
            <w:r w:rsidR="00F24118">
              <w:rPr>
                <w:rFonts w:ascii="Arial" w:hAnsi="Arial" w:cs="Arial"/>
              </w:rPr>
              <w:t>t</w:t>
            </w:r>
            <w:r w:rsidR="00F24118">
              <w:rPr>
                <w:rFonts w:ascii="Arial" w:hAnsi="Arial" w:cs="Arial"/>
              </w:rPr>
              <w:t xml:space="preserve">verwaltung </w:t>
            </w:r>
            <w:r w:rsidR="007B4BED">
              <w:rPr>
                <w:rFonts w:ascii="Arial" w:hAnsi="Arial" w:cs="Arial"/>
              </w:rPr>
              <w:t xml:space="preserve">zu </w:t>
            </w:r>
            <w:r w:rsidRPr="00DE282F">
              <w:rPr>
                <w:rFonts w:ascii="Arial" w:hAnsi="Arial" w:cs="Arial"/>
              </w:rPr>
              <w:t>unterstützt</w:t>
            </w:r>
            <w:r w:rsidR="007B4BED">
              <w:rPr>
                <w:rFonts w:ascii="Arial" w:hAnsi="Arial" w:cs="Arial"/>
              </w:rPr>
              <w:t>en</w:t>
            </w:r>
            <w:r w:rsidRPr="00DE282F">
              <w:rPr>
                <w:rFonts w:ascii="Arial" w:hAnsi="Arial" w:cs="Arial"/>
              </w:rPr>
              <w:t xml:space="preserve">. </w:t>
            </w:r>
          </w:p>
        </w:tc>
        <w:tc>
          <w:tcPr>
            <w:tcW w:w="2995" w:type="dxa"/>
          </w:tcPr>
          <w:p w:rsidR="00EB1374" w:rsidRPr="00DE282F" w:rsidRDefault="00EB1374" w:rsidP="00060464">
            <w:pPr>
              <w:numPr>
                <w:ilvl w:val="0"/>
                <w:numId w:val="37"/>
              </w:numPr>
              <w:spacing w:before="20" w:after="0" w:line="280" w:lineRule="exact"/>
              <w:ind w:left="351" w:hanging="357"/>
              <w:rPr>
                <w:rFonts w:ascii="Arial" w:hAnsi="Arial" w:cs="Arial"/>
              </w:rPr>
            </w:pPr>
            <w:r w:rsidRPr="00DE282F">
              <w:rPr>
                <w:rFonts w:ascii="Arial" w:hAnsi="Arial" w:cs="Arial"/>
              </w:rPr>
              <w:t>Stadt-LIGA der Freien Wohlfahrtspflege (Tr</w:t>
            </w:r>
            <w:r w:rsidRPr="00DE282F">
              <w:rPr>
                <w:rFonts w:ascii="Arial" w:hAnsi="Arial" w:cs="Arial"/>
              </w:rPr>
              <w:t>ä</w:t>
            </w:r>
            <w:r w:rsidRPr="00DE282F">
              <w:rPr>
                <w:rFonts w:ascii="Arial" w:hAnsi="Arial" w:cs="Arial"/>
              </w:rPr>
              <w:t>ger)</w:t>
            </w:r>
          </w:p>
          <w:p w:rsidR="00EB1374" w:rsidRDefault="00EB1374" w:rsidP="00060464">
            <w:pPr>
              <w:numPr>
                <w:ilvl w:val="0"/>
                <w:numId w:val="37"/>
              </w:numPr>
              <w:spacing w:before="20" w:after="0" w:line="280" w:lineRule="exact"/>
              <w:ind w:left="351" w:hanging="357"/>
              <w:rPr>
                <w:rFonts w:ascii="Arial" w:hAnsi="Arial" w:cs="Arial"/>
              </w:rPr>
            </w:pPr>
            <w:r w:rsidRPr="00DE282F">
              <w:rPr>
                <w:rFonts w:ascii="Arial" w:hAnsi="Arial" w:cs="Arial"/>
              </w:rPr>
              <w:t>Wirtschaftsförderung</w:t>
            </w:r>
          </w:p>
          <w:p w:rsidR="007039B3" w:rsidRPr="00DE282F" w:rsidRDefault="007039B3" w:rsidP="007039B3">
            <w:pPr>
              <w:numPr>
                <w:ilvl w:val="0"/>
                <w:numId w:val="41"/>
              </w:numPr>
              <w:spacing w:before="20" w:after="0" w:line="280" w:lineRule="exact"/>
              <w:ind w:left="351" w:hanging="357"/>
              <w:rPr>
                <w:rFonts w:ascii="Arial" w:hAnsi="Arial" w:cs="Arial"/>
              </w:rPr>
            </w:pPr>
            <w:r>
              <w:rPr>
                <w:rFonts w:ascii="Arial" w:hAnsi="Arial" w:cs="Arial"/>
              </w:rPr>
              <w:t>Agentur für Arbeit We</w:t>
            </w:r>
            <w:r>
              <w:rPr>
                <w:rFonts w:ascii="Arial" w:hAnsi="Arial" w:cs="Arial"/>
              </w:rPr>
              <w:t>i</w:t>
            </w:r>
            <w:r>
              <w:rPr>
                <w:rFonts w:ascii="Arial" w:hAnsi="Arial" w:cs="Arial"/>
              </w:rPr>
              <w:t>mar</w:t>
            </w:r>
          </w:p>
          <w:p w:rsidR="007039B3" w:rsidRPr="00DE282F" w:rsidRDefault="007039B3" w:rsidP="007039B3">
            <w:pPr>
              <w:numPr>
                <w:ilvl w:val="0"/>
                <w:numId w:val="37"/>
              </w:numPr>
              <w:spacing w:before="20" w:after="0" w:line="280" w:lineRule="exact"/>
              <w:ind w:left="351" w:hanging="357"/>
              <w:rPr>
                <w:rFonts w:ascii="Arial" w:hAnsi="Arial" w:cs="Arial"/>
              </w:rPr>
            </w:pPr>
            <w:r w:rsidRPr="00DE282F">
              <w:rPr>
                <w:rFonts w:ascii="Arial" w:hAnsi="Arial" w:cs="Arial"/>
              </w:rPr>
              <w:t>Jobcenter</w:t>
            </w:r>
            <w:r>
              <w:rPr>
                <w:rFonts w:ascii="Arial" w:hAnsi="Arial" w:cs="Arial"/>
              </w:rPr>
              <w:t xml:space="preserve"> Weimar</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D01E64">
            <w:pPr>
              <w:spacing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D01E64">
            <w:pPr>
              <w:numPr>
                <w:ilvl w:val="0"/>
                <w:numId w:val="38"/>
              </w:numPr>
              <w:spacing w:after="0" w:line="280" w:lineRule="exact"/>
              <w:ind w:left="351" w:hanging="357"/>
              <w:rPr>
                <w:rFonts w:ascii="Arial" w:hAnsi="Arial" w:cs="Arial"/>
              </w:rPr>
            </w:pPr>
            <w:r w:rsidRPr="00DE282F">
              <w:rPr>
                <w:rFonts w:ascii="Arial" w:hAnsi="Arial" w:cs="Arial"/>
              </w:rPr>
              <w:t>IHK</w:t>
            </w:r>
          </w:p>
          <w:p w:rsidR="00EB1374" w:rsidRPr="00DE282F" w:rsidRDefault="00EB1374" w:rsidP="00D01E64">
            <w:pPr>
              <w:numPr>
                <w:ilvl w:val="0"/>
                <w:numId w:val="33"/>
              </w:numPr>
              <w:spacing w:after="0" w:line="280" w:lineRule="exact"/>
              <w:ind w:left="351" w:hanging="357"/>
              <w:rPr>
                <w:rFonts w:ascii="Arial" w:hAnsi="Arial" w:cs="Arial"/>
              </w:rPr>
            </w:pPr>
            <w:r w:rsidRPr="00DE282F">
              <w:rPr>
                <w:rFonts w:ascii="Arial" w:hAnsi="Arial" w:cs="Arial"/>
              </w:rPr>
              <w:t>HWK</w:t>
            </w:r>
          </w:p>
          <w:p w:rsidR="00EB1374" w:rsidRPr="00DE282F" w:rsidRDefault="005210AD" w:rsidP="00D01E64">
            <w:pPr>
              <w:numPr>
                <w:ilvl w:val="0"/>
                <w:numId w:val="33"/>
              </w:numPr>
              <w:spacing w:after="0" w:line="280" w:lineRule="exact"/>
              <w:ind w:left="351" w:hanging="357"/>
              <w:rPr>
                <w:rFonts w:ascii="Arial" w:hAnsi="Arial" w:cs="Arial"/>
              </w:rPr>
            </w:pPr>
            <w:r>
              <w:rPr>
                <w:rFonts w:ascii="Arial" w:hAnsi="Arial" w:cs="Arial"/>
              </w:rPr>
              <w:t>Innungsmeistern/innen</w:t>
            </w:r>
          </w:p>
          <w:p w:rsidR="00EB1374" w:rsidRPr="00DE282F" w:rsidRDefault="00EB1374" w:rsidP="00D01E64">
            <w:pPr>
              <w:numPr>
                <w:ilvl w:val="0"/>
                <w:numId w:val="33"/>
              </w:numPr>
              <w:spacing w:after="0" w:line="280" w:lineRule="exact"/>
              <w:ind w:left="351" w:hanging="357"/>
              <w:rPr>
                <w:rFonts w:ascii="Arial" w:hAnsi="Arial" w:cs="Arial"/>
              </w:rPr>
            </w:pPr>
            <w:r w:rsidRPr="00DE282F">
              <w:rPr>
                <w:rFonts w:ascii="Arial" w:hAnsi="Arial" w:cs="Arial"/>
              </w:rPr>
              <w:t>BSVT</w:t>
            </w:r>
          </w:p>
        </w:tc>
        <w:tc>
          <w:tcPr>
            <w:tcW w:w="1428" w:type="dxa"/>
          </w:tcPr>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trPr>
          <w:trHeight w:val="560"/>
        </w:trPr>
        <w:tc>
          <w:tcPr>
            <w:tcW w:w="576" w:type="dxa"/>
          </w:tcPr>
          <w:p w:rsidR="00EB1374" w:rsidRPr="00DE282F" w:rsidRDefault="00EB1374" w:rsidP="00FF68DD">
            <w:pPr>
              <w:spacing w:before="20" w:afterLines="20" w:after="48"/>
              <w:ind w:left="34"/>
              <w:rPr>
                <w:rFonts w:ascii="Arial" w:hAnsi="Arial" w:cs="Arial"/>
              </w:rPr>
            </w:pPr>
            <w:r w:rsidRPr="00DE282F">
              <w:rPr>
                <w:rFonts w:ascii="Arial" w:hAnsi="Arial" w:cs="Arial"/>
              </w:rPr>
              <w:lastRenderedPageBreak/>
              <w:t>6</w:t>
            </w:r>
            <w:r w:rsidR="0083128C">
              <w:rPr>
                <w:rFonts w:ascii="Arial" w:hAnsi="Arial" w:cs="Arial"/>
              </w:rPr>
              <w:t>.</w:t>
            </w:r>
          </w:p>
        </w:tc>
        <w:tc>
          <w:tcPr>
            <w:tcW w:w="2995" w:type="dxa"/>
          </w:tcPr>
          <w:p w:rsidR="00EB1374" w:rsidRPr="00EE39DE" w:rsidRDefault="00EB1374" w:rsidP="00FF68DD">
            <w:pPr>
              <w:spacing w:before="20" w:afterLines="20" w:after="48"/>
              <w:ind w:left="34"/>
              <w:rPr>
                <w:rFonts w:ascii="Arial" w:hAnsi="Arial" w:cs="Arial"/>
              </w:rPr>
            </w:pPr>
            <w:r w:rsidRPr="00DE282F">
              <w:rPr>
                <w:rFonts w:ascii="Arial" w:hAnsi="Arial" w:cs="Arial"/>
              </w:rPr>
              <w:t xml:space="preserve">Das Angebot von WfbM bleibt </w:t>
            </w:r>
            <w:r w:rsidRPr="00EE39DE">
              <w:rPr>
                <w:rFonts w:ascii="Arial" w:hAnsi="Arial" w:cs="Arial"/>
              </w:rPr>
              <w:t xml:space="preserve">als Wahlmöglichkeit </w:t>
            </w:r>
            <w:r w:rsidRPr="00DE282F">
              <w:rPr>
                <w:rFonts w:ascii="Arial" w:hAnsi="Arial" w:cs="Arial"/>
              </w:rPr>
              <w:t>bestehen. Die Werkstätten sind Teil der Unterne</w:t>
            </w:r>
            <w:r w:rsidRPr="00DE282F">
              <w:rPr>
                <w:rFonts w:ascii="Arial" w:hAnsi="Arial" w:cs="Arial"/>
              </w:rPr>
              <w:t>h</w:t>
            </w:r>
            <w:r w:rsidRPr="00DE282F">
              <w:rPr>
                <w:rFonts w:ascii="Arial" w:hAnsi="Arial" w:cs="Arial"/>
              </w:rPr>
              <w:t xml:space="preserve">mensstruktur in Weimar. </w:t>
            </w:r>
            <w:r w:rsidRPr="00EE39DE">
              <w:rPr>
                <w:rFonts w:ascii="Arial" w:hAnsi="Arial" w:cs="Arial"/>
              </w:rPr>
              <w:t>Es gibt alternative Angebote.</w:t>
            </w:r>
          </w:p>
          <w:p w:rsidR="00EB1374" w:rsidRPr="00B0690B" w:rsidRDefault="00EB1374" w:rsidP="00FF68DD">
            <w:pPr>
              <w:spacing w:before="20" w:afterLines="20" w:after="48"/>
              <w:ind w:left="34"/>
              <w:rPr>
                <w:rFonts w:ascii="Arial" w:hAnsi="Arial" w:cs="Arial"/>
                <w:color w:val="FF0000"/>
              </w:rPr>
            </w:pPr>
          </w:p>
        </w:tc>
        <w:tc>
          <w:tcPr>
            <w:tcW w:w="7429" w:type="dxa"/>
          </w:tcPr>
          <w:p w:rsidR="00EB1374" w:rsidRPr="00DE282F" w:rsidRDefault="00EB1374" w:rsidP="00060464">
            <w:pPr>
              <w:numPr>
                <w:ilvl w:val="0"/>
                <w:numId w:val="34"/>
              </w:numPr>
              <w:spacing w:before="20" w:after="0" w:line="280" w:lineRule="exact"/>
              <w:ind w:left="351" w:hanging="357"/>
              <w:rPr>
                <w:rFonts w:ascii="Arial" w:hAnsi="Arial" w:cs="Arial"/>
              </w:rPr>
            </w:pPr>
            <w:r w:rsidRPr="00DE282F">
              <w:rPr>
                <w:rFonts w:ascii="Arial" w:hAnsi="Arial" w:cs="Arial"/>
              </w:rPr>
              <w:t>Unterstützung der WfbM durch Öffentlichkeitsarbeit in der Stadt</w:t>
            </w:r>
          </w:p>
          <w:p w:rsidR="00EB1374" w:rsidRPr="00DE282F" w:rsidRDefault="00EB1374" w:rsidP="00060464">
            <w:pPr>
              <w:numPr>
                <w:ilvl w:val="0"/>
                <w:numId w:val="34"/>
              </w:numPr>
              <w:spacing w:before="20" w:after="0" w:line="280" w:lineRule="exact"/>
              <w:ind w:left="351" w:hanging="357"/>
              <w:rPr>
                <w:rFonts w:ascii="Arial" w:hAnsi="Arial" w:cs="Arial"/>
              </w:rPr>
            </w:pPr>
            <w:r w:rsidRPr="00DE282F">
              <w:rPr>
                <w:rFonts w:ascii="Arial" w:hAnsi="Arial" w:cs="Arial"/>
              </w:rPr>
              <w:t xml:space="preserve">Kommunale Betriebe und die </w:t>
            </w:r>
            <w:r w:rsidR="00FA5554">
              <w:rPr>
                <w:rFonts w:ascii="Arial" w:hAnsi="Arial" w:cs="Arial"/>
              </w:rPr>
              <w:t>Stadtv</w:t>
            </w:r>
            <w:r w:rsidRPr="00DE282F">
              <w:rPr>
                <w:rFonts w:ascii="Arial" w:hAnsi="Arial" w:cs="Arial"/>
              </w:rPr>
              <w:t>erwaltung berücksichtigen bei Ausschreibungen die WfbM und Integrationsbetriebe gleichberechtigt.</w:t>
            </w:r>
          </w:p>
          <w:p w:rsidR="00EB1374" w:rsidRDefault="00EB1374" w:rsidP="00D01E64">
            <w:pPr>
              <w:numPr>
                <w:ilvl w:val="0"/>
                <w:numId w:val="34"/>
              </w:numPr>
              <w:spacing w:after="0" w:line="280" w:lineRule="exact"/>
              <w:ind w:left="351" w:hanging="357"/>
              <w:rPr>
                <w:rFonts w:ascii="Arial" w:hAnsi="Arial" w:cs="Arial"/>
              </w:rPr>
            </w:pPr>
            <w:r w:rsidRPr="00DE282F">
              <w:rPr>
                <w:rFonts w:ascii="Arial" w:hAnsi="Arial" w:cs="Arial"/>
              </w:rPr>
              <w:t>Die Einbindung der WfbM in die Unternehmensnetzwerke wird unte</w:t>
            </w:r>
            <w:r w:rsidRPr="00DE282F">
              <w:rPr>
                <w:rFonts w:ascii="Arial" w:hAnsi="Arial" w:cs="Arial"/>
              </w:rPr>
              <w:t>r</w:t>
            </w:r>
            <w:r w:rsidRPr="00DE282F">
              <w:rPr>
                <w:rFonts w:ascii="Arial" w:hAnsi="Arial" w:cs="Arial"/>
              </w:rPr>
              <w:t>stützt.</w:t>
            </w:r>
          </w:p>
          <w:p w:rsidR="00EB1374" w:rsidRPr="00EE39DE" w:rsidRDefault="00EB1374" w:rsidP="004714A3">
            <w:pPr>
              <w:numPr>
                <w:ilvl w:val="0"/>
                <w:numId w:val="34"/>
              </w:numPr>
              <w:spacing w:after="0" w:line="280" w:lineRule="exact"/>
              <w:ind w:left="351" w:hanging="357"/>
              <w:rPr>
                <w:rFonts w:ascii="Arial" w:hAnsi="Arial" w:cs="Arial"/>
              </w:rPr>
            </w:pPr>
            <w:r w:rsidRPr="00EE39DE">
              <w:rPr>
                <w:rFonts w:ascii="Arial" w:hAnsi="Arial" w:cs="Arial"/>
              </w:rPr>
              <w:t>Alternativen zu WfbM - analog des Budgets für Arbeit – werden g</w:t>
            </w:r>
            <w:r w:rsidRPr="00EE39DE">
              <w:rPr>
                <w:rFonts w:ascii="Arial" w:hAnsi="Arial" w:cs="Arial"/>
              </w:rPr>
              <w:t>e</w:t>
            </w:r>
            <w:r w:rsidRPr="00EE39DE">
              <w:rPr>
                <w:rFonts w:ascii="Arial" w:hAnsi="Arial" w:cs="Arial"/>
              </w:rPr>
              <w:t>schaffen</w:t>
            </w:r>
          </w:p>
          <w:p w:rsidR="00EB1374" w:rsidRPr="00EE39DE" w:rsidRDefault="00EB1374" w:rsidP="00360AA3">
            <w:pPr>
              <w:spacing w:after="0" w:line="280" w:lineRule="exact"/>
              <w:ind w:left="290" w:hanging="290"/>
              <w:rPr>
                <w:rFonts w:ascii="Arial" w:hAnsi="Arial" w:cs="Arial"/>
              </w:rPr>
            </w:pPr>
            <w:r w:rsidRPr="00EE39DE">
              <w:rPr>
                <w:rFonts w:ascii="Arial" w:hAnsi="Arial" w:cs="Arial"/>
              </w:rPr>
              <w:t>e)  Arbeitsvermittlungen be</w:t>
            </w:r>
            <w:r w:rsidR="00360AA3">
              <w:rPr>
                <w:rFonts w:ascii="Arial" w:hAnsi="Arial" w:cs="Arial"/>
              </w:rPr>
              <w:t>inhalten Beratungen</w:t>
            </w:r>
            <w:r w:rsidRPr="00EE39DE">
              <w:rPr>
                <w:rFonts w:ascii="Arial" w:hAnsi="Arial" w:cs="Arial"/>
              </w:rPr>
              <w:t xml:space="preserve"> auch zu Alternativen, z.B. </w:t>
            </w:r>
            <w:r w:rsidR="00360AA3">
              <w:rPr>
                <w:rFonts w:ascii="Arial" w:hAnsi="Arial" w:cs="Arial"/>
              </w:rPr>
              <w:t xml:space="preserve"> </w:t>
            </w:r>
            <w:r w:rsidRPr="00EE39DE">
              <w:rPr>
                <w:rFonts w:ascii="Arial" w:hAnsi="Arial" w:cs="Arial"/>
              </w:rPr>
              <w:t xml:space="preserve">zur Nutzung des Persönlichen Budgets für den Berufsbildungsbereich </w:t>
            </w:r>
          </w:p>
          <w:p w:rsidR="00EB1374" w:rsidRPr="00EE39DE" w:rsidRDefault="00EB1374" w:rsidP="00DD748B">
            <w:pPr>
              <w:spacing w:after="0" w:line="280" w:lineRule="exact"/>
              <w:ind w:left="290" w:hanging="290"/>
              <w:rPr>
                <w:rFonts w:ascii="Arial" w:hAnsi="Arial" w:cs="Arial"/>
              </w:rPr>
            </w:pPr>
            <w:r w:rsidRPr="00EE39DE">
              <w:rPr>
                <w:rFonts w:ascii="Arial" w:hAnsi="Arial" w:cs="Arial"/>
              </w:rPr>
              <w:t>f)  Es darf seitens der Ar</w:t>
            </w:r>
            <w:r w:rsidR="00DD748B">
              <w:rPr>
                <w:rFonts w:ascii="Arial" w:hAnsi="Arial" w:cs="Arial"/>
              </w:rPr>
              <w:t xml:space="preserve">beitsvermittlung kein Zwang zur </w:t>
            </w:r>
            <w:r w:rsidRPr="00EE39DE">
              <w:rPr>
                <w:rFonts w:ascii="Arial" w:hAnsi="Arial" w:cs="Arial"/>
              </w:rPr>
              <w:t>Beschäftigung</w:t>
            </w:r>
            <w:r w:rsidRPr="00EE39DE">
              <w:rPr>
                <w:rFonts w:ascii="Arial" w:hAnsi="Arial" w:cs="Arial"/>
              </w:rPr>
              <w:t>s</w:t>
            </w:r>
            <w:r w:rsidRPr="00EE39DE">
              <w:rPr>
                <w:rFonts w:ascii="Arial" w:hAnsi="Arial" w:cs="Arial"/>
              </w:rPr>
              <w:t>aufnahme in ei</w:t>
            </w:r>
            <w:r w:rsidR="00DD748B">
              <w:rPr>
                <w:rFonts w:ascii="Arial" w:hAnsi="Arial" w:cs="Arial"/>
              </w:rPr>
              <w:t xml:space="preserve">ner WfbM ausgeübt werden. Auch </w:t>
            </w:r>
            <w:r w:rsidRPr="00EE39DE">
              <w:rPr>
                <w:rFonts w:ascii="Arial" w:hAnsi="Arial" w:cs="Arial"/>
              </w:rPr>
              <w:t>Schulabgängerinnen und Schulab</w:t>
            </w:r>
            <w:r w:rsidR="00DD748B">
              <w:rPr>
                <w:rFonts w:ascii="Arial" w:hAnsi="Arial" w:cs="Arial"/>
              </w:rPr>
              <w:t xml:space="preserve">gänger von Förderzentren müssen </w:t>
            </w:r>
            <w:r w:rsidRPr="00EE39DE">
              <w:rPr>
                <w:rFonts w:ascii="Arial" w:hAnsi="Arial" w:cs="Arial"/>
              </w:rPr>
              <w:t>wählen können, wo sie arbeiten wollen und</w:t>
            </w:r>
            <w:r w:rsidR="00DD748B">
              <w:rPr>
                <w:rFonts w:ascii="Arial" w:hAnsi="Arial" w:cs="Arial"/>
              </w:rPr>
              <w:t xml:space="preserve"> die dafür notwendig </w:t>
            </w:r>
            <w:r w:rsidRPr="00EE39DE">
              <w:rPr>
                <w:rFonts w:ascii="Arial" w:hAnsi="Arial" w:cs="Arial"/>
              </w:rPr>
              <w:t>Unterstützung erhalten.</w:t>
            </w:r>
          </w:p>
        </w:tc>
        <w:tc>
          <w:tcPr>
            <w:tcW w:w="2995" w:type="dxa"/>
          </w:tcPr>
          <w:p w:rsidR="00EB1374" w:rsidRPr="00DE282F" w:rsidRDefault="00EB1374" w:rsidP="00060464">
            <w:pPr>
              <w:numPr>
                <w:ilvl w:val="0"/>
                <w:numId w:val="41"/>
              </w:numPr>
              <w:spacing w:before="20" w:after="0" w:line="280" w:lineRule="exact"/>
              <w:ind w:left="351" w:hanging="357"/>
              <w:rPr>
                <w:rFonts w:ascii="Arial" w:hAnsi="Arial" w:cs="Arial"/>
              </w:rPr>
            </w:pPr>
            <w:r w:rsidRPr="00DE282F">
              <w:rPr>
                <w:rFonts w:ascii="Arial" w:hAnsi="Arial" w:cs="Arial"/>
              </w:rPr>
              <w:t>Wirtschaftsförderung</w:t>
            </w:r>
          </w:p>
          <w:p w:rsidR="00EB1374" w:rsidRPr="00DE282F" w:rsidRDefault="00EB1374" w:rsidP="00060464">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p w:rsidR="00EB1374" w:rsidRPr="00DE282F" w:rsidRDefault="00EB1374" w:rsidP="00D01E64">
            <w:pPr>
              <w:spacing w:after="0" w:line="280" w:lineRule="exact"/>
              <w:ind w:left="351" w:hanging="357"/>
              <w:rPr>
                <w:rFonts w:ascii="Arial" w:hAnsi="Arial" w:cs="Arial"/>
              </w:rPr>
            </w:pPr>
            <w:r w:rsidRPr="00DE282F">
              <w:rPr>
                <w:rFonts w:ascii="Arial" w:hAnsi="Arial" w:cs="Arial"/>
              </w:rPr>
              <w:t>in Kooperation mit:</w:t>
            </w:r>
          </w:p>
          <w:p w:rsidR="00EB1374" w:rsidRDefault="00EB1374" w:rsidP="00D01E64">
            <w:pPr>
              <w:numPr>
                <w:ilvl w:val="0"/>
                <w:numId w:val="41"/>
              </w:numPr>
              <w:spacing w:after="0" w:line="280" w:lineRule="exact"/>
              <w:ind w:left="351" w:hanging="357"/>
              <w:rPr>
                <w:rFonts w:ascii="Arial" w:hAnsi="Arial" w:cs="Arial"/>
              </w:rPr>
            </w:pPr>
            <w:r w:rsidRPr="00DE282F">
              <w:rPr>
                <w:rFonts w:ascii="Arial" w:hAnsi="Arial" w:cs="Arial"/>
              </w:rPr>
              <w:t>Trägern der Einrichtu</w:t>
            </w:r>
            <w:r w:rsidRPr="00DE282F">
              <w:rPr>
                <w:rFonts w:ascii="Arial" w:hAnsi="Arial" w:cs="Arial"/>
              </w:rPr>
              <w:t>n</w:t>
            </w:r>
            <w:r w:rsidRPr="00DE282F">
              <w:rPr>
                <w:rFonts w:ascii="Arial" w:hAnsi="Arial" w:cs="Arial"/>
              </w:rPr>
              <w:t>gen</w:t>
            </w:r>
          </w:p>
          <w:p w:rsidR="00EB1374" w:rsidRPr="009F1504" w:rsidRDefault="009F1504" w:rsidP="00D01E64">
            <w:pPr>
              <w:numPr>
                <w:ilvl w:val="0"/>
                <w:numId w:val="41"/>
              </w:numPr>
              <w:spacing w:after="0" w:line="280" w:lineRule="exact"/>
              <w:ind w:left="351" w:hanging="357"/>
              <w:rPr>
                <w:rFonts w:ascii="Arial" w:hAnsi="Arial" w:cs="Arial"/>
              </w:rPr>
            </w:pPr>
            <w:r w:rsidRPr="009F1504">
              <w:rPr>
                <w:rFonts w:ascii="Arial" w:hAnsi="Arial" w:cs="Arial"/>
              </w:rPr>
              <w:t>Amt für Familie und S</w:t>
            </w:r>
            <w:r w:rsidRPr="009F1504">
              <w:rPr>
                <w:rFonts w:ascii="Arial" w:hAnsi="Arial" w:cs="Arial"/>
              </w:rPr>
              <w:t>o</w:t>
            </w:r>
            <w:r w:rsidRPr="009F1504">
              <w:rPr>
                <w:rFonts w:ascii="Arial" w:hAnsi="Arial" w:cs="Arial"/>
              </w:rPr>
              <w:t>ziales</w:t>
            </w:r>
            <w:r w:rsidR="00EB1374" w:rsidRPr="009F1504">
              <w:rPr>
                <w:rFonts w:ascii="Arial" w:hAnsi="Arial" w:cs="Arial"/>
              </w:rPr>
              <w:t xml:space="preserve"> als Ko</w:t>
            </w:r>
            <w:r w:rsidRPr="009F1504">
              <w:rPr>
                <w:rFonts w:ascii="Arial" w:hAnsi="Arial" w:cs="Arial"/>
              </w:rPr>
              <w:t>s</w:t>
            </w:r>
            <w:r w:rsidR="00EB1374" w:rsidRPr="009F1504">
              <w:rPr>
                <w:rFonts w:ascii="Arial" w:hAnsi="Arial" w:cs="Arial"/>
              </w:rPr>
              <w:t>tenträger</w:t>
            </w:r>
          </w:p>
          <w:p w:rsidR="00EB1374" w:rsidRPr="00262A98" w:rsidRDefault="00EB1374" w:rsidP="00D01E64">
            <w:pPr>
              <w:numPr>
                <w:ilvl w:val="0"/>
                <w:numId w:val="41"/>
              </w:numPr>
              <w:spacing w:after="0" w:line="280" w:lineRule="exact"/>
              <w:ind w:left="351" w:hanging="357"/>
              <w:rPr>
                <w:rFonts w:ascii="Arial" w:hAnsi="Arial" w:cs="Arial"/>
                <w:color w:val="FF0000"/>
              </w:rPr>
            </w:pPr>
            <w:r w:rsidRPr="009F1504">
              <w:rPr>
                <w:rFonts w:ascii="Arial" w:hAnsi="Arial" w:cs="Arial"/>
              </w:rPr>
              <w:t>Agentur für Arbeit</w:t>
            </w:r>
            <w:r w:rsidR="007039B3">
              <w:rPr>
                <w:rFonts w:ascii="Arial" w:hAnsi="Arial" w:cs="Arial"/>
              </w:rPr>
              <w:t xml:space="preserve"> We</w:t>
            </w:r>
            <w:r w:rsidR="007039B3">
              <w:rPr>
                <w:rFonts w:ascii="Arial" w:hAnsi="Arial" w:cs="Arial"/>
              </w:rPr>
              <w:t>i</w:t>
            </w:r>
            <w:r w:rsidR="007039B3">
              <w:rPr>
                <w:rFonts w:ascii="Arial" w:hAnsi="Arial" w:cs="Arial"/>
              </w:rPr>
              <w:t>mar</w:t>
            </w:r>
          </w:p>
        </w:tc>
        <w:tc>
          <w:tcPr>
            <w:tcW w:w="1428" w:type="dxa"/>
          </w:tcPr>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bl>
    <w:p w:rsidR="00EB1374" w:rsidRDefault="00EB1374">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pPr>
    </w:p>
    <w:p w:rsidR="00DA2B9B" w:rsidRDefault="00DA2B9B">
      <w:pPr>
        <w:pStyle w:val="HTMLVorformatiert"/>
        <w:rPr>
          <w:rFonts w:ascii="Arial" w:hAnsi="Arial" w:cs="Arial"/>
          <w:color w:val="00B050"/>
          <w:sz w:val="22"/>
          <w:szCs w:val="22"/>
        </w:rPr>
        <w:sectPr w:rsidR="00DA2B9B" w:rsidSect="00060464">
          <w:pgSz w:w="16838" w:h="11906" w:orient="landscape"/>
          <w:pgMar w:top="720" w:right="720" w:bottom="680" w:left="720" w:header="709" w:footer="709" w:gutter="0"/>
          <w:cols w:space="708"/>
          <w:docGrid w:linePitch="360"/>
        </w:sectPr>
      </w:pPr>
    </w:p>
    <w:p w:rsidR="00EB1374" w:rsidRPr="00D01E64" w:rsidRDefault="00EB1374" w:rsidP="00D01E64">
      <w:pPr>
        <w:pStyle w:val="Listenabsatz"/>
        <w:numPr>
          <w:ilvl w:val="0"/>
          <w:numId w:val="1"/>
        </w:numPr>
        <w:jc w:val="center"/>
        <w:rPr>
          <w:rFonts w:ascii="Arial" w:hAnsi="Arial" w:cs="Arial"/>
          <w:b/>
          <w:bCs/>
        </w:rPr>
      </w:pPr>
      <w:r w:rsidRPr="00D01E64">
        <w:rPr>
          <w:rFonts w:ascii="Arial" w:hAnsi="Arial" w:cs="Arial"/>
          <w:b/>
          <w:bCs/>
        </w:rPr>
        <w:lastRenderedPageBreak/>
        <w:t>Erziehung, Bildung und Ausbildung</w:t>
      </w:r>
    </w:p>
    <w:p w:rsidR="00EB1374" w:rsidRDefault="00EB1374" w:rsidP="00D01E64">
      <w:pPr>
        <w:rPr>
          <w:rFonts w:ascii="Arial" w:hAnsi="Arial" w:cs="Arial"/>
        </w:rPr>
      </w:pPr>
      <w:r>
        <w:rPr>
          <w:rFonts w:ascii="Arial" w:hAnsi="Arial" w:cs="Arial"/>
        </w:rPr>
        <w:t xml:space="preserve">Die Artikel </w:t>
      </w:r>
      <w:r w:rsidRPr="007226A3">
        <w:rPr>
          <w:rFonts w:ascii="Arial" w:hAnsi="Arial" w:cs="Arial"/>
        </w:rPr>
        <w:t>7</w:t>
      </w:r>
      <w:r>
        <w:rPr>
          <w:rFonts w:ascii="Arial" w:hAnsi="Arial" w:cs="Arial"/>
        </w:rPr>
        <w:t xml:space="preserve"> und 24</w:t>
      </w:r>
      <w:r w:rsidRPr="007226A3">
        <w:rPr>
          <w:rFonts w:ascii="Arial" w:hAnsi="Arial" w:cs="Arial"/>
        </w:rPr>
        <w:t xml:space="preserve"> der UN- Behindertenrechtskonvention finden im Handlungsfeld </w:t>
      </w:r>
      <w:r>
        <w:rPr>
          <w:rFonts w:ascii="Arial" w:hAnsi="Arial" w:cs="Arial"/>
        </w:rPr>
        <w:t>Erzi</w:t>
      </w:r>
      <w:r>
        <w:rPr>
          <w:rFonts w:ascii="Arial" w:hAnsi="Arial" w:cs="Arial"/>
        </w:rPr>
        <w:t>e</w:t>
      </w:r>
      <w:r>
        <w:rPr>
          <w:rFonts w:ascii="Arial" w:hAnsi="Arial" w:cs="Arial"/>
        </w:rPr>
        <w:t>hung, Bildung und Ausbildung</w:t>
      </w:r>
      <w:r w:rsidRPr="007226A3">
        <w:rPr>
          <w:rFonts w:ascii="Arial" w:hAnsi="Arial" w:cs="Arial"/>
        </w:rPr>
        <w:t xml:space="preserve"> Berücksichtigung.</w:t>
      </w:r>
    </w:p>
    <w:p w:rsidR="00EB1374" w:rsidRPr="007226A3" w:rsidRDefault="00EB1374" w:rsidP="007226A3">
      <w:pPr>
        <w:autoSpaceDE w:val="0"/>
        <w:autoSpaceDN w:val="0"/>
        <w:adjustRightInd w:val="0"/>
        <w:spacing w:line="240" w:lineRule="auto"/>
        <w:rPr>
          <w:rFonts w:ascii="Arial" w:hAnsi="Arial" w:cs="Arial"/>
          <w:b/>
          <w:bCs/>
          <w:color w:val="000000"/>
        </w:rPr>
      </w:pPr>
      <w:r w:rsidRPr="007226A3">
        <w:rPr>
          <w:rFonts w:ascii="Arial" w:hAnsi="Arial" w:cs="Arial"/>
          <w:b/>
          <w:bCs/>
          <w:color w:val="000000"/>
        </w:rPr>
        <w:t xml:space="preserve">Artikel 7 </w:t>
      </w:r>
      <w:r>
        <w:rPr>
          <w:rFonts w:ascii="Arial" w:hAnsi="Arial" w:cs="Arial"/>
          <w:b/>
          <w:bCs/>
          <w:color w:val="000000"/>
        </w:rPr>
        <w:t>(Kinder mit Behinderung)</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b/>
          <w:bCs/>
          <w:color w:val="000000"/>
        </w:rPr>
        <w:t>(1)</w:t>
      </w:r>
      <w:r w:rsidRPr="007226A3">
        <w:rPr>
          <w:rFonts w:ascii="Arial" w:hAnsi="Arial" w:cs="Arial"/>
          <w:color w:val="000000"/>
        </w:rPr>
        <w:t xml:space="preserve"> Die Vertragsstaaten treffen alle </w:t>
      </w:r>
      <w:r>
        <w:rPr>
          <w:rFonts w:ascii="Arial" w:hAnsi="Arial" w:cs="Arial"/>
          <w:color w:val="000000"/>
        </w:rPr>
        <w:t xml:space="preserve">erforderlichen Maßnahmen, um zu </w:t>
      </w:r>
      <w:r w:rsidRPr="007226A3">
        <w:rPr>
          <w:rFonts w:ascii="Arial" w:hAnsi="Arial" w:cs="Arial"/>
          <w:color w:val="000000"/>
        </w:rPr>
        <w:t>gewährleisten, dass Kinder mit Behinderung</w:t>
      </w:r>
      <w:r>
        <w:rPr>
          <w:rFonts w:ascii="Arial" w:hAnsi="Arial" w:cs="Arial"/>
          <w:color w:val="000000"/>
        </w:rPr>
        <w:t xml:space="preserve">en gleichberechtigt mit anderen </w:t>
      </w:r>
      <w:r w:rsidRPr="007226A3">
        <w:rPr>
          <w:rFonts w:ascii="Arial" w:hAnsi="Arial" w:cs="Arial"/>
          <w:color w:val="000000"/>
        </w:rPr>
        <w:t>Kindern alle Menschenrechte und Grundfreiheiten genießen können.</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b/>
          <w:bCs/>
          <w:color w:val="000000"/>
        </w:rPr>
        <w:t>(2)</w:t>
      </w:r>
      <w:r w:rsidRPr="007226A3">
        <w:rPr>
          <w:rFonts w:ascii="Arial" w:hAnsi="Arial" w:cs="Arial"/>
          <w:color w:val="000000"/>
        </w:rPr>
        <w:t xml:space="preserve"> Bei allen Maßnahmen, die Kinder mit B</w:t>
      </w:r>
      <w:r>
        <w:rPr>
          <w:rFonts w:ascii="Arial" w:hAnsi="Arial" w:cs="Arial"/>
          <w:color w:val="000000"/>
        </w:rPr>
        <w:t xml:space="preserve">ehinderungen betreffen, ist das </w:t>
      </w:r>
      <w:r w:rsidRPr="007226A3">
        <w:rPr>
          <w:rFonts w:ascii="Arial" w:hAnsi="Arial" w:cs="Arial"/>
          <w:color w:val="000000"/>
        </w:rPr>
        <w:t>Wohl des Kindes ein Gesichtspunkt, der vorrangig zu berücksichtigen ist.</w:t>
      </w:r>
    </w:p>
    <w:p w:rsidR="00EB1374" w:rsidRDefault="00EB1374" w:rsidP="007226A3">
      <w:pPr>
        <w:autoSpaceDE w:val="0"/>
        <w:autoSpaceDN w:val="0"/>
        <w:adjustRightInd w:val="0"/>
        <w:spacing w:after="0" w:line="240" w:lineRule="auto"/>
        <w:rPr>
          <w:rFonts w:ascii="Arial" w:hAnsi="Arial" w:cs="Arial"/>
          <w:color w:val="000000"/>
        </w:rPr>
      </w:pPr>
      <w:r w:rsidRPr="007226A3">
        <w:rPr>
          <w:rFonts w:ascii="Arial" w:hAnsi="Arial" w:cs="Arial"/>
          <w:b/>
          <w:bCs/>
          <w:color w:val="000000"/>
        </w:rPr>
        <w:t>(3)</w:t>
      </w:r>
      <w:r w:rsidRPr="007226A3">
        <w:rPr>
          <w:rFonts w:ascii="Arial" w:hAnsi="Arial" w:cs="Arial"/>
          <w:color w:val="000000"/>
        </w:rPr>
        <w:t xml:space="preserve"> Die Vertragsstaaten gewährleisten, da</w:t>
      </w:r>
      <w:r>
        <w:rPr>
          <w:rFonts w:ascii="Arial" w:hAnsi="Arial" w:cs="Arial"/>
          <w:color w:val="000000"/>
        </w:rPr>
        <w:t xml:space="preserve">ss Kinder mit Behinderungen das </w:t>
      </w:r>
      <w:r w:rsidRPr="007226A3">
        <w:rPr>
          <w:rFonts w:ascii="Arial" w:hAnsi="Arial" w:cs="Arial"/>
          <w:color w:val="000000"/>
        </w:rPr>
        <w:t>Recht haben, ihre Meinung in allen sie berührende</w:t>
      </w:r>
      <w:r>
        <w:rPr>
          <w:rFonts w:ascii="Arial" w:hAnsi="Arial" w:cs="Arial"/>
          <w:color w:val="000000"/>
        </w:rPr>
        <w:t xml:space="preserve">n Angelegenheiten </w:t>
      </w:r>
      <w:r w:rsidRPr="007226A3">
        <w:rPr>
          <w:rFonts w:ascii="Arial" w:hAnsi="Arial" w:cs="Arial"/>
          <w:color w:val="000000"/>
        </w:rPr>
        <w:t>gleichberechtigt mit anderen Kindern fre</w:t>
      </w:r>
      <w:r>
        <w:rPr>
          <w:rFonts w:ascii="Arial" w:hAnsi="Arial" w:cs="Arial"/>
          <w:color w:val="000000"/>
        </w:rPr>
        <w:t xml:space="preserve">i zu äußern, wobei ihre Meinung </w:t>
      </w:r>
      <w:r w:rsidRPr="007226A3">
        <w:rPr>
          <w:rFonts w:ascii="Arial" w:hAnsi="Arial" w:cs="Arial"/>
          <w:color w:val="000000"/>
        </w:rPr>
        <w:t>angemessen und entsprechend ihrem Alter und ihrer Re</w:t>
      </w:r>
      <w:r w:rsidRPr="007226A3">
        <w:rPr>
          <w:rFonts w:ascii="Arial" w:hAnsi="Arial" w:cs="Arial"/>
          <w:color w:val="000000"/>
        </w:rPr>
        <w:t>i</w:t>
      </w:r>
      <w:r>
        <w:rPr>
          <w:rFonts w:ascii="Arial" w:hAnsi="Arial" w:cs="Arial"/>
          <w:color w:val="000000"/>
        </w:rPr>
        <w:t xml:space="preserve">fe berücksichtigt wird, </w:t>
      </w:r>
      <w:r w:rsidRPr="007226A3">
        <w:rPr>
          <w:rFonts w:ascii="Arial" w:hAnsi="Arial" w:cs="Arial"/>
          <w:color w:val="000000"/>
        </w:rPr>
        <w:t>und behinderungsgerechte sowie altersgemäße Hilfe zu erhalten, d</w:t>
      </w:r>
      <w:r w:rsidRPr="007226A3">
        <w:rPr>
          <w:rFonts w:ascii="Arial" w:hAnsi="Arial" w:cs="Arial"/>
          <w:color w:val="000000"/>
        </w:rPr>
        <w:t>a</w:t>
      </w:r>
      <w:r>
        <w:rPr>
          <w:rFonts w:ascii="Arial" w:hAnsi="Arial" w:cs="Arial"/>
          <w:color w:val="000000"/>
        </w:rPr>
        <w:t xml:space="preserve">mit sie </w:t>
      </w:r>
      <w:r w:rsidRPr="007226A3">
        <w:rPr>
          <w:rFonts w:ascii="Arial" w:hAnsi="Arial" w:cs="Arial"/>
          <w:color w:val="000000"/>
        </w:rPr>
        <w:t>dieses Recht verwirklichen können.</w:t>
      </w:r>
    </w:p>
    <w:p w:rsidR="00EB1374" w:rsidRPr="007226A3" w:rsidRDefault="00EB1374" w:rsidP="007226A3">
      <w:pPr>
        <w:autoSpaceDE w:val="0"/>
        <w:autoSpaceDN w:val="0"/>
        <w:adjustRightInd w:val="0"/>
        <w:spacing w:after="0" w:line="240" w:lineRule="auto"/>
        <w:rPr>
          <w:rFonts w:ascii="Arial" w:hAnsi="Arial" w:cs="Arial"/>
          <w:color w:val="000000"/>
        </w:rPr>
      </w:pPr>
    </w:p>
    <w:p w:rsidR="00EB1374" w:rsidRPr="007226A3" w:rsidRDefault="00EB1374" w:rsidP="007226A3">
      <w:pPr>
        <w:autoSpaceDE w:val="0"/>
        <w:autoSpaceDN w:val="0"/>
        <w:adjustRightInd w:val="0"/>
        <w:spacing w:line="240" w:lineRule="auto"/>
        <w:rPr>
          <w:rFonts w:ascii="Arial" w:hAnsi="Arial" w:cs="Arial"/>
          <w:color w:val="000000"/>
        </w:rPr>
      </w:pPr>
      <w:r w:rsidRPr="007226A3">
        <w:rPr>
          <w:rFonts w:ascii="Arial" w:hAnsi="Arial" w:cs="Arial"/>
          <w:b/>
          <w:bCs/>
          <w:color w:val="000000"/>
        </w:rPr>
        <w:t xml:space="preserve">Artikel 24 </w:t>
      </w:r>
      <w:r>
        <w:rPr>
          <w:rFonts w:ascii="Arial" w:hAnsi="Arial" w:cs="Arial"/>
          <w:color w:val="000000"/>
        </w:rPr>
        <w:t>(</w:t>
      </w:r>
      <w:r w:rsidRPr="007226A3">
        <w:rPr>
          <w:rFonts w:ascii="Arial" w:hAnsi="Arial" w:cs="Arial"/>
          <w:b/>
          <w:bCs/>
          <w:color w:val="000000"/>
        </w:rPr>
        <w:t>Bildung</w:t>
      </w:r>
      <w:r>
        <w:rPr>
          <w:rFonts w:ascii="Arial" w:hAnsi="Arial" w:cs="Arial"/>
          <w:b/>
          <w:bCs/>
          <w:color w:val="000000"/>
        </w:rPr>
        <w:t>)</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b/>
          <w:bCs/>
          <w:color w:val="000000"/>
        </w:rPr>
        <w:t>(1)</w:t>
      </w:r>
      <w:r w:rsidRPr="007226A3">
        <w:rPr>
          <w:rFonts w:ascii="Arial" w:hAnsi="Arial" w:cs="Arial"/>
          <w:color w:val="000000"/>
        </w:rPr>
        <w:t xml:space="preserve"> Die Vertragsstaaten anerke</w:t>
      </w:r>
      <w:r>
        <w:rPr>
          <w:rFonts w:ascii="Arial" w:hAnsi="Arial" w:cs="Arial"/>
          <w:color w:val="000000"/>
        </w:rPr>
        <w:t xml:space="preserve">nnen das Recht von Menschen mit </w:t>
      </w:r>
      <w:r w:rsidRPr="007226A3">
        <w:rPr>
          <w:rFonts w:ascii="Arial" w:hAnsi="Arial" w:cs="Arial"/>
          <w:color w:val="000000"/>
        </w:rPr>
        <w:t>Behinderungen auf Bi</w:t>
      </w:r>
      <w:r w:rsidRPr="007226A3">
        <w:rPr>
          <w:rFonts w:ascii="Arial" w:hAnsi="Arial" w:cs="Arial"/>
          <w:color w:val="000000"/>
        </w:rPr>
        <w:t>l</w:t>
      </w:r>
      <w:r w:rsidRPr="007226A3">
        <w:rPr>
          <w:rFonts w:ascii="Arial" w:hAnsi="Arial" w:cs="Arial"/>
          <w:color w:val="000000"/>
        </w:rPr>
        <w:t>dung. Um dieses Rec</w:t>
      </w:r>
      <w:r>
        <w:rPr>
          <w:rFonts w:ascii="Arial" w:hAnsi="Arial" w:cs="Arial"/>
          <w:color w:val="000000"/>
        </w:rPr>
        <w:t xml:space="preserve">ht ohne Diskriminierung und auf </w:t>
      </w:r>
      <w:r w:rsidRPr="007226A3">
        <w:rPr>
          <w:rFonts w:ascii="Arial" w:hAnsi="Arial" w:cs="Arial"/>
          <w:color w:val="000000"/>
        </w:rPr>
        <w:t>der Grundlage der Chancengleichheit zu v</w:t>
      </w:r>
      <w:r>
        <w:rPr>
          <w:rFonts w:ascii="Arial" w:hAnsi="Arial" w:cs="Arial"/>
          <w:color w:val="000000"/>
        </w:rPr>
        <w:t xml:space="preserve">erwirklichen, gewährleisten die </w:t>
      </w:r>
      <w:r w:rsidRPr="007226A3">
        <w:rPr>
          <w:rFonts w:ascii="Arial" w:hAnsi="Arial" w:cs="Arial"/>
          <w:color w:val="000000"/>
        </w:rPr>
        <w:t>Vertragsstaaten ein integratives Bild</w:t>
      </w:r>
      <w:r>
        <w:rPr>
          <w:rFonts w:ascii="Arial" w:hAnsi="Arial" w:cs="Arial"/>
          <w:color w:val="000000"/>
        </w:rPr>
        <w:t xml:space="preserve">ungssystem auf allen Ebenen und </w:t>
      </w:r>
      <w:r w:rsidRPr="007226A3">
        <w:rPr>
          <w:rFonts w:ascii="Arial" w:hAnsi="Arial" w:cs="Arial"/>
          <w:color w:val="000000"/>
        </w:rPr>
        <w:t>lebenslanges Lernen mit dem Ziel,</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color w:val="000000"/>
        </w:rPr>
        <w:t>a) die menschlichen Möglichkeiten sowi</w:t>
      </w:r>
      <w:r>
        <w:rPr>
          <w:rFonts w:ascii="Arial" w:hAnsi="Arial" w:cs="Arial"/>
          <w:color w:val="000000"/>
        </w:rPr>
        <w:t xml:space="preserve">e das Bewusstsein der Würde und </w:t>
      </w:r>
      <w:r w:rsidRPr="007226A3">
        <w:rPr>
          <w:rFonts w:ascii="Arial" w:hAnsi="Arial" w:cs="Arial"/>
          <w:color w:val="000000"/>
        </w:rPr>
        <w:t>das Selbstwertg</w:t>
      </w:r>
      <w:r w:rsidRPr="007226A3">
        <w:rPr>
          <w:rFonts w:ascii="Arial" w:hAnsi="Arial" w:cs="Arial"/>
          <w:color w:val="000000"/>
        </w:rPr>
        <w:t>e</w:t>
      </w:r>
      <w:r w:rsidRPr="007226A3">
        <w:rPr>
          <w:rFonts w:ascii="Arial" w:hAnsi="Arial" w:cs="Arial"/>
          <w:color w:val="000000"/>
        </w:rPr>
        <w:t>fühl des Menschen voll zur</w:t>
      </w:r>
      <w:r>
        <w:rPr>
          <w:rFonts w:ascii="Arial" w:hAnsi="Arial" w:cs="Arial"/>
          <w:color w:val="000000"/>
        </w:rPr>
        <w:t xml:space="preserve"> Entfaltung zu bringen und </w:t>
      </w:r>
      <w:r w:rsidRPr="007226A3">
        <w:rPr>
          <w:rFonts w:ascii="Arial" w:hAnsi="Arial" w:cs="Arial"/>
          <w:color w:val="000000"/>
        </w:rPr>
        <w:t>die Achtung vor den Menschenrecht</w:t>
      </w:r>
      <w:r>
        <w:rPr>
          <w:rFonts w:ascii="Arial" w:hAnsi="Arial" w:cs="Arial"/>
          <w:color w:val="000000"/>
        </w:rPr>
        <w:t xml:space="preserve">en, den Grundfreiheiten und der </w:t>
      </w:r>
      <w:r w:rsidRPr="007226A3">
        <w:rPr>
          <w:rFonts w:ascii="Arial" w:hAnsi="Arial" w:cs="Arial"/>
          <w:color w:val="000000"/>
        </w:rPr>
        <w:t>menschlichen Vielfalt zu stärken;</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color w:val="000000"/>
        </w:rPr>
        <w:t>b) Menschen mit Behinderungen ihre Pers</w:t>
      </w:r>
      <w:r>
        <w:rPr>
          <w:rFonts w:ascii="Arial" w:hAnsi="Arial" w:cs="Arial"/>
          <w:color w:val="000000"/>
        </w:rPr>
        <w:t xml:space="preserve">önlichkeit, ihre Begabungen und </w:t>
      </w:r>
      <w:r w:rsidRPr="007226A3">
        <w:rPr>
          <w:rFonts w:ascii="Arial" w:hAnsi="Arial" w:cs="Arial"/>
          <w:color w:val="000000"/>
        </w:rPr>
        <w:t>ihre Kreativität sowie ihre geistigen und körperlichen Fähi</w:t>
      </w:r>
      <w:r>
        <w:rPr>
          <w:rFonts w:ascii="Arial" w:hAnsi="Arial" w:cs="Arial"/>
          <w:color w:val="000000"/>
        </w:rPr>
        <w:t xml:space="preserve">gkeiten voll zur </w:t>
      </w:r>
      <w:r w:rsidRPr="007226A3">
        <w:rPr>
          <w:rFonts w:ascii="Arial" w:hAnsi="Arial" w:cs="Arial"/>
          <w:color w:val="000000"/>
        </w:rPr>
        <w:t>Entfaltung bringen zu lassen;</w:t>
      </w:r>
    </w:p>
    <w:p w:rsidR="00EB1374" w:rsidRPr="007226A3" w:rsidRDefault="00EB1374" w:rsidP="007226A3">
      <w:pPr>
        <w:autoSpaceDE w:val="0"/>
        <w:autoSpaceDN w:val="0"/>
        <w:adjustRightInd w:val="0"/>
        <w:spacing w:after="120" w:line="240" w:lineRule="auto"/>
        <w:rPr>
          <w:rFonts w:ascii="Arial" w:hAnsi="Arial" w:cs="Arial"/>
          <w:color w:val="000000"/>
        </w:rPr>
      </w:pPr>
      <w:r w:rsidRPr="007226A3">
        <w:rPr>
          <w:rFonts w:ascii="Arial" w:hAnsi="Arial" w:cs="Arial"/>
          <w:color w:val="000000"/>
        </w:rPr>
        <w:t>c) Menschen mit Behinderungen zur wirk</w:t>
      </w:r>
      <w:r>
        <w:rPr>
          <w:rFonts w:ascii="Arial" w:hAnsi="Arial" w:cs="Arial"/>
          <w:color w:val="000000"/>
        </w:rPr>
        <w:t xml:space="preserve">lichen Teilhabe an einer freien </w:t>
      </w:r>
      <w:r w:rsidRPr="007226A3">
        <w:rPr>
          <w:rFonts w:ascii="Arial" w:hAnsi="Arial" w:cs="Arial"/>
          <w:color w:val="000000"/>
        </w:rPr>
        <w:t>Gesellschaft zu b</w:t>
      </w:r>
      <w:r w:rsidRPr="007226A3">
        <w:rPr>
          <w:rFonts w:ascii="Arial" w:hAnsi="Arial" w:cs="Arial"/>
          <w:color w:val="000000"/>
        </w:rPr>
        <w:t>e</w:t>
      </w:r>
      <w:r w:rsidRPr="007226A3">
        <w:rPr>
          <w:rFonts w:ascii="Arial" w:hAnsi="Arial" w:cs="Arial"/>
          <w:color w:val="000000"/>
        </w:rPr>
        <w:t>fähigen.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b/>
          <w:bCs/>
          <w:color w:val="000000"/>
        </w:rPr>
        <w:t>(2)</w:t>
      </w:r>
      <w:r w:rsidRPr="007226A3">
        <w:rPr>
          <w:rFonts w:ascii="Arial" w:hAnsi="Arial" w:cs="Arial"/>
          <w:color w:val="000000"/>
        </w:rPr>
        <w:t xml:space="preserve"> Bei der Verwirklichung dieses Rechts stel</w:t>
      </w:r>
      <w:r>
        <w:rPr>
          <w:rFonts w:ascii="Arial" w:hAnsi="Arial" w:cs="Arial"/>
          <w:color w:val="000000"/>
        </w:rPr>
        <w:t xml:space="preserve">len die Vertragsstaaten sicher, </w:t>
      </w:r>
      <w:r w:rsidRPr="007226A3">
        <w:rPr>
          <w:rFonts w:ascii="Arial" w:hAnsi="Arial" w:cs="Arial"/>
          <w:color w:val="000000"/>
        </w:rPr>
        <w:t>dass</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a) Menschen mit Behinderungen nic</w:t>
      </w:r>
      <w:r>
        <w:rPr>
          <w:rFonts w:ascii="Arial" w:hAnsi="Arial" w:cs="Arial"/>
          <w:color w:val="000000"/>
        </w:rPr>
        <w:t xml:space="preserve">ht aufgrund von Behinderung vom </w:t>
      </w:r>
      <w:r w:rsidRPr="007226A3">
        <w:rPr>
          <w:rFonts w:ascii="Arial" w:hAnsi="Arial" w:cs="Arial"/>
          <w:color w:val="000000"/>
        </w:rPr>
        <w:t>allgemeinen Bi</w:t>
      </w:r>
      <w:r w:rsidRPr="007226A3">
        <w:rPr>
          <w:rFonts w:ascii="Arial" w:hAnsi="Arial" w:cs="Arial"/>
          <w:color w:val="000000"/>
        </w:rPr>
        <w:t>l</w:t>
      </w:r>
      <w:r w:rsidRPr="007226A3">
        <w:rPr>
          <w:rFonts w:ascii="Arial" w:hAnsi="Arial" w:cs="Arial"/>
          <w:color w:val="000000"/>
        </w:rPr>
        <w:t>dungssystem ausges</w:t>
      </w:r>
      <w:r>
        <w:rPr>
          <w:rFonts w:ascii="Arial" w:hAnsi="Arial" w:cs="Arial"/>
          <w:color w:val="000000"/>
        </w:rPr>
        <w:t xml:space="preserve">chlossen werden und dass Kinder </w:t>
      </w:r>
      <w:r w:rsidRPr="007226A3">
        <w:rPr>
          <w:rFonts w:ascii="Arial" w:hAnsi="Arial" w:cs="Arial"/>
          <w:color w:val="000000"/>
        </w:rPr>
        <w:t xml:space="preserve">mit Behinderungen nicht aufgrund von </w:t>
      </w:r>
      <w:r>
        <w:rPr>
          <w:rFonts w:ascii="Arial" w:hAnsi="Arial" w:cs="Arial"/>
          <w:color w:val="000000"/>
        </w:rPr>
        <w:t xml:space="preserve">Behinderung vom unentgeltlichen </w:t>
      </w:r>
      <w:r w:rsidRPr="007226A3">
        <w:rPr>
          <w:rFonts w:ascii="Arial" w:hAnsi="Arial" w:cs="Arial"/>
          <w:color w:val="000000"/>
        </w:rPr>
        <w:t>und obligatorischen Grund</w:t>
      </w:r>
      <w:r>
        <w:rPr>
          <w:rFonts w:ascii="Arial" w:hAnsi="Arial" w:cs="Arial"/>
          <w:color w:val="000000"/>
        </w:rPr>
        <w:t xml:space="preserve">schulunterricht oder vom Besuch </w:t>
      </w:r>
      <w:r w:rsidRPr="007226A3">
        <w:rPr>
          <w:rFonts w:ascii="Arial" w:hAnsi="Arial" w:cs="Arial"/>
          <w:color w:val="000000"/>
        </w:rPr>
        <w:t>weiterführender Schulen ausgeschlossen werden;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b) Menschen mit Behinderungen glei</w:t>
      </w:r>
      <w:r>
        <w:rPr>
          <w:rFonts w:ascii="Arial" w:hAnsi="Arial" w:cs="Arial"/>
          <w:color w:val="000000"/>
        </w:rPr>
        <w:t xml:space="preserve">chberechtigt mit anderen in der </w:t>
      </w:r>
      <w:r w:rsidRPr="007226A3">
        <w:rPr>
          <w:rFonts w:ascii="Arial" w:hAnsi="Arial" w:cs="Arial"/>
          <w:color w:val="000000"/>
        </w:rPr>
        <w:t>Gemeinschaft, in der sie leben</w:t>
      </w:r>
      <w:r>
        <w:rPr>
          <w:rFonts w:ascii="Arial" w:hAnsi="Arial" w:cs="Arial"/>
          <w:color w:val="000000"/>
        </w:rPr>
        <w:t xml:space="preserve">, Zugang zu einem integrativen, </w:t>
      </w:r>
      <w:r w:rsidRPr="007226A3">
        <w:rPr>
          <w:rFonts w:ascii="Arial" w:hAnsi="Arial" w:cs="Arial"/>
          <w:color w:val="000000"/>
        </w:rPr>
        <w:t>hochwertigen und unentgeltlichen Unterricht an Grun</w:t>
      </w:r>
      <w:r w:rsidRPr="007226A3">
        <w:rPr>
          <w:rFonts w:ascii="Arial" w:hAnsi="Arial" w:cs="Arial"/>
          <w:color w:val="000000"/>
        </w:rPr>
        <w:t>d</w:t>
      </w:r>
      <w:r>
        <w:rPr>
          <w:rFonts w:ascii="Arial" w:hAnsi="Arial" w:cs="Arial"/>
          <w:color w:val="000000"/>
        </w:rPr>
        <w:t xml:space="preserve">schulen und </w:t>
      </w:r>
      <w:r w:rsidRPr="007226A3">
        <w:rPr>
          <w:rFonts w:ascii="Arial" w:hAnsi="Arial" w:cs="Arial"/>
          <w:color w:val="000000"/>
        </w:rPr>
        <w:t>weiterführenden Schulen haben;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c) angemessene Vorkehrungen fü</w:t>
      </w:r>
      <w:r>
        <w:rPr>
          <w:rFonts w:ascii="Arial" w:hAnsi="Arial" w:cs="Arial"/>
          <w:color w:val="000000"/>
        </w:rPr>
        <w:t xml:space="preserve">r die Bedürfnisse des Einzelnen </w:t>
      </w:r>
      <w:r w:rsidRPr="007226A3">
        <w:rPr>
          <w:rFonts w:ascii="Arial" w:hAnsi="Arial" w:cs="Arial"/>
          <w:color w:val="000000"/>
        </w:rPr>
        <w:t>getroffen werden;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d) Menschen mit Behinder</w:t>
      </w:r>
      <w:r>
        <w:rPr>
          <w:rFonts w:ascii="Arial" w:hAnsi="Arial" w:cs="Arial"/>
          <w:color w:val="000000"/>
        </w:rPr>
        <w:t xml:space="preserve">ungen innerhalb des allgemeinen </w:t>
      </w:r>
      <w:r w:rsidRPr="007226A3">
        <w:rPr>
          <w:rFonts w:ascii="Arial" w:hAnsi="Arial" w:cs="Arial"/>
          <w:color w:val="000000"/>
        </w:rPr>
        <w:t>Bildungssystems die notwendige Unters</w:t>
      </w:r>
      <w:r>
        <w:rPr>
          <w:rFonts w:ascii="Arial" w:hAnsi="Arial" w:cs="Arial"/>
          <w:color w:val="000000"/>
        </w:rPr>
        <w:t xml:space="preserve">tützung geleistet wird, um ihre </w:t>
      </w:r>
      <w:r w:rsidRPr="007226A3">
        <w:rPr>
          <w:rFonts w:ascii="Arial" w:hAnsi="Arial" w:cs="Arial"/>
          <w:color w:val="000000"/>
        </w:rPr>
        <w:t>erfolgreiche Bildung zu erleichtern;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e) in Übereinstimmung mit dem Ziel der vol</w:t>
      </w:r>
      <w:r>
        <w:rPr>
          <w:rFonts w:ascii="Arial" w:hAnsi="Arial" w:cs="Arial"/>
          <w:color w:val="000000"/>
        </w:rPr>
        <w:t xml:space="preserve">lständigen Integration wirksame </w:t>
      </w:r>
      <w:r w:rsidRPr="007226A3">
        <w:rPr>
          <w:rFonts w:ascii="Arial" w:hAnsi="Arial" w:cs="Arial"/>
          <w:color w:val="000000"/>
        </w:rPr>
        <w:t>individuell ang</w:t>
      </w:r>
      <w:r w:rsidRPr="007226A3">
        <w:rPr>
          <w:rFonts w:ascii="Arial" w:hAnsi="Arial" w:cs="Arial"/>
          <w:color w:val="000000"/>
        </w:rPr>
        <w:t>e</w:t>
      </w:r>
      <w:r w:rsidRPr="007226A3">
        <w:rPr>
          <w:rFonts w:ascii="Arial" w:hAnsi="Arial" w:cs="Arial"/>
          <w:color w:val="000000"/>
        </w:rPr>
        <w:t>passte Unterstützung</w:t>
      </w:r>
      <w:r>
        <w:rPr>
          <w:rFonts w:ascii="Arial" w:hAnsi="Arial" w:cs="Arial"/>
          <w:color w:val="000000"/>
        </w:rPr>
        <w:t xml:space="preserve">smaßnahmen in einem Umfeld, das </w:t>
      </w:r>
      <w:r w:rsidRPr="007226A3">
        <w:rPr>
          <w:rFonts w:ascii="Arial" w:hAnsi="Arial" w:cs="Arial"/>
          <w:color w:val="000000"/>
        </w:rPr>
        <w:t>die bestmögliche schulische und</w:t>
      </w:r>
      <w:r>
        <w:rPr>
          <w:rFonts w:ascii="Arial" w:hAnsi="Arial" w:cs="Arial"/>
          <w:color w:val="000000"/>
        </w:rPr>
        <w:t xml:space="preserve"> soziale Entwicklung gestattet, </w:t>
      </w:r>
      <w:r w:rsidRPr="007226A3">
        <w:rPr>
          <w:rFonts w:ascii="Arial" w:hAnsi="Arial" w:cs="Arial"/>
          <w:color w:val="000000"/>
        </w:rPr>
        <w:t>angeboten werden.</w:t>
      </w:r>
    </w:p>
    <w:p w:rsidR="00EB1374" w:rsidRPr="007226A3" w:rsidRDefault="00EB1374" w:rsidP="00265B30">
      <w:pPr>
        <w:autoSpaceDE w:val="0"/>
        <w:autoSpaceDN w:val="0"/>
        <w:adjustRightInd w:val="0"/>
        <w:spacing w:after="120" w:line="240" w:lineRule="auto"/>
        <w:rPr>
          <w:rFonts w:ascii="Arial" w:hAnsi="Arial" w:cs="Arial"/>
          <w:color w:val="000000"/>
        </w:rPr>
      </w:pPr>
      <w:r w:rsidRPr="00265B30">
        <w:rPr>
          <w:rFonts w:ascii="Arial" w:hAnsi="Arial" w:cs="Arial"/>
          <w:b/>
          <w:bCs/>
          <w:color w:val="000000"/>
        </w:rPr>
        <w:t>(3)</w:t>
      </w:r>
      <w:r w:rsidRPr="007226A3">
        <w:rPr>
          <w:rFonts w:ascii="Arial" w:hAnsi="Arial" w:cs="Arial"/>
          <w:color w:val="000000"/>
        </w:rPr>
        <w:t xml:space="preserve"> Die Vertragsstaaten ermöglichen Menschen mit Behinderungen</w:t>
      </w:r>
      <w:r>
        <w:rPr>
          <w:rFonts w:ascii="Arial" w:hAnsi="Arial" w:cs="Arial"/>
          <w:color w:val="000000"/>
        </w:rPr>
        <w:t xml:space="preserve">, </w:t>
      </w:r>
      <w:r w:rsidRPr="007226A3">
        <w:rPr>
          <w:rFonts w:ascii="Arial" w:hAnsi="Arial" w:cs="Arial"/>
          <w:color w:val="000000"/>
        </w:rPr>
        <w:t>lebenspraktische Ferti</w:t>
      </w:r>
      <w:r w:rsidRPr="007226A3">
        <w:rPr>
          <w:rFonts w:ascii="Arial" w:hAnsi="Arial" w:cs="Arial"/>
          <w:color w:val="000000"/>
        </w:rPr>
        <w:t>g</w:t>
      </w:r>
      <w:r w:rsidRPr="007226A3">
        <w:rPr>
          <w:rFonts w:ascii="Arial" w:hAnsi="Arial" w:cs="Arial"/>
          <w:color w:val="000000"/>
        </w:rPr>
        <w:t>keiten und soziale K</w:t>
      </w:r>
      <w:r>
        <w:rPr>
          <w:rFonts w:ascii="Arial" w:hAnsi="Arial" w:cs="Arial"/>
          <w:color w:val="000000"/>
        </w:rPr>
        <w:t xml:space="preserve">ompetenzen zu erwerben, um ihre </w:t>
      </w:r>
      <w:r w:rsidRPr="007226A3">
        <w:rPr>
          <w:rFonts w:ascii="Arial" w:hAnsi="Arial" w:cs="Arial"/>
          <w:color w:val="000000"/>
        </w:rPr>
        <w:t>volle und gleichberechtigte Teilhabe an der</w:t>
      </w:r>
      <w:r>
        <w:rPr>
          <w:rFonts w:ascii="Arial" w:hAnsi="Arial" w:cs="Arial"/>
          <w:color w:val="000000"/>
        </w:rPr>
        <w:t xml:space="preserve"> Bildung und als Mitglieder der </w:t>
      </w:r>
      <w:r w:rsidRPr="007226A3">
        <w:rPr>
          <w:rFonts w:ascii="Arial" w:hAnsi="Arial" w:cs="Arial"/>
          <w:color w:val="000000"/>
        </w:rPr>
        <w:t>Gemeinschaft zu erleichtern. Zu diesem Zweck ergre</w:t>
      </w:r>
      <w:r w:rsidRPr="007226A3">
        <w:rPr>
          <w:rFonts w:ascii="Arial" w:hAnsi="Arial" w:cs="Arial"/>
          <w:color w:val="000000"/>
        </w:rPr>
        <w:t>i</w:t>
      </w:r>
      <w:r w:rsidRPr="007226A3">
        <w:rPr>
          <w:rFonts w:ascii="Arial" w:hAnsi="Arial" w:cs="Arial"/>
          <w:color w:val="000000"/>
        </w:rPr>
        <w:t>fen die Vertragsstaaten</w:t>
      </w:r>
      <w:r>
        <w:rPr>
          <w:rFonts w:ascii="Arial" w:hAnsi="Arial" w:cs="Arial"/>
          <w:color w:val="000000"/>
        </w:rPr>
        <w:t xml:space="preserve"> </w:t>
      </w:r>
      <w:r w:rsidRPr="007226A3">
        <w:rPr>
          <w:rFonts w:ascii="Arial" w:hAnsi="Arial" w:cs="Arial"/>
          <w:color w:val="000000"/>
        </w:rPr>
        <w:t>geeignete Maßnahmen; unter anderem</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lastRenderedPageBreak/>
        <w:t>a) erleichtern sie das Erlernen von Braill</w:t>
      </w:r>
      <w:r>
        <w:rPr>
          <w:rFonts w:ascii="Arial" w:hAnsi="Arial" w:cs="Arial"/>
          <w:color w:val="000000"/>
        </w:rPr>
        <w:t xml:space="preserve">eschrift, alternativer Schrift, </w:t>
      </w:r>
      <w:r w:rsidRPr="007226A3">
        <w:rPr>
          <w:rFonts w:ascii="Arial" w:hAnsi="Arial" w:cs="Arial"/>
          <w:color w:val="000000"/>
        </w:rPr>
        <w:t>ergänzenden und alte</w:t>
      </w:r>
      <w:r w:rsidRPr="007226A3">
        <w:rPr>
          <w:rFonts w:ascii="Arial" w:hAnsi="Arial" w:cs="Arial"/>
          <w:color w:val="000000"/>
        </w:rPr>
        <w:t>r</w:t>
      </w:r>
      <w:r w:rsidRPr="007226A3">
        <w:rPr>
          <w:rFonts w:ascii="Arial" w:hAnsi="Arial" w:cs="Arial"/>
          <w:color w:val="000000"/>
        </w:rPr>
        <w:t>nativen F</w:t>
      </w:r>
      <w:r>
        <w:rPr>
          <w:rFonts w:ascii="Arial" w:hAnsi="Arial" w:cs="Arial"/>
          <w:color w:val="000000"/>
        </w:rPr>
        <w:t xml:space="preserve">ormen, Mitteln und Formaten der </w:t>
      </w:r>
      <w:r w:rsidRPr="007226A3">
        <w:rPr>
          <w:rFonts w:ascii="Arial" w:hAnsi="Arial" w:cs="Arial"/>
          <w:color w:val="000000"/>
        </w:rPr>
        <w:t>Kommunikation, de</w:t>
      </w:r>
      <w:r>
        <w:rPr>
          <w:rFonts w:ascii="Arial" w:hAnsi="Arial" w:cs="Arial"/>
          <w:color w:val="000000"/>
        </w:rPr>
        <w:t xml:space="preserve">n Erwerb von Orientierungs- und </w:t>
      </w:r>
      <w:r w:rsidRPr="007226A3">
        <w:rPr>
          <w:rFonts w:ascii="Arial" w:hAnsi="Arial" w:cs="Arial"/>
          <w:color w:val="000000"/>
        </w:rPr>
        <w:t>Mobilitätsfertigkeiten sowie die Unterstützung durch andere Mensc</w:t>
      </w:r>
      <w:r>
        <w:rPr>
          <w:rFonts w:ascii="Arial" w:hAnsi="Arial" w:cs="Arial"/>
          <w:color w:val="000000"/>
        </w:rPr>
        <w:t xml:space="preserve">hen </w:t>
      </w:r>
      <w:r w:rsidRPr="007226A3">
        <w:rPr>
          <w:rFonts w:ascii="Arial" w:hAnsi="Arial" w:cs="Arial"/>
          <w:color w:val="000000"/>
        </w:rPr>
        <w:t>mit Behinderu</w:t>
      </w:r>
      <w:r w:rsidRPr="007226A3">
        <w:rPr>
          <w:rFonts w:ascii="Arial" w:hAnsi="Arial" w:cs="Arial"/>
          <w:color w:val="000000"/>
        </w:rPr>
        <w:t>n</w:t>
      </w:r>
      <w:r w:rsidRPr="007226A3">
        <w:rPr>
          <w:rFonts w:ascii="Arial" w:hAnsi="Arial" w:cs="Arial"/>
          <w:color w:val="000000"/>
        </w:rPr>
        <w:t>gen und das Mentoring;</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b) erleichtern sie das Erlernen der Ge</w:t>
      </w:r>
      <w:r>
        <w:rPr>
          <w:rFonts w:ascii="Arial" w:hAnsi="Arial" w:cs="Arial"/>
          <w:color w:val="000000"/>
        </w:rPr>
        <w:t xml:space="preserve">bärdensprache und die Förderung </w:t>
      </w:r>
      <w:r w:rsidRPr="007226A3">
        <w:rPr>
          <w:rFonts w:ascii="Arial" w:hAnsi="Arial" w:cs="Arial"/>
          <w:color w:val="000000"/>
        </w:rPr>
        <w:t>der sprachlichen Identität der Gehörlosen;</w:t>
      </w:r>
    </w:p>
    <w:p w:rsidR="00EB1374" w:rsidRPr="007226A3" w:rsidRDefault="00EB1374" w:rsidP="00265B30">
      <w:pPr>
        <w:autoSpaceDE w:val="0"/>
        <w:autoSpaceDN w:val="0"/>
        <w:adjustRightInd w:val="0"/>
        <w:spacing w:after="120" w:line="240" w:lineRule="auto"/>
        <w:rPr>
          <w:rFonts w:ascii="Arial" w:hAnsi="Arial" w:cs="Arial"/>
          <w:color w:val="000000"/>
        </w:rPr>
      </w:pPr>
      <w:r w:rsidRPr="007226A3">
        <w:rPr>
          <w:rFonts w:ascii="Arial" w:hAnsi="Arial" w:cs="Arial"/>
          <w:color w:val="000000"/>
        </w:rPr>
        <w:t>c) stellen sie sicher, dass blinden, gehörl</w:t>
      </w:r>
      <w:r>
        <w:rPr>
          <w:rFonts w:ascii="Arial" w:hAnsi="Arial" w:cs="Arial"/>
          <w:color w:val="000000"/>
        </w:rPr>
        <w:t xml:space="preserve">osen oder taubblinden Menschen, </w:t>
      </w:r>
      <w:r w:rsidRPr="007226A3">
        <w:rPr>
          <w:rFonts w:ascii="Arial" w:hAnsi="Arial" w:cs="Arial"/>
          <w:color w:val="000000"/>
        </w:rPr>
        <w:t>insbesondere Kindern, Bildu</w:t>
      </w:r>
      <w:r>
        <w:rPr>
          <w:rFonts w:ascii="Arial" w:hAnsi="Arial" w:cs="Arial"/>
          <w:color w:val="000000"/>
        </w:rPr>
        <w:t xml:space="preserve">ng in den Sprachen und </w:t>
      </w:r>
      <w:r w:rsidRPr="007226A3">
        <w:rPr>
          <w:rFonts w:ascii="Arial" w:hAnsi="Arial" w:cs="Arial"/>
          <w:color w:val="000000"/>
        </w:rPr>
        <w:t>Kommunikationsformen und mit den Kommunikat</w:t>
      </w:r>
      <w:r w:rsidRPr="007226A3">
        <w:rPr>
          <w:rFonts w:ascii="Arial" w:hAnsi="Arial" w:cs="Arial"/>
          <w:color w:val="000000"/>
        </w:rPr>
        <w:t>i</w:t>
      </w:r>
      <w:r>
        <w:rPr>
          <w:rFonts w:ascii="Arial" w:hAnsi="Arial" w:cs="Arial"/>
          <w:color w:val="000000"/>
        </w:rPr>
        <w:t xml:space="preserve">onsmitteln, die für den </w:t>
      </w:r>
      <w:r w:rsidRPr="007226A3">
        <w:rPr>
          <w:rFonts w:ascii="Arial" w:hAnsi="Arial" w:cs="Arial"/>
          <w:color w:val="000000"/>
        </w:rPr>
        <w:t>Einzelnen am besten geeignet sind, s</w:t>
      </w:r>
      <w:r>
        <w:rPr>
          <w:rFonts w:ascii="Arial" w:hAnsi="Arial" w:cs="Arial"/>
          <w:color w:val="000000"/>
        </w:rPr>
        <w:t xml:space="preserve">owie in einem Umfeld vermittelt </w:t>
      </w:r>
      <w:r w:rsidRPr="007226A3">
        <w:rPr>
          <w:rFonts w:ascii="Arial" w:hAnsi="Arial" w:cs="Arial"/>
          <w:color w:val="000000"/>
        </w:rPr>
        <w:t>wird, dass die bestmögliche schulische und soziale Entwicklung gestattet.</w:t>
      </w:r>
    </w:p>
    <w:p w:rsidR="00EB1374" w:rsidRPr="007226A3" w:rsidRDefault="00EB1374" w:rsidP="00265B30">
      <w:pPr>
        <w:autoSpaceDE w:val="0"/>
        <w:autoSpaceDN w:val="0"/>
        <w:adjustRightInd w:val="0"/>
        <w:spacing w:after="120" w:line="240" w:lineRule="auto"/>
        <w:rPr>
          <w:rFonts w:ascii="Arial" w:hAnsi="Arial" w:cs="Arial"/>
          <w:color w:val="000000"/>
        </w:rPr>
      </w:pPr>
      <w:r w:rsidRPr="00265B30">
        <w:rPr>
          <w:rFonts w:ascii="Arial" w:hAnsi="Arial" w:cs="Arial"/>
          <w:b/>
          <w:bCs/>
          <w:color w:val="000000"/>
        </w:rPr>
        <w:t>(4)</w:t>
      </w:r>
      <w:r w:rsidRPr="007226A3">
        <w:rPr>
          <w:rFonts w:ascii="Arial" w:hAnsi="Arial" w:cs="Arial"/>
          <w:color w:val="000000"/>
        </w:rPr>
        <w:t xml:space="preserve"> Um zur Verwirklichung dieses </w:t>
      </w:r>
      <w:r>
        <w:rPr>
          <w:rFonts w:ascii="Arial" w:hAnsi="Arial" w:cs="Arial"/>
          <w:color w:val="000000"/>
        </w:rPr>
        <w:t xml:space="preserve">Rechts beizutragen, treffen die </w:t>
      </w:r>
      <w:r w:rsidRPr="007226A3">
        <w:rPr>
          <w:rFonts w:ascii="Arial" w:hAnsi="Arial" w:cs="Arial"/>
          <w:color w:val="000000"/>
        </w:rPr>
        <w:t>Vertragsstaaten geeignete Maßnahmen z</w:t>
      </w:r>
      <w:r>
        <w:rPr>
          <w:rFonts w:ascii="Arial" w:hAnsi="Arial" w:cs="Arial"/>
          <w:color w:val="000000"/>
        </w:rPr>
        <w:t xml:space="preserve">ur Einstellung von Lehrkräften, </w:t>
      </w:r>
      <w:r w:rsidRPr="007226A3">
        <w:rPr>
          <w:rFonts w:ascii="Arial" w:hAnsi="Arial" w:cs="Arial"/>
          <w:color w:val="000000"/>
        </w:rPr>
        <w:t>einschließlich solcher mit Behinderung</w:t>
      </w:r>
      <w:r>
        <w:rPr>
          <w:rFonts w:ascii="Arial" w:hAnsi="Arial" w:cs="Arial"/>
          <w:color w:val="000000"/>
        </w:rPr>
        <w:t xml:space="preserve">en, die in Gebärdensprache oder </w:t>
      </w:r>
      <w:r w:rsidRPr="007226A3">
        <w:rPr>
          <w:rFonts w:ascii="Arial" w:hAnsi="Arial" w:cs="Arial"/>
          <w:color w:val="000000"/>
        </w:rPr>
        <w:t>Brailleschrift ausgebildet sind, und zur</w:t>
      </w:r>
      <w:r>
        <w:rPr>
          <w:rFonts w:ascii="Arial" w:hAnsi="Arial" w:cs="Arial"/>
          <w:color w:val="000000"/>
        </w:rPr>
        <w:t xml:space="preserve"> Schulung von Fachkräften sowie </w:t>
      </w:r>
      <w:r w:rsidRPr="007226A3">
        <w:rPr>
          <w:rFonts w:ascii="Arial" w:hAnsi="Arial" w:cs="Arial"/>
          <w:color w:val="000000"/>
        </w:rPr>
        <w:t>Mitarbeitern und Mitarbeiterinnen auf allen E</w:t>
      </w:r>
      <w:r>
        <w:rPr>
          <w:rFonts w:ascii="Arial" w:hAnsi="Arial" w:cs="Arial"/>
          <w:color w:val="000000"/>
        </w:rPr>
        <w:t xml:space="preserve">benen des Bildungswesens. Diese </w:t>
      </w:r>
      <w:r w:rsidRPr="007226A3">
        <w:rPr>
          <w:rFonts w:ascii="Arial" w:hAnsi="Arial" w:cs="Arial"/>
          <w:color w:val="000000"/>
        </w:rPr>
        <w:t>Sch</w:t>
      </w:r>
      <w:r w:rsidRPr="007226A3">
        <w:rPr>
          <w:rFonts w:ascii="Arial" w:hAnsi="Arial" w:cs="Arial"/>
          <w:color w:val="000000"/>
        </w:rPr>
        <w:t>u</w:t>
      </w:r>
      <w:r w:rsidRPr="007226A3">
        <w:rPr>
          <w:rFonts w:ascii="Arial" w:hAnsi="Arial" w:cs="Arial"/>
          <w:color w:val="000000"/>
        </w:rPr>
        <w:t>lung schließt die Schärfung des Bewusst</w:t>
      </w:r>
      <w:r>
        <w:rPr>
          <w:rFonts w:ascii="Arial" w:hAnsi="Arial" w:cs="Arial"/>
          <w:color w:val="000000"/>
        </w:rPr>
        <w:t xml:space="preserve">seins für Behinderungen und die </w:t>
      </w:r>
      <w:r w:rsidRPr="007226A3">
        <w:rPr>
          <w:rFonts w:ascii="Arial" w:hAnsi="Arial" w:cs="Arial"/>
          <w:color w:val="000000"/>
        </w:rPr>
        <w:t>Verwendung g</w:t>
      </w:r>
      <w:r w:rsidRPr="007226A3">
        <w:rPr>
          <w:rFonts w:ascii="Arial" w:hAnsi="Arial" w:cs="Arial"/>
          <w:color w:val="000000"/>
        </w:rPr>
        <w:t>e</w:t>
      </w:r>
      <w:r w:rsidRPr="007226A3">
        <w:rPr>
          <w:rFonts w:ascii="Arial" w:hAnsi="Arial" w:cs="Arial"/>
          <w:color w:val="000000"/>
        </w:rPr>
        <w:t xml:space="preserve">eigneter ergänzender und </w:t>
      </w:r>
      <w:r>
        <w:rPr>
          <w:rFonts w:ascii="Arial" w:hAnsi="Arial" w:cs="Arial"/>
          <w:color w:val="000000"/>
        </w:rPr>
        <w:t xml:space="preserve">alternativer Formen, Mittel und </w:t>
      </w:r>
      <w:r w:rsidRPr="007226A3">
        <w:rPr>
          <w:rFonts w:ascii="Arial" w:hAnsi="Arial" w:cs="Arial"/>
          <w:color w:val="000000"/>
        </w:rPr>
        <w:t>Formate der Kommunikation sowie pädagog</w:t>
      </w:r>
      <w:r>
        <w:rPr>
          <w:rFonts w:ascii="Arial" w:hAnsi="Arial" w:cs="Arial"/>
          <w:color w:val="000000"/>
        </w:rPr>
        <w:t xml:space="preserve">ische Verfahren und Materialien </w:t>
      </w:r>
      <w:r w:rsidRPr="007226A3">
        <w:rPr>
          <w:rFonts w:ascii="Arial" w:hAnsi="Arial" w:cs="Arial"/>
          <w:color w:val="000000"/>
        </w:rPr>
        <w:t>zur Unterstützung von Menschen mit Behinderu</w:t>
      </w:r>
      <w:r w:rsidRPr="007226A3">
        <w:rPr>
          <w:rFonts w:ascii="Arial" w:hAnsi="Arial" w:cs="Arial"/>
          <w:color w:val="000000"/>
        </w:rPr>
        <w:t>n</w:t>
      </w:r>
      <w:r w:rsidRPr="007226A3">
        <w:rPr>
          <w:rFonts w:ascii="Arial" w:hAnsi="Arial" w:cs="Arial"/>
          <w:color w:val="000000"/>
        </w:rPr>
        <w:t>gen ein.</w:t>
      </w:r>
    </w:p>
    <w:p w:rsidR="00EB1374" w:rsidRPr="007226A3" w:rsidRDefault="00EB1374" w:rsidP="007226A3">
      <w:pPr>
        <w:autoSpaceDE w:val="0"/>
        <w:autoSpaceDN w:val="0"/>
        <w:adjustRightInd w:val="0"/>
        <w:spacing w:after="0" w:line="240" w:lineRule="auto"/>
        <w:rPr>
          <w:rFonts w:ascii="Arial" w:hAnsi="Arial" w:cs="Arial"/>
          <w:color w:val="000000"/>
        </w:rPr>
      </w:pPr>
      <w:r w:rsidRPr="00265B30">
        <w:rPr>
          <w:rFonts w:ascii="Arial" w:hAnsi="Arial" w:cs="Arial"/>
          <w:b/>
          <w:bCs/>
          <w:color w:val="000000"/>
        </w:rPr>
        <w:t>(5)</w:t>
      </w:r>
      <w:r w:rsidRPr="007226A3">
        <w:rPr>
          <w:rFonts w:ascii="Arial" w:hAnsi="Arial" w:cs="Arial"/>
          <w:color w:val="000000"/>
        </w:rPr>
        <w:t xml:space="preserve"> Die Vertragsstaaten stellen sicher, </w:t>
      </w:r>
      <w:r>
        <w:rPr>
          <w:rFonts w:ascii="Arial" w:hAnsi="Arial" w:cs="Arial"/>
          <w:color w:val="000000"/>
        </w:rPr>
        <w:t xml:space="preserve">dass Menschen mit Behinderungen </w:t>
      </w:r>
      <w:r w:rsidRPr="007226A3">
        <w:rPr>
          <w:rFonts w:ascii="Arial" w:hAnsi="Arial" w:cs="Arial"/>
          <w:color w:val="000000"/>
        </w:rPr>
        <w:t>ohne Diskrimini</w:t>
      </w:r>
      <w:r w:rsidRPr="007226A3">
        <w:rPr>
          <w:rFonts w:ascii="Arial" w:hAnsi="Arial" w:cs="Arial"/>
          <w:color w:val="000000"/>
        </w:rPr>
        <w:t>e</w:t>
      </w:r>
      <w:r w:rsidRPr="007226A3">
        <w:rPr>
          <w:rFonts w:ascii="Arial" w:hAnsi="Arial" w:cs="Arial"/>
          <w:color w:val="000000"/>
        </w:rPr>
        <w:t>rung und gleichberechtigt mi</w:t>
      </w:r>
      <w:r>
        <w:rPr>
          <w:rFonts w:ascii="Arial" w:hAnsi="Arial" w:cs="Arial"/>
          <w:color w:val="000000"/>
        </w:rPr>
        <w:t xml:space="preserve">t anderen Zugang zu allgemeiner </w:t>
      </w:r>
      <w:r w:rsidRPr="007226A3">
        <w:rPr>
          <w:rFonts w:ascii="Arial" w:hAnsi="Arial" w:cs="Arial"/>
          <w:color w:val="000000"/>
        </w:rPr>
        <w:t>Hochschulbildung, Berufsau</w:t>
      </w:r>
      <w:r w:rsidRPr="007226A3">
        <w:rPr>
          <w:rFonts w:ascii="Arial" w:hAnsi="Arial" w:cs="Arial"/>
          <w:color w:val="000000"/>
        </w:rPr>
        <w:t>s</w:t>
      </w:r>
      <w:r w:rsidRPr="007226A3">
        <w:rPr>
          <w:rFonts w:ascii="Arial" w:hAnsi="Arial" w:cs="Arial"/>
          <w:color w:val="000000"/>
        </w:rPr>
        <w:t>bildung, Erwa</w:t>
      </w:r>
      <w:r>
        <w:rPr>
          <w:rFonts w:ascii="Arial" w:hAnsi="Arial" w:cs="Arial"/>
          <w:color w:val="000000"/>
        </w:rPr>
        <w:t xml:space="preserve">chsenenbildung und lebenslangem </w:t>
      </w:r>
      <w:r w:rsidRPr="007226A3">
        <w:rPr>
          <w:rFonts w:ascii="Arial" w:hAnsi="Arial" w:cs="Arial"/>
          <w:color w:val="000000"/>
        </w:rPr>
        <w:t>Lernen haben. Zu diesem Zweck stellen die V</w:t>
      </w:r>
      <w:r>
        <w:rPr>
          <w:rFonts w:ascii="Arial" w:hAnsi="Arial" w:cs="Arial"/>
          <w:color w:val="000000"/>
        </w:rPr>
        <w:t xml:space="preserve">ertragsstaaten sicher, dass für </w:t>
      </w:r>
      <w:r w:rsidRPr="007226A3">
        <w:rPr>
          <w:rFonts w:ascii="Arial" w:hAnsi="Arial" w:cs="Arial"/>
          <w:color w:val="000000"/>
        </w:rPr>
        <w:t>Menschen mit Behinderungen angemessene Vorkehrungen getroffen werden.</w:t>
      </w:r>
    </w:p>
    <w:p w:rsidR="00EB1374" w:rsidRDefault="00EB1374" w:rsidP="00D01E64">
      <w:pPr>
        <w:rPr>
          <w:rFonts w:ascii="Arial" w:hAnsi="Arial" w:cs="Arial"/>
        </w:rPr>
      </w:pPr>
    </w:p>
    <w:p w:rsidR="00EB1374" w:rsidRPr="00047ED1" w:rsidRDefault="00EB1374">
      <w:pPr>
        <w:rPr>
          <w:rFonts w:ascii="Arial" w:hAnsi="Arial" w:cs="Arial"/>
          <w:color w:val="00B0F0"/>
        </w:rPr>
      </w:pPr>
    </w:p>
    <w:p w:rsidR="00753B69" w:rsidRDefault="00E5277D" w:rsidP="00E53DC1">
      <w:pPr>
        <w:rPr>
          <w:rFonts w:ascii="Arial" w:hAnsi="Arial" w:cs="Arial"/>
        </w:rPr>
      </w:pPr>
      <w:r w:rsidRPr="00E5277D">
        <w:rPr>
          <w:rFonts w:ascii="Arial" w:hAnsi="Arial" w:cs="Arial"/>
        </w:rPr>
        <w:t>Im „Thüringer Entwicklungsplan zur Umsetzung der UN-Konvention über die Rechte von Menschen mit Behinderungen“ sind die Maßnahmen/Empfehlungen der Sachverständigen zur Weiterentwicklung inklusiver Bildung für die kreisfreie Stadt Weimar auf den Seiten 100 bis 102 zu finden.</w:t>
      </w:r>
      <w:r w:rsidR="00753B69">
        <w:rPr>
          <w:rFonts w:ascii="Arial" w:hAnsi="Arial" w:cs="Arial"/>
        </w:rPr>
        <w:t xml:space="preserve"> </w:t>
      </w:r>
      <w:r w:rsidR="00753B69">
        <w:rPr>
          <w:rFonts w:ascii="Arial" w:hAnsi="Arial" w:cs="Arial"/>
        </w:rPr>
        <w:br/>
      </w:r>
      <w:r w:rsidR="00753B69" w:rsidRPr="00753B69">
        <w:rPr>
          <w:rFonts w:ascii="Arial" w:hAnsi="Arial" w:cs="Arial"/>
        </w:rPr>
        <w:t>www.thueringen.de/th2/tmbwk/bildung/inklusion/entwicklungsplan/</w:t>
      </w:r>
    </w:p>
    <w:p w:rsidR="00753B69" w:rsidRPr="00753B69" w:rsidRDefault="00753B69" w:rsidP="00E53DC1">
      <w:pPr>
        <w:rPr>
          <w:rFonts w:ascii="Arial" w:hAnsi="Arial" w:cs="Arial"/>
        </w:rPr>
        <w:sectPr w:rsidR="00753B69" w:rsidRPr="00753B69" w:rsidSect="00D01E64">
          <w:pgSz w:w="11906" w:h="16838"/>
          <w:pgMar w:top="1417" w:right="1417" w:bottom="1134" w:left="1417" w:header="709" w:footer="709" w:gutter="0"/>
          <w:cols w:space="708"/>
          <w:docGrid w:linePitch="360"/>
        </w:sectPr>
      </w:pPr>
    </w:p>
    <w:p w:rsidR="00EB1374" w:rsidRPr="00C702FE" w:rsidRDefault="00EB1374" w:rsidP="00265B30">
      <w:pPr>
        <w:spacing w:before="120" w:after="40" w:line="380" w:lineRule="exact"/>
        <w:rPr>
          <w:rFonts w:ascii="Arial" w:hAnsi="Arial" w:cs="Arial"/>
          <w:sz w:val="26"/>
          <w:szCs w:val="26"/>
        </w:rPr>
      </w:pPr>
      <w:r w:rsidRPr="00C702FE">
        <w:rPr>
          <w:rFonts w:ascii="Arial" w:hAnsi="Arial" w:cs="Arial"/>
          <w:b/>
          <w:bCs/>
          <w:sz w:val="26"/>
          <w:szCs w:val="26"/>
        </w:rPr>
        <w:lastRenderedPageBreak/>
        <w:t>Ziele und Maßnahmen für das Handlungsfeld „Erziehung, Bildung und Ausbildung“</w:t>
      </w:r>
    </w:p>
    <w:p w:rsidR="00EB1374" w:rsidRPr="00F566E1" w:rsidRDefault="00EB1374" w:rsidP="00265B30">
      <w:pPr>
        <w:spacing w:after="120" w:line="280" w:lineRule="exact"/>
        <w:ind w:left="1695" w:hanging="1695"/>
        <w:rPr>
          <w:rFonts w:ascii="Arial" w:hAnsi="Arial" w:cs="Arial"/>
          <w:color w:val="FF00FF"/>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77"/>
        <w:gridCol w:w="7229"/>
        <w:gridCol w:w="2977"/>
        <w:gridCol w:w="1417"/>
      </w:tblGrid>
      <w:tr w:rsidR="00EB1374" w:rsidRPr="00DE282F">
        <w:trPr>
          <w:trHeight w:val="726"/>
          <w:tblHeader/>
        </w:trPr>
        <w:tc>
          <w:tcPr>
            <w:tcW w:w="851"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Nr.</w:t>
            </w:r>
          </w:p>
        </w:tc>
        <w:tc>
          <w:tcPr>
            <w:tcW w:w="2977"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Ziele / Visionen </w:t>
            </w:r>
          </w:p>
        </w:tc>
        <w:tc>
          <w:tcPr>
            <w:tcW w:w="7229"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Maßnahme </w:t>
            </w:r>
          </w:p>
        </w:tc>
        <w:tc>
          <w:tcPr>
            <w:tcW w:w="2977" w:type="dxa"/>
            <w:shd w:val="clear" w:color="auto" w:fill="E0E0E0"/>
          </w:tcPr>
          <w:p w:rsidR="00EB1374" w:rsidRPr="00DE282F" w:rsidRDefault="00EB1374" w:rsidP="005210AD">
            <w:pPr>
              <w:spacing w:before="20" w:afterLines="20" w:after="48"/>
              <w:rPr>
                <w:rFonts w:ascii="Arial" w:hAnsi="Arial" w:cs="Arial"/>
                <w:b/>
                <w:bCs/>
              </w:rPr>
            </w:pPr>
            <w:r w:rsidRPr="00DE282F">
              <w:rPr>
                <w:rFonts w:ascii="Arial" w:hAnsi="Arial" w:cs="Arial"/>
                <w:b/>
                <w:bCs/>
              </w:rPr>
              <w:t xml:space="preserve">Zuständigkeit und </w:t>
            </w:r>
            <w:r w:rsidRPr="00DE282F">
              <w:rPr>
                <w:rFonts w:ascii="Arial" w:hAnsi="Arial" w:cs="Arial"/>
                <w:b/>
                <w:bCs/>
              </w:rPr>
              <w:br/>
              <w:t>Kooperation</w:t>
            </w:r>
            <w:r w:rsidRPr="00DE282F">
              <w:rPr>
                <w:rFonts w:ascii="Arial" w:hAnsi="Arial" w:cs="Arial"/>
                <w:b/>
                <w:bCs/>
              </w:rPr>
              <w:t>s</w:t>
            </w:r>
            <w:r w:rsidRPr="00DE282F">
              <w:rPr>
                <w:rFonts w:ascii="Arial" w:hAnsi="Arial" w:cs="Arial"/>
                <w:b/>
                <w:bCs/>
              </w:rPr>
              <w:t>partner</w:t>
            </w:r>
            <w:r w:rsidR="005210AD">
              <w:rPr>
                <w:rFonts w:ascii="Arial" w:hAnsi="Arial" w:cs="Arial"/>
                <w:b/>
                <w:bCs/>
              </w:rPr>
              <w:t>/innen</w:t>
            </w:r>
          </w:p>
        </w:tc>
        <w:tc>
          <w:tcPr>
            <w:tcW w:w="1417"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wer, wie, wann? Laufzeit</w:t>
            </w:r>
          </w:p>
        </w:tc>
      </w:tr>
      <w:tr w:rsidR="00EB1374" w:rsidRPr="00DE282F" w:rsidTr="00A47D9D">
        <w:trPr>
          <w:trHeight w:val="524"/>
        </w:trPr>
        <w:tc>
          <w:tcPr>
            <w:tcW w:w="851" w:type="dxa"/>
          </w:tcPr>
          <w:p w:rsidR="00EB1374" w:rsidRPr="00DE282F" w:rsidRDefault="00EB1374" w:rsidP="00FF68DD">
            <w:pPr>
              <w:spacing w:before="20" w:afterLines="20" w:after="48"/>
              <w:ind w:left="34"/>
              <w:rPr>
                <w:rFonts w:ascii="Arial" w:hAnsi="Arial" w:cs="Arial"/>
              </w:rPr>
            </w:pPr>
            <w:r w:rsidRPr="00DE282F">
              <w:rPr>
                <w:rFonts w:ascii="Arial" w:hAnsi="Arial" w:cs="Arial"/>
              </w:rPr>
              <w:t>1.</w:t>
            </w:r>
          </w:p>
        </w:tc>
        <w:tc>
          <w:tcPr>
            <w:tcW w:w="2977" w:type="dxa"/>
          </w:tcPr>
          <w:p w:rsidR="00EB1374" w:rsidRDefault="00521590" w:rsidP="00FF68DD">
            <w:pPr>
              <w:spacing w:before="20" w:afterLines="20" w:after="48"/>
              <w:ind w:left="34"/>
              <w:rPr>
                <w:rFonts w:ascii="Arial" w:hAnsi="Arial" w:cs="Arial"/>
              </w:rPr>
            </w:pPr>
            <w:r>
              <w:rPr>
                <w:rFonts w:ascii="Arial" w:hAnsi="Arial" w:cs="Arial"/>
              </w:rPr>
              <w:t xml:space="preserve">Jeder Mensch </w:t>
            </w:r>
            <w:r w:rsidR="00EB1374" w:rsidRPr="00DE282F">
              <w:rPr>
                <w:rFonts w:ascii="Arial" w:hAnsi="Arial" w:cs="Arial"/>
              </w:rPr>
              <w:t>hat von B</w:t>
            </w:r>
            <w:r w:rsidR="00EB1374" w:rsidRPr="00DE282F">
              <w:rPr>
                <w:rFonts w:ascii="Arial" w:hAnsi="Arial" w:cs="Arial"/>
              </w:rPr>
              <w:t>e</w:t>
            </w:r>
            <w:r w:rsidR="00EB1374" w:rsidRPr="00DE282F">
              <w:rPr>
                <w:rFonts w:ascii="Arial" w:hAnsi="Arial" w:cs="Arial"/>
              </w:rPr>
              <w:t>ginn an einen Anspruch auf die Achtung seiner Würde, die volle Entfaltung seiner Persönlichkeit, seiner B</w:t>
            </w:r>
            <w:r w:rsidR="00EB1374" w:rsidRPr="00DE282F">
              <w:rPr>
                <w:rFonts w:ascii="Arial" w:hAnsi="Arial" w:cs="Arial"/>
              </w:rPr>
              <w:t>e</w:t>
            </w:r>
            <w:r w:rsidR="00EB1374" w:rsidRPr="00DE282F">
              <w:rPr>
                <w:rFonts w:ascii="Arial" w:hAnsi="Arial" w:cs="Arial"/>
              </w:rPr>
              <w:t>gabungen, seiner Kreativ</w:t>
            </w:r>
            <w:r w:rsidR="00EB1374" w:rsidRPr="00DE282F">
              <w:rPr>
                <w:rFonts w:ascii="Arial" w:hAnsi="Arial" w:cs="Arial"/>
              </w:rPr>
              <w:t>i</w:t>
            </w:r>
            <w:r w:rsidR="00EB1374" w:rsidRPr="00DE282F">
              <w:rPr>
                <w:rFonts w:ascii="Arial" w:hAnsi="Arial" w:cs="Arial"/>
              </w:rPr>
              <w:t>tät sowie seiner geistigen und körperlichen Fähigke</w:t>
            </w:r>
            <w:r w:rsidR="00EB1374" w:rsidRPr="00DE282F">
              <w:rPr>
                <w:rFonts w:ascii="Arial" w:hAnsi="Arial" w:cs="Arial"/>
              </w:rPr>
              <w:t>i</w:t>
            </w:r>
            <w:r w:rsidR="00EB1374" w:rsidRPr="00DE282F">
              <w:rPr>
                <w:rFonts w:ascii="Arial" w:hAnsi="Arial" w:cs="Arial"/>
              </w:rPr>
              <w:t>ten. Die dafür notwendigen gesetzlichen, personellen, materiellen und baulichen Rahmenbedingungen sind dafür vorhanden.</w:t>
            </w:r>
          </w:p>
          <w:p w:rsidR="006E4558" w:rsidRPr="00DE282F" w:rsidRDefault="006E4558" w:rsidP="00FF68DD">
            <w:pPr>
              <w:spacing w:before="20" w:afterLines="20" w:after="48"/>
              <w:ind w:left="34"/>
              <w:rPr>
                <w:rFonts w:ascii="Arial" w:hAnsi="Arial" w:cs="Arial"/>
              </w:rPr>
            </w:pPr>
            <w:r w:rsidRPr="006E4558">
              <w:rPr>
                <w:rFonts w:ascii="Arial" w:hAnsi="Arial" w:cs="Arial"/>
              </w:rPr>
              <w:t>Alle erforderlichen Hilfen werden aus einer H</w:t>
            </w:r>
            <w:r w:rsidR="005210AD">
              <w:rPr>
                <w:rFonts w:ascii="Arial" w:hAnsi="Arial" w:cs="Arial"/>
              </w:rPr>
              <w:t>and -entsprechend dem Bedarf der Kinder</w:t>
            </w:r>
            <w:r w:rsidRPr="006E4558">
              <w:rPr>
                <w:rFonts w:ascii="Arial" w:hAnsi="Arial" w:cs="Arial"/>
              </w:rPr>
              <w:t xml:space="preserve"> oder Jugendl</w:t>
            </w:r>
            <w:r w:rsidRPr="006E4558">
              <w:rPr>
                <w:rFonts w:ascii="Arial" w:hAnsi="Arial" w:cs="Arial"/>
              </w:rPr>
              <w:t>i</w:t>
            </w:r>
            <w:r w:rsidRPr="006E4558">
              <w:rPr>
                <w:rFonts w:ascii="Arial" w:hAnsi="Arial" w:cs="Arial"/>
              </w:rPr>
              <w:t>chen - gewährt.</w:t>
            </w:r>
          </w:p>
          <w:p w:rsidR="00EB1374" w:rsidRPr="009C49F5" w:rsidRDefault="00EB1374" w:rsidP="00FF68DD">
            <w:pPr>
              <w:spacing w:before="20" w:afterLines="20" w:after="48"/>
              <w:ind w:left="34"/>
              <w:rPr>
                <w:rFonts w:ascii="Arial" w:hAnsi="Arial" w:cs="Arial"/>
                <w:color w:val="00FF00"/>
              </w:rPr>
            </w:pPr>
          </w:p>
        </w:tc>
        <w:tc>
          <w:tcPr>
            <w:tcW w:w="7229" w:type="dxa"/>
          </w:tcPr>
          <w:p w:rsidR="00EB1374" w:rsidRPr="00DE282F" w:rsidRDefault="00EB1374" w:rsidP="00F24118">
            <w:pPr>
              <w:numPr>
                <w:ilvl w:val="0"/>
                <w:numId w:val="53"/>
              </w:numPr>
              <w:spacing w:before="20" w:after="0" w:line="280" w:lineRule="exact"/>
              <w:ind w:left="317" w:hanging="317"/>
              <w:rPr>
                <w:rFonts w:ascii="Arial" w:hAnsi="Arial" w:cs="Arial"/>
              </w:rPr>
            </w:pPr>
            <w:r w:rsidRPr="00DE282F">
              <w:rPr>
                <w:rFonts w:ascii="Arial" w:hAnsi="Arial" w:cs="Arial"/>
              </w:rPr>
              <w:t xml:space="preserve">Alle Fachkräfte nutzen den Thüringer </w:t>
            </w:r>
            <w:r w:rsidRPr="00137A80">
              <w:rPr>
                <w:rFonts w:ascii="Arial" w:hAnsi="Arial" w:cs="Arial"/>
              </w:rPr>
              <w:t xml:space="preserve">Bildungsplan und </w:t>
            </w:r>
            <w:r w:rsidRPr="00EA67E1">
              <w:rPr>
                <w:rFonts w:ascii="Arial" w:hAnsi="Arial" w:cs="Arial"/>
              </w:rPr>
              <w:t xml:space="preserve">Thüringer Entwicklungsplan </w:t>
            </w:r>
            <w:r w:rsidR="00896EAA">
              <w:rPr>
                <w:rFonts w:ascii="Arial" w:hAnsi="Arial" w:cs="Arial"/>
              </w:rPr>
              <w:t xml:space="preserve">Inklusion </w:t>
            </w:r>
            <w:r w:rsidRPr="00EA67E1">
              <w:rPr>
                <w:rFonts w:ascii="Arial" w:hAnsi="Arial" w:cs="Arial"/>
              </w:rPr>
              <w:t>als Handlungsgrundlage für ihre Arbeit und Orientierung für die Eltern.</w:t>
            </w:r>
            <w:r>
              <w:rPr>
                <w:rFonts w:ascii="Arial" w:hAnsi="Arial" w:cs="Arial"/>
              </w:rPr>
              <w:t xml:space="preserve">  </w:t>
            </w:r>
          </w:p>
          <w:p w:rsidR="00EB1374" w:rsidRPr="00A47D9D" w:rsidRDefault="00EB1374" w:rsidP="00F24118">
            <w:pPr>
              <w:numPr>
                <w:ilvl w:val="0"/>
                <w:numId w:val="53"/>
              </w:numPr>
              <w:spacing w:before="20" w:after="0" w:line="280" w:lineRule="exact"/>
              <w:ind w:left="317" w:hanging="317"/>
              <w:rPr>
                <w:rFonts w:ascii="Arial" w:hAnsi="Arial" w:cs="Arial"/>
              </w:rPr>
            </w:pPr>
            <w:r>
              <w:rPr>
                <w:rFonts w:ascii="Arial" w:hAnsi="Arial" w:cs="Arial"/>
              </w:rPr>
              <w:t>Fü</w:t>
            </w:r>
            <w:r w:rsidRPr="00DE282F">
              <w:rPr>
                <w:rFonts w:ascii="Arial" w:hAnsi="Arial" w:cs="Arial"/>
              </w:rPr>
              <w:t>r die familienbezogenen Beratungen und Unterstützungen</w:t>
            </w:r>
            <w:r>
              <w:rPr>
                <w:rFonts w:ascii="Arial" w:hAnsi="Arial" w:cs="Arial"/>
              </w:rPr>
              <w:t xml:space="preserve"> </w:t>
            </w:r>
            <w:r w:rsidRPr="00A47D9D">
              <w:rPr>
                <w:rFonts w:ascii="Arial" w:hAnsi="Arial" w:cs="Arial"/>
              </w:rPr>
              <w:t>wird eine Präventionskette aufgebaut.</w:t>
            </w:r>
          </w:p>
          <w:p w:rsidR="002A7ED9" w:rsidRDefault="002A7ED9" w:rsidP="00F24118">
            <w:pPr>
              <w:numPr>
                <w:ilvl w:val="0"/>
                <w:numId w:val="53"/>
              </w:numPr>
              <w:spacing w:before="20" w:after="0" w:line="280" w:lineRule="exact"/>
              <w:ind w:left="317" w:hanging="317"/>
              <w:rPr>
                <w:rFonts w:ascii="Arial" w:hAnsi="Arial" w:cs="Arial"/>
              </w:rPr>
            </w:pPr>
            <w:r w:rsidRPr="002A7ED9">
              <w:rPr>
                <w:rFonts w:ascii="Arial" w:hAnsi="Arial" w:cs="Arial"/>
              </w:rPr>
              <w:t>Eine ämterübergreifenden Servicestelle / Integrationsdienst die b</w:t>
            </w:r>
            <w:r w:rsidRPr="002A7ED9">
              <w:rPr>
                <w:rFonts w:ascii="Arial" w:hAnsi="Arial" w:cs="Arial"/>
              </w:rPr>
              <w:t>e</w:t>
            </w:r>
            <w:r w:rsidRPr="002A7ED9">
              <w:rPr>
                <w:rFonts w:ascii="Arial" w:hAnsi="Arial" w:cs="Arial"/>
              </w:rPr>
              <w:t>troffene Eltern und Pädagogen berät und die unterschiedlichen Lei</w:t>
            </w:r>
            <w:r w:rsidRPr="002A7ED9">
              <w:rPr>
                <w:rFonts w:ascii="Arial" w:hAnsi="Arial" w:cs="Arial"/>
              </w:rPr>
              <w:t>s</w:t>
            </w:r>
            <w:r w:rsidRPr="002A7ED9">
              <w:rPr>
                <w:rFonts w:ascii="Arial" w:hAnsi="Arial" w:cs="Arial"/>
              </w:rPr>
              <w:t>tungsansprüche organisatorisch bündelt, ist anzustreben, um die i</w:t>
            </w:r>
            <w:r w:rsidRPr="002A7ED9">
              <w:rPr>
                <w:rFonts w:ascii="Arial" w:hAnsi="Arial" w:cs="Arial"/>
              </w:rPr>
              <w:t>n</w:t>
            </w:r>
            <w:r w:rsidRPr="002A7ED9">
              <w:rPr>
                <w:rFonts w:ascii="Arial" w:hAnsi="Arial" w:cs="Arial"/>
              </w:rPr>
              <w:t>dividuellen Rahmenbedingungen zur Teilhabe der Kinder mit zusät</w:t>
            </w:r>
            <w:r w:rsidRPr="002A7ED9">
              <w:rPr>
                <w:rFonts w:ascii="Arial" w:hAnsi="Arial" w:cs="Arial"/>
              </w:rPr>
              <w:t>z</w:t>
            </w:r>
            <w:r w:rsidRPr="002A7ED9">
              <w:rPr>
                <w:rFonts w:ascii="Arial" w:hAnsi="Arial" w:cs="Arial"/>
              </w:rPr>
              <w:t>lichem Förderbedarf am Bildungs- und Erziehungsprozess zu ve</w:t>
            </w:r>
            <w:r w:rsidRPr="002A7ED9">
              <w:rPr>
                <w:rFonts w:ascii="Arial" w:hAnsi="Arial" w:cs="Arial"/>
              </w:rPr>
              <w:t>r</w:t>
            </w:r>
            <w:r w:rsidRPr="002A7ED9">
              <w:rPr>
                <w:rFonts w:ascii="Arial" w:hAnsi="Arial" w:cs="Arial"/>
              </w:rPr>
              <w:t>bessern</w:t>
            </w:r>
            <w:r>
              <w:rPr>
                <w:rFonts w:ascii="Arial" w:hAnsi="Arial" w:cs="Arial"/>
              </w:rPr>
              <w:t>.</w:t>
            </w:r>
            <w:r w:rsidRPr="002A7ED9">
              <w:rPr>
                <w:rFonts w:ascii="Arial" w:hAnsi="Arial" w:cs="Arial"/>
              </w:rPr>
              <w:t xml:space="preserve"> </w:t>
            </w:r>
          </w:p>
          <w:p w:rsidR="00A47D9D" w:rsidRDefault="00EB1374" w:rsidP="00F24118">
            <w:pPr>
              <w:numPr>
                <w:ilvl w:val="0"/>
                <w:numId w:val="53"/>
              </w:numPr>
              <w:spacing w:before="20" w:after="0" w:line="280" w:lineRule="exact"/>
              <w:ind w:left="317" w:hanging="317"/>
              <w:rPr>
                <w:rFonts w:ascii="Arial" w:hAnsi="Arial" w:cs="Arial"/>
              </w:rPr>
            </w:pPr>
            <w:r w:rsidRPr="00A47D9D">
              <w:rPr>
                <w:rFonts w:ascii="Arial" w:hAnsi="Arial" w:cs="Arial"/>
              </w:rPr>
              <w:t>Die Übergänge im Bildungssystem werden gemeinsam und frühze</w:t>
            </w:r>
            <w:r w:rsidRPr="00A47D9D">
              <w:rPr>
                <w:rFonts w:ascii="Arial" w:hAnsi="Arial" w:cs="Arial"/>
              </w:rPr>
              <w:t>i</w:t>
            </w:r>
            <w:r w:rsidRPr="00A47D9D">
              <w:rPr>
                <w:rFonts w:ascii="Arial" w:hAnsi="Arial" w:cs="Arial"/>
              </w:rPr>
              <w:t>ti</w:t>
            </w:r>
            <w:r w:rsidR="00A86189">
              <w:rPr>
                <w:rFonts w:ascii="Arial" w:hAnsi="Arial" w:cs="Arial"/>
              </w:rPr>
              <w:t xml:space="preserve">g koordiniert -„Tandemmodell“ </w:t>
            </w:r>
            <w:r w:rsidRPr="00A47D9D">
              <w:rPr>
                <w:rFonts w:ascii="Arial" w:hAnsi="Arial" w:cs="Arial"/>
              </w:rPr>
              <w:t>(z.B. vorschulische und schulische Phase). Kinder mit zusätzlichem Förderbedarf, Eltern und alle bete</w:t>
            </w:r>
            <w:r w:rsidRPr="00A47D9D">
              <w:rPr>
                <w:rFonts w:ascii="Arial" w:hAnsi="Arial" w:cs="Arial"/>
              </w:rPr>
              <w:t>i</w:t>
            </w:r>
            <w:r w:rsidRPr="00A47D9D">
              <w:rPr>
                <w:rFonts w:ascii="Arial" w:hAnsi="Arial" w:cs="Arial"/>
              </w:rPr>
              <w:t xml:space="preserve">ligten Einrichtungen werden beim Übergang </w:t>
            </w:r>
            <w:r w:rsidRPr="00A47D9D">
              <w:rPr>
                <w:rFonts w:ascii="Arial" w:hAnsi="Arial" w:cs="Arial"/>
                <w:color w:val="FF0000"/>
              </w:rPr>
              <w:t xml:space="preserve"> </w:t>
            </w:r>
            <w:r w:rsidRPr="00A47D9D">
              <w:rPr>
                <w:rFonts w:ascii="Arial" w:hAnsi="Arial" w:cs="Arial"/>
              </w:rPr>
              <w:t>begleitet</w:t>
            </w:r>
            <w:r w:rsidR="00A86189">
              <w:rPr>
                <w:rFonts w:ascii="Arial" w:hAnsi="Arial" w:cs="Arial"/>
              </w:rPr>
              <w:t>.</w:t>
            </w:r>
          </w:p>
          <w:p w:rsidR="00A47D9D" w:rsidRDefault="00EB1374" w:rsidP="00F24118">
            <w:pPr>
              <w:numPr>
                <w:ilvl w:val="0"/>
                <w:numId w:val="53"/>
              </w:numPr>
              <w:spacing w:before="20" w:after="0" w:line="280" w:lineRule="exact"/>
              <w:ind w:left="317" w:hanging="317"/>
              <w:rPr>
                <w:rFonts w:ascii="Arial" w:hAnsi="Arial" w:cs="Arial"/>
              </w:rPr>
            </w:pPr>
            <w:r w:rsidRPr="00A47D9D">
              <w:rPr>
                <w:rFonts w:ascii="Arial" w:hAnsi="Arial" w:cs="Arial"/>
              </w:rPr>
              <w:t>Die Öffentlichkeitsarbeit wird intensiviert, um Barrieren abzubauen und ein positives Bewusstsein für eine gemeinsame Bildung und E</w:t>
            </w:r>
            <w:r w:rsidRPr="00A47D9D">
              <w:rPr>
                <w:rFonts w:ascii="Arial" w:hAnsi="Arial" w:cs="Arial"/>
              </w:rPr>
              <w:t>r</w:t>
            </w:r>
            <w:r w:rsidRPr="00A47D9D">
              <w:rPr>
                <w:rFonts w:ascii="Arial" w:hAnsi="Arial" w:cs="Arial"/>
              </w:rPr>
              <w:t xml:space="preserve">ziehung aller Kinder zu schaffen. </w:t>
            </w:r>
          </w:p>
          <w:p w:rsidR="006E4558" w:rsidRDefault="006E4558" w:rsidP="00F24118">
            <w:pPr>
              <w:numPr>
                <w:ilvl w:val="0"/>
                <w:numId w:val="53"/>
              </w:numPr>
              <w:spacing w:before="20" w:after="0" w:line="280" w:lineRule="exact"/>
              <w:ind w:left="317" w:hanging="317"/>
              <w:rPr>
                <w:rFonts w:ascii="Arial" w:hAnsi="Arial" w:cs="Arial"/>
              </w:rPr>
            </w:pPr>
            <w:r w:rsidRPr="00AD0651">
              <w:rPr>
                <w:rFonts w:ascii="Arial" w:hAnsi="Arial" w:cs="Arial"/>
              </w:rPr>
              <w:t>Zusammenarbeit und Abstimmung der Beteiligten in Weimar und Weimarer Land</w:t>
            </w:r>
            <w:r w:rsidR="00535CC1">
              <w:rPr>
                <w:rFonts w:ascii="Arial" w:hAnsi="Arial" w:cs="Arial"/>
              </w:rPr>
              <w:t xml:space="preserve"> wird gefördert.</w:t>
            </w:r>
          </w:p>
          <w:p w:rsidR="002A7ED9" w:rsidRPr="002A7ED9" w:rsidRDefault="002A7ED9" w:rsidP="002A7ED9">
            <w:pPr>
              <w:numPr>
                <w:ilvl w:val="0"/>
                <w:numId w:val="53"/>
              </w:numPr>
              <w:spacing w:before="20" w:after="0" w:line="280" w:lineRule="exact"/>
              <w:ind w:left="317" w:hanging="317"/>
              <w:rPr>
                <w:rFonts w:ascii="Arial" w:hAnsi="Arial" w:cs="Arial"/>
              </w:rPr>
            </w:pPr>
            <w:r w:rsidRPr="002A7ED9">
              <w:rPr>
                <w:rFonts w:ascii="Arial" w:hAnsi="Arial" w:cs="Arial"/>
              </w:rPr>
              <w:t>Für die Stadt Weimar wird ein Bildungsleitbild erarbeitet. Eine breite Bürgerbeteiligung wird dabei angestrebt.</w:t>
            </w:r>
          </w:p>
          <w:p w:rsidR="00535CC1" w:rsidRDefault="00535CC1" w:rsidP="00535CC1">
            <w:pPr>
              <w:spacing w:before="20" w:after="0" w:line="280" w:lineRule="exact"/>
              <w:ind w:left="317"/>
              <w:rPr>
                <w:rFonts w:ascii="Arial" w:hAnsi="Arial" w:cs="Arial"/>
              </w:rPr>
            </w:pPr>
          </w:p>
          <w:p w:rsidR="00F7409A" w:rsidRDefault="00F7409A" w:rsidP="00535CC1">
            <w:pPr>
              <w:spacing w:before="20" w:after="0" w:line="280" w:lineRule="exact"/>
              <w:ind w:left="317"/>
              <w:rPr>
                <w:rFonts w:ascii="Arial" w:hAnsi="Arial" w:cs="Arial"/>
              </w:rPr>
            </w:pPr>
          </w:p>
          <w:p w:rsidR="00F7409A" w:rsidRDefault="00F7409A" w:rsidP="00535CC1">
            <w:pPr>
              <w:spacing w:before="20" w:after="0" w:line="280" w:lineRule="exact"/>
              <w:ind w:left="317"/>
              <w:rPr>
                <w:rFonts w:ascii="Arial" w:hAnsi="Arial" w:cs="Arial"/>
              </w:rPr>
            </w:pPr>
          </w:p>
          <w:p w:rsidR="00F7409A" w:rsidRDefault="00F7409A" w:rsidP="00535CC1">
            <w:pPr>
              <w:spacing w:before="20" w:after="0" w:line="280" w:lineRule="exact"/>
              <w:ind w:left="317"/>
              <w:rPr>
                <w:rFonts w:ascii="Arial" w:hAnsi="Arial" w:cs="Arial"/>
              </w:rPr>
            </w:pPr>
          </w:p>
          <w:p w:rsidR="00474AD9" w:rsidRPr="00535CC1" w:rsidRDefault="00474AD9" w:rsidP="00535CC1">
            <w:pPr>
              <w:spacing w:before="20" w:after="0" w:line="280" w:lineRule="exact"/>
              <w:ind w:left="317"/>
              <w:rPr>
                <w:rFonts w:ascii="Arial" w:hAnsi="Arial" w:cs="Arial"/>
              </w:rPr>
            </w:pPr>
          </w:p>
        </w:tc>
        <w:tc>
          <w:tcPr>
            <w:tcW w:w="2977" w:type="dxa"/>
          </w:tcPr>
          <w:p w:rsidR="00EB1374" w:rsidRPr="00DE282F" w:rsidRDefault="00EB1374" w:rsidP="00265B30">
            <w:pPr>
              <w:numPr>
                <w:ilvl w:val="0"/>
                <w:numId w:val="42"/>
              </w:numPr>
              <w:spacing w:before="20" w:after="0" w:line="280" w:lineRule="exact"/>
              <w:ind w:left="351" w:hanging="357"/>
              <w:rPr>
                <w:rFonts w:ascii="Arial" w:hAnsi="Arial" w:cs="Arial"/>
              </w:rPr>
            </w:pPr>
            <w:r w:rsidRPr="00DE282F">
              <w:rPr>
                <w:rFonts w:ascii="Arial" w:hAnsi="Arial" w:cs="Arial"/>
              </w:rPr>
              <w:t>Amt für Familie und S</w:t>
            </w:r>
            <w:r w:rsidRPr="00DE282F">
              <w:rPr>
                <w:rFonts w:ascii="Arial" w:hAnsi="Arial" w:cs="Arial"/>
              </w:rPr>
              <w:t>o</w:t>
            </w:r>
            <w:r w:rsidRPr="00DE282F">
              <w:rPr>
                <w:rFonts w:ascii="Arial" w:hAnsi="Arial" w:cs="Arial"/>
              </w:rPr>
              <w:t>ziales</w:t>
            </w:r>
          </w:p>
          <w:p w:rsidR="00EB1374" w:rsidRPr="00DE282F" w:rsidRDefault="00EB1374" w:rsidP="00265B30">
            <w:pPr>
              <w:numPr>
                <w:ilvl w:val="0"/>
                <w:numId w:val="42"/>
              </w:numPr>
              <w:spacing w:before="20" w:after="0" w:line="280" w:lineRule="exact"/>
              <w:ind w:left="351" w:hanging="357"/>
              <w:rPr>
                <w:rFonts w:ascii="Arial" w:hAnsi="Arial" w:cs="Arial"/>
              </w:rPr>
            </w:pPr>
            <w:r w:rsidRPr="00DE282F">
              <w:rPr>
                <w:rFonts w:ascii="Arial" w:hAnsi="Arial" w:cs="Arial"/>
              </w:rPr>
              <w:t>Gesundheitsamt</w:t>
            </w:r>
          </w:p>
          <w:p w:rsidR="00EB1374" w:rsidRPr="00DE282F" w:rsidRDefault="005920C6" w:rsidP="00265B30">
            <w:pPr>
              <w:numPr>
                <w:ilvl w:val="0"/>
                <w:numId w:val="42"/>
              </w:numPr>
              <w:spacing w:before="20" w:after="0" w:line="280" w:lineRule="exact"/>
              <w:ind w:left="351" w:hanging="357"/>
              <w:rPr>
                <w:rFonts w:ascii="Arial" w:hAnsi="Arial" w:cs="Arial"/>
              </w:rPr>
            </w:pPr>
            <w:r>
              <w:rPr>
                <w:rFonts w:ascii="Arial" w:hAnsi="Arial" w:cs="Arial"/>
              </w:rPr>
              <w:t xml:space="preserve">Sport- und </w:t>
            </w:r>
            <w:r w:rsidR="00EB1374" w:rsidRPr="00DE282F">
              <w:rPr>
                <w:rFonts w:ascii="Arial" w:hAnsi="Arial" w:cs="Arial"/>
              </w:rPr>
              <w:t>Schulverwa</w:t>
            </w:r>
            <w:r w:rsidR="00EB1374" w:rsidRPr="00DE282F">
              <w:rPr>
                <w:rFonts w:ascii="Arial" w:hAnsi="Arial" w:cs="Arial"/>
              </w:rPr>
              <w:t>l</w:t>
            </w:r>
            <w:r w:rsidR="00EB1374" w:rsidRPr="00DE282F">
              <w:rPr>
                <w:rFonts w:ascii="Arial" w:hAnsi="Arial" w:cs="Arial"/>
              </w:rPr>
              <w:t>tungsamt</w:t>
            </w:r>
          </w:p>
          <w:p w:rsidR="00EB1374" w:rsidRPr="00DE282F" w:rsidRDefault="00EB1374" w:rsidP="00265B30">
            <w:pPr>
              <w:numPr>
                <w:ilvl w:val="0"/>
                <w:numId w:val="42"/>
              </w:numPr>
              <w:spacing w:before="20" w:after="0" w:line="280" w:lineRule="exact"/>
              <w:ind w:left="351" w:hanging="357"/>
              <w:rPr>
                <w:rFonts w:ascii="Arial" w:hAnsi="Arial" w:cs="Arial"/>
              </w:rPr>
            </w:pPr>
            <w:r w:rsidRPr="00DE282F">
              <w:rPr>
                <w:rFonts w:ascii="Arial" w:hAnsi="Arial" w:cs="Arial"/>
              </w:rPr>
              <w:t>Schulamt</w:t>
            </w:r>
          </w:p>
          <w:p w:rsidR="00EB1374" w:rsidRPr="00DE282F" w:rsidRDefault="00EB1374" w:rsidP="00806A56">
            <w:pPr>
              <w:spacing w:before="20"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265B30">
            <w:pPr>
              <w:numPr>
                <w:ilvl w:val="0"/>
                <w:numId w:val="42"/>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w:t>
            </w:r>
            <w:r w:rsidRPr="00DE282F">
              <w:rPr>
                <w:rFonts w:ascii="Arial" w:hAnsi="Arial" w:cs="Arial"/>
              </w:rPr>
              <w:t>t</w:t>
            </w:r>
            <w:r w:rsidRPr="00DE282F">
              <w:rPr>
                <w:rFonts w:ascii="Arial" w:hAnsi="Arial" w:cs="Arial"/>
              </w:rPr>
              <w:t>verwaltung</w:t>
            </w:r>
          </w:p>
          <w:p w:rsidR="00EB1374" w:rsidRDefault="005210AD" w:rsidP="00265B30">
            <w:pPr>
              <w:numPr>
                <w:ilvl w:val="0"/>
                <w:numId w:val="42"/>
              </w:numPr>
              <w:spacing w:before="20" w:after="0" w:line="280" w:lineRule="exact"/>
              <w:ind w:left="351" w:hanging="357"/>
              <w:rPr>
                <w:rFonts w:ascii="Arial" w:hAnsi="Arial" w:cs="Arial"/>
              </w:rPr>
            </w:pPr>
            <w:r>
              <w:rPr>
                <w:rFonts w:ascii="Arial" w:hAnsi="Arial" w:cs="Arial"/>
              </w:rPr>
              <w:t>Träger</w:t>
            </w:r>
            <w:r w:rsidR="00EB1374" w:rsidRPr="00DE282F">
              <w:rPr>
                <w:rFonts w:ascii="Arial" w:hAnsi="Arial" w:cs="Arial"/>
              </w:rPr>
              <w:t xml:space="preserve"> und Einrichtu</w:t>
            </w:r>
            <w:r w:rsidR="00EB1374" w:rsidRPr="00DE282F">
              <w:rPr>
                <w:rFonts w:ascii="Arial" w:hAnsi="Arial" w:cs="Arial"/>
              </w:rPr>
              <w:t>n</w:t>
            </w:r>
            <w:r w:rsidR="00EB1374" w:rsidRPr="00DE282F">
              <w:rPr>
                <w:rFonts w:ascii="Arial" w:hAnsi="Arial" w:cs="Arial"/>
              </w:rPr>
              <w:t>gen von Unterstü</w:t>
            </w:r>
            <w:r w:rsidR="00EB1374" w:rsidRPr="00DE282F">
              <w:rPr>
                <w:rFonts w:ascii="Arial" w:hAnsi="Arial" w:cs="Arial"/>
              </w:rPr>
              <w:t>t</w:t>
            </w:r>
            <w:r w:rsidR="00EB1374" w:rsidRPr="00DE282F">
              <w:rPr>
                <w:rFonts w:ascii="Arial" w:hAnsi="Arial" w:cs="Arial"/>
              </w:rPr>
              <w:t>zungsangeboten</w:t>
            </w:r>
          </w:p>
          <w:p w:rsidR="00AD0651" w:rsidRDefault="00AD0651" w:rsidP="00AD0651">
            <w:pPr>
              <w:spacing w:before="20" w:after="0" w:line="280" w:lineRule="exact"/>
              <w:ind w:left="351"/>
              <w:rPr>
                <w:rFonts w:ascii="Arial" w:hAnsi="Arial" w:cs="Arial"/>
              </w:rPr>
            </w:pPr>
          </w:p>
          <w:p w:rsidR="00AD0651" w:rsidRPr="00DE282F" w:rsidRDefault="00AD0651" w:rsidP="00AD0651">
            <w:pPr>
              <w:spacing w:before="20" w:after="0" w:line="280" w:lineRule="exact"/>
              <w:ind w:left="351"/>
              <w:rPr>
                <w:rFonts w:ascii="Arial" w:hAnsi="Arial" w:cs="Arial"/>
              </w:rPr>
            </w:pPr>
          </w:p>
        </w:tc>
        <w:tc>
          <w:tcPr>
            <w:tcW w:w="1417" w:type="dxa"/>
          </w:tcPr>
          <w:p w:rsidR="00EB1374" w:rsidRPr="00DE282F" w:rsidRDefault="00EB1374" w:rsidP="00FF68DD">
            <w:pPr>
              <w:spacing w:before="20" w:afterLines="20" w:after="48"/>
              <w:ind w:left="33"/>
              <w:rPr>
                <w:rFonts w:ascii="Arial" w:hAnsi="Arial" w:cs="Arial"/>
              </w:rPr>
            </w:pPr>
            <w:r w:rsidRPr="00DE282F">
              <w:rPr>
                <w:rFonts w:ascii="Arial" w:hAnsi="Arial" w:cs="Arial"/>
              </w:rPr>
              <w:t xml:space="preserve">Beginn 2013 </w:t>
            </w:r>
          </w:p>
          <w:p w:rsidR="00EB1374" w:rsidRPr="00DE282F" w:rsidRDefault="00EB1374" w:rsidP="00FF68DD">
            <w:pPr>
              <w:spacing w:before="20" w:afterLines="20" w:after="48"/>
              <w:ind w:left="33"/>
              <w:rPr>
                <w:rFonts w:ascii="Arial" w:hAnsi="Arial" w:cs="Arial"/>
              </w:rPr>
            </w:pPr>
            <w:r w:rsidRPr="00DE282F">
              <w:rPr>
                <w:rFonts w:ascii="Arial" w:hAnsi="Arial" w:cs="Arial"/>
              </w:rPr>
              <w:t>fortlaufend</w:t>
            </w:r>
          </w:p>
        </w:tc>
      </w:tr>
      <w:tr w:rsidR="00474AD9" w:rsidRPr="00DE282F" w:rsidTr="00953F87">
        <w:trPr>
          <w:trHeight w:val="498"/>
        </w:trPr>
        <w:tc>
          <w:tcPr>
            <w:tcW w:w="15451" w:type="dxa"/>
            <w:gridSpan w:val="5"/>
          </w:tcPr>
          <w:p w:rsidR="00474AD9" w:rsidRPr="00DE282F" w:rsidRDefault="00521590" w:rsidP="00FF68DD">
            <w:pPr>
              <w:spacing w:before="20" w:afterLines="20" w:after="48"/>
              <w:ind w:left="8"/>
              <w:rPr>
                <w:rFonts w:ascii="Arial" w:hAnsi="Arial" w:cs="Arial"/>
              </w:rPr>
            </w:pPr>
            <w:r w:rsidRPr="00521590">
              <w:rPr>
                <w:rFonts w:ascii="Arial" w:hAnsi="Arial" w:cs="Arial"/>
                <w:b/>
                <w:bCs/>
              </w:rPr>
              <w:lastRenderedPageBreak/>
              <w:t>I Frühkindliche Bildung (Elementarbereich)</w:t>
            </w:r>
          </w:p>
        </w:tc>
      </w:tr>
      <w:tr w:rsidR="00EB1374" w:rsidRPr="00DE282F">
        <w:trPr>
          <w:trHeight w:val="1685"/>
        </w:trPr>
        <w:tc>
          <w:tcPr>
            <w:tcW w:w="851" w:type="dxa"/>
          </w:tcPr>
          <w:p w:rsidR="00EB1374" w:rsidRPr="00DE282F" w:rsidRDefault="003C38FA" w:rsidP="00FF68DD">
            <w:pPr>
              <w:spacing w:before="20" w:afterLines="20" w:after="48"/>
              <w:ind w:left="34"/>
              <w:rPr>
                <w:rFonts w:ascii="Arial" w:hAnsi="Arial" w:cs="Arial"/>
              </w:rPr>
            </w:pPr>
            <w:r>
              <w:rPr>
                <w:rFonts w:ascii="Arial" w:hAnsi="Arial" w:cs="Arial"/>
              </w:rPr>
              <w:t>1</w:t>
            </w:r>
            <w:r w:rsidR="00EB1374" w:rsidRPr="00DE282F">
              <w:rPr>
                <w:rFonts w:ascii="Arial" w:hAnsi="Arial" w:cs="Arial"/>
              </w:rPr>
              <w:t>.</w:t>
            </w:r>
          </w:p>
        </w:tc>
        <w:tc>
          <w:tcPr>
            <w:tcW w:w="2977" w:type="dxa"/>
          </w:tcPr>
          <w:p w:rsidR="00EB1374" w:rsidRPr="00DE282F" w:rsidRDefault="00EB1374" w:rsidP="00FA3FEE">
            <w:pPr>
              <w:spacing w:before="20" w:afterLines="20" w:after="48"/>
              <w:ind w:left="34"/>
              <w:rPr>
                <w:rFonts w:ascii="Arial" w:hAnsi="Arial" w:cs="Arial"/>
              </w:rPr>
            </w:pPr>
            <w:r w:rsidRPr="00DE282F">
              <w:rPr>
                <w:rFonts w:ascii="Arial" w:hAnsi="Arial" w:cs="Arial"/>
              </w:rPr>
              <w:t>Alle Kindertageseinrichtu</w:t>
            </w:r>
            <w:r w:rsidRPr="00DE282F">
              <w:rPr>
                <w:rFonts w:ascii="Arial" w:hAnsi="Arial" w:cs="Arial"/>
              </w:rPr>
              <w:t>n</w:t>
            </w:r>
            <w:r w:rsidRPr="00DE282F">
              <w:rPr>
                <w:rFonts w:ascii="Arial" w:hAnsi="Arial" w:cs="Arial"/>
              </w:rPr>
              <w:t xml:space="preserve">gen und </w:t>
            </w:r>
            <w:r w:rsidR="00FA3FEE">
              <w:rPr>
                <w:rFonts w:ascii="Arial" w:hAnsi="Arial" w:cs="Arial"/>
              </w:rPr>
              <w:t>Betreuungsang</w:t>
            </w:r>
            <w:r w:rsidR="00FA3FEE">
              <w:rPr>
                <w:rFonts w:ascii="Arial" w:hAnsi="Arial" w:cs="Arial"/>
              </w:rPr>
              <w:t>e</w:t>
            </w:r>
            <w:r w:rsidR="00FA3FEE">
              <w:rPr>
                <w:rFonts w:ascii="Arial" w:hAnsi="Arial" w:cs="Arial"/>
              </w:rPr>
              <w:t>bote</w:t>
            </w:r>
            <w:r w:rsidRPr="00DE282F">
              <w:rPr>
                <w:rFonts w:ascii="Arial" w:hAnsi="Arial" w:cs="Arial"/>
              </w:rPr>
              <w:t xml:space="preserve"> arbeiten mit Kindern</w:t>
            </w:r>
            <w:r>
              <w:rPr>
                <w:rFonts w:ascii="Arial" w:hAnsi="Arial" w:cs="Arial"/>
              </w:rPr>
              <w:t xml:space="preserve"> </w:t>
            </w:r>
            <w:r w:rsidRPr="00A47D9D">
              <w:rPr>
                <w:rFonts w:ascii="Arial" w:hAnsi="Arial" w:cs="Arial"/>
              </w:rPr>
              <w:t>mit und ohne Behinderung.</w:t>
            </w:r>
          </w:p>
        </w:tc>
        <w:tc>
          <w:tcPr>
            <w:tcW w:w="7229" w:type="dxa"/>
          </w:tcPr>
          <w:p w:rsidR="00EB1374" w:rsidRDefault="00EB1374" w:rsidP="00F24118">
            <w:pPr>
              <w:numPr>
                <w:ilvl w:val="0"/>
                <w:numId w:val="54"/>
              </w:numPr>
              <w:spacing w:before="20" w:after="0" w:line="280" w:lineRule="exact"/>
              <w:ind w:left="317" w:hanging="317"/>
              <w:rPr>
                <w:rFonts w:ascii="Arial" w:hAnsi="Arial" w:cs="Arial"/>
              </w:rPr>
            </w:pPr>
            <w:r w:rsidRPr="00DE282F">
              <w:rPr>
                <w:rFonts w:ascii="Arial" w:hAnsi="Arial" w:cs="Arial"/>
              </w:rPr>
              <w:t>Die fachlichen, personellen, sachlichen und räumlichen Befähigu</w:t>
            </w:r>
            <w:r w:rsidRPr="00DE282F">
              <w:rPr>
                <w:rFonts w:ascii="Arial" w:hAnsi="Arial" w:cs="Arial"/>
              </w:rPr>
              <w:t>n</w:t>
            </w:r>
            <w:r w:rsidRPr="00DE282F">
              <w:rPr>
                <w:rFonts w:ascii="Arial" w:hAnsi="Arial" w:cs="Arial"/>
              </w:rPr>
              <w:t xml:space="preserve">gen der </w:t>
            </w:r>
            <w:r w:rsidRPr="00A47D9D">
              <w:rPr>
                <w:rFonts w:ascii="Arial" w:hAnsi="Arial" w:cs="Arial"/>
              </w:rPr>
              <w:t>Einrichtungen für die inklusive Aufnahme von Kindern  we</w:t>
            </w:r>
            <w:r w:rsidRPr="00A47D9D">
              <w:rPr>
                <w:rFonts w:ascii="Arial" w:hAnsi="Arial" w:cs="Arial"/>
              </w:rPr>
              <w:t>r</w:t>
            </w:r>
            <w:r w:rsidRPr="00A47D9D">
              <w:rPr>
                <w:rFonts w:ascii="Arial" w:hAnsi="Arial" w:cs="Arial"/>
              </w:rPr>
              <w:t>den geschaffen und für jedes Kind gewährleistet</w:t>
            </w:r>
            <w:r w:rsidRPr="00DE282F">
              <w:rPr>
                <w:rFonts w:ascii="Arial" w:hAnsi="Arial" w:cs="Arial"/>
              </w:rPr>
              <w:t>.</w:t>
            </w:r>
          </w:p>
          <w:p w:rsidR="00FF14C1" w:rsidRPr="00DE282F" w:rsidRDefault="00FF14C1" w:rsidP="00FF14C1">
            <w:pPr>
              <w:spacing w:before="20" w:after="0" w:line="280" w:lineRule="exact"/>
              <w:ind w:left="317"/>
              <w:rPr>
                <w:rFonts w:ascii="Arial" w:hAnsi="Arial" w:cs="Arial"/>
              </w:rPr>
            </w:pPr>
            <w:r>
              <w:rPr>
                <w:rFonts w:ascii="Arial" w:hAnsi="Arial" w:cs="Arial"/>
              </w:rPr>
              <w:t>Die Erfahrungen der Frühförderung als ambulant mobiler Dienst im Basal- und Elementarbereich wird aktiv in den Prozess eingebu</w:t>
            </w:r>
            <w:r>
              <w:rPr>
                <w:rFonts w:ascii="Arial" w:hAnsi="Arial" w:cs="Arial"/>
              </w:rPr>
              <w:t>n</w:t>
            </w:r>
            <w:r>
              <w:rPr>
                <w:rFonts w:ascii="Arial" w:hAnsi="Arial" w:cs="Arial"/>
              </w:rPr>
              <w:t>den.</w:t>
            </w:r>
          </w:p>
          <w:p w:rsidR="00EB1374" w:rsidRPr="00DE282F" w:rsidRDefault="00EB1374" w:rsidP="00F24118">
            <w:pPr>
              <w:numPr>
                <w:ilvl w:val="0"/>
                <w:numId w:val="54"/>
              </w:numPr>
              <w:spacing w:before="20" w:after="0" w:line="280" w:lineRule="exact"/>
              <w:ind w:left="317" w:hanging="317"/>
              <w:rPr>
                <w:rFonts w:ascii="Arial" w:hAnsi="Arial" w:cs="Arial"/>
              </w:rPr>
            </w:pPr>
            <w:r w:rsidRPr="00DE282F">
              <w:rPr>
                <w:rFonts w:ascii="Arial" w:hAnsi="Arial" w:cs="Arial"/>
              </w:rPr>
              <w:t>Die fachlichen Empfehlungen der Stadt Weimar werden weiter en</w:t>
            </w:r>
            <w:r w:rsidRPr="00DE282F">
              <w:rPr>
                <w:rFonts w:ascii="Arial" w:hAnsi="Arial" w:cs="Arial"/>
              </w:rPr>
              <w:t>t</w:t>
            </w:r>
            <w:r w:rsidRPr="00DE282F">
              <w:rPr>
                <w:rFonts w:ascii="Arial" w:hAnsi="Arial" w:cs="Arial"/>
              </w:rPr>
              <w:t>wickelt und bekannt</w:t>
            </w:r>
            <w:r>
              <w:rPr>
                <w:rFonts w:ascii="Arial" w:hAnsi="Arial" w:cs="Arial"/>
              </w:rPr>
              <w:t xml:space="preserve"> </w:t>
            </w:r>
            <w:r w:rsidRPr="00DE282F">
              <w:rPr>
                <w:rFonts w:ascii="Arial" w:hAnsi="Arial" w:cs="Arial"/>
              </w:rPr>
              <w:t>gemacht.</w:t>
            </w:r>
          </w:p>
          <w:p w:rsidR="00EB1374" w:rsidRPr="00DE282F" w:rsidRDefault="00EB1374" w:rsidP="00F24118">
            <w:pPr>
              <w:numPr>
                <w:ilvl w:val="0"/>
                <w:numId w:val="54"/>
              </w:numPr>
              <w:spacing w:before="20" w:after="0" w:line="280" w:lineRule="exact"/>
              <w:ind w:left="317" w:hanging="317"/>
              <w:rPr>
                <w:rFonts w:ascii="Arial" w:hAnsi="Arial" w:cs="Arial"/>
              </w:rPr>
            </w:pPr>
            <w:r w:rsidRPr="00DE282F">
              <w:rPr>
                <w:rFonts w:ascii="Arial" w:hAnsi="Arial" w:cs="Arial"/>
              </w:rPr>
              <w:t>Die Beratungs- und Fortbildungsbedarfe für Eltern werden fortla</w:t>
            </w:r>
            <w:r w:rsidRPr="00DE282F">
              <w:rPr>
                <w:rFonts w:ascii="Arial" w:hAnsi="Arial" w:cs="Arial"/>
              </w:rPr>
              <w:t>u</w:t>
            </w:r>
            <w:r w:rsidRPr="00DE282F">
              <w:rPr>
                <w:rFonts w:ascii="Arial" w:hAnsi="Arial" w:cs="Arial"/>
              </w:rPr>
              <w:t>fend ermittelt und bedarfsgerechte Angebote vorgehalten.</w:t>
            </w:r>
          </w:p>
          <w:p w:rsidR="00EB1374" w:rsidRPr="00DE282F" w:rsidRDefault="00EB1374" w:rsidP="00F24118">
            <w:pPr>
              <w:numPr>
                <w:ilvl w:val="0"/>
                <w:numId w:val="54"/>
              </w:numPr>
              <w:spacing w:before="20" w:after="0" w:line="280" w:lineRule="exact"/>
              <w:ind w:left="317" w:hanging="317"/>
              <w:rPr>
                <w:rFonts w:ascii="Arial" w:hAnsi="Arial" w:cs="Arial"/>
              </w:rPr>
            </w:pPr>
            <w:r w:rsidRPr="00A47D9D">
              <w:rPr>
                <w:rFonts w:ascii="Arial" w:hAnsi="Arial" w:cs="Arial"/>
              </w:rPr>
              <w:t>Die fachliche Aus- und Weiterbildung sowie der Abgleich der Ausbi</w:t>
            </w:r>
            <w:r w:rsidRPr="00A47D9D">
              <w:rPr>
                <w:rFonts w:ascii="Arial" w:hAnsi="Arial" w:cs="Arial"/>
              </w:rPr>
              <w:t>l</w:t>
            </w:r>
            <w:r w:rsidRPr="00A47D9D">
              <w:rPr>
                <w:rFonts w:ascii="Arial" w:hAnsi="Arial" w:cs="Arial"/>
              </w:rPr>
              <w:t>dungsinhalte mit den Anforderung</w:t>
            </w:r>
            <w:r w:rsidR="00A86189">
              <w:rPr>
                <w:rFonts w:ascii="Arial" w:hAnsi="Arial" w:cs="Arial"/>
              </w:rPr>
              <w:t>en der Praxis wird unterstützt.</w:t>
            </w:r>
            <w:r w:rsidRPr="00A47D9D">
              <w:rPr>
                <w:rFonts w:ascii="Arial" w:hAnsi="Arial" w:cs="Arial"/>
              </w:rPr>
              <w:t xml:space="preserve"> Ver</w:t>
            </w:r>
            <w:r w:rsidR="00A86189">
              <w:rPr>
                <w:rFonts w:ascii="Arial" w:hAnsi="Arial" w:cs="Arial"/>
              </w:rPr>
              <w:t>änderungen bzw.</w:t>
            </w:r>
            <w:r w:rsidRPr="00A47D9D">
              <w:rPr>
                <w:rFonts w:ascii="Arial" w:hAnsi="Arial" w:cs="Arial"/>
              </w:rPr>
              <w:t xml:space="preserve"> Ergänzun</w:t>
            </w:r>
            <w:r w:rsidR="00A86189">
              <w:rPr>
                <w:rFonts w:ascii="Arial" w:hAnsi="Arial" w:cs="Arial"/>
              </w:rPr>
              <w:t>gen der Ausbildungsinhalte und         -</w:t>
            </w:r>
            <w:r w:rsidRPr="00A47D9D">
              <w:rPr>
                <w:rFonts w:ascii="Arial" w:hAnsi="Arial" w:cs="Arial"/>
              </w:rPr>
              <w:t>angebote für eine professionelle inkl</w:t>
            </w:r>
            <w:r w:rsidR="00A86189">
              <w:rPr>
                <w:rFonts w:ascii="Arial" w:hAnsi="Arial" w:cs="Arial"/>
              </w:rPr>
              <w:t>usive Bildung und Betreuung werden</w:t>
            </w:r>
            <w:r w:rsidRPr="00A47D9D">
              <w:rPr>
                <w:rFonts w:ascii="Arial" w:hAnsi="Arial" w:cs="Arial"/>
              </w:rPr>
              <w:t xml:space="preserve"> gewährleistet.</w:t>
            </w:r>
          </w:p>
        </w:tc>
        <w:tc>
          <w:tcPr>
            <w:tcW w:w="2977" w:type="dxa"/>
          </w:tcPr>
          <w:p w:rsidR="00EB1374" w:rsidRPr="00DE282F" w:rsidRDefault="00EB1374" w:rsidP="00265B30">
            <w:pPr>
              <w:numPr>
                <w:ilvl w:val="0"/>
                <w:numId w:val="42"/>
              </w:numPr>
              <w:spacing w:before="20" w:after="0" w:line="280" w:lineRule="exact"/>
              <w:ind w:left="351" w:hanging="357"/>
              <w:rPr>
                <w:rFonts w:ascii="Arial" w:hAnsi="Arial" w:cs="Arial"/>
              </w:rPr>
            </w:pPr>
            <w:r w:rsidRPr="00DE282F">
              <w:rPr>
                <w:rFonts w:ascii="Arial" w:hAnsi="Arial" w:cs="Arial"/>
              </w:rPr>
              <w:t>Amt für Familie und S</w:t>
            </w:r>
            <w:r w:rsidRPr="00DE282F">
              <w:rPr>
                <w:rFonts w:ascii="Arial" w:hAnsi="Arial" w:cs="Arial"/>
              </w:rPr>
              <w:t>o</w:t>
            </w:r>
            <w:r w:rsidRPr="00DE282F">
              <w:rPr>
                <w:rFonts w:ascii="Arial" w:hAnsi="Arial" w:cs="Arial"/>
              </w:rPr>
              <w:t>ziales</w:t>
            </w:r>
          </w:p>
          <w:p w:rsidR="00EB1374" w:rsidRPr="00DE282F" w:rsidRDefault="00EB1374" w:rsidP="00265B30">
            <w:pPr>
              <w:numPr>
                <w:ilvl w:val="0"/>
                <w:numId w:val="43"/>
              </w:numPr>
              <w:spacing w:before="20" w:after="0" w:line="280" w:lineRule="exact"/>
              <w:ind w:left="351" w:hanging="357"/>
              <w:rPr>
                <w:rFonts w:ascii="Arial" w:hAnsi="Arial" w:cs="Arial"/>
              </w:rPr>
            </w:pPr>
            <w:r w:rsidRPr="00DE282F">
              <w:rPr>
                <w:rFonts w:ascii="Arial" w:hAnsi="Arial" w:cs="Arial"/>
              </w:rPr>
              <w:t>Schulamt</w:t>
            </w:r>
          </w:p>
          <w:p w:rsidR="00EB1374" w:rsidRPr="00DE282F" w:rsidRDefault="00EB1374" w:rsidP="00265B30">
            <w:pPr>
              <w:numPr>
                <w:ilvl w:val="0"/>
                <w:numId w:val="43"/>
              </w:numPr>
              <w:spacing w:before="20" w:after="0" w:line="280" w:lineRule="exact"/>
              <w:ind w:left="351" w:hanging="357"/>
              <w:rPr>
                <w:rFonts w:ascii="Arial" w:hAnsi="Arial" w:cs="Arial"/>
              </w:rPr>
            </w:pPr>
            <w:r w:rsidRPr="00DE282F">
              <w:rPr>
                <w:rFonts w:ascii="Arial" w:hAnsi="Arial" w:cs="Arial"/>
              </w:rPr>
              <w:t>Träger und Einrichtu</w:t>
            </w:r>
            <w:r w:rsidRPr="00DE282F">
              <w:rPr>
                <w:rFonts w:ascii="Arial" w:hAnsi="Arial" w:cs="Arial"/>
              </w:rPr>
              <w:t>n</w:t>
            </w:r>
            <w:r w:rsidRPr="00DE282F">
              <w:rPr>
                <w:rFonts w:ascii="Arial" w:hAnsi="Arial" w:cs="Arial"/>
              </w:rPr>
              <w:t>gen</w:t>
            </w:r>
          </w:p>
          <w:p w:rsidR="00EB1374" w:rsidRDefault="00EB1374" w:rsidP="00265B30">
            <w:pPr>
              <w:numPr>
                <w:ilvl w:val="0"/>
                <w:numId w:val="43"/>
              </w:numPr>
              <w:spacing w:before="20" w:after="0" w:line="280" w:lineRule="exact"/>
              <w:ind w:left="351" w:hanging="357"/>
              <w:rPr>
                <w:rFonts w:ascii="Arial" w:hAnsi="Arial" w:cs="Arial"/>
              </w:rPr>
            </w:pPr>
            <w:r w:rsidRPr="00DE282F">
              <w:rPr>
                <w:rFonts w:ascii="Arial" w:hAnsi="Arial" w:cs="Arial"/>
              </w:rPr>
              <w:t>Bauträger der Einric</w:t>
            </w:r>
            <w:r w:rsidRPr="00DE282F">
              <w:rPr>
                <w:rFonts w:ascii="Arial" w:hAnsi="Arial" w:cs="Arial"/>
              </w:rPr>
              <w:t>h</w:t>
            </w:r>
            <w:r w:rsidRPr="00DE282F">
              <w:rPr>
                <w:rFonts w:ascii="Arial" w:hAnsi="Arial" w:cs="Arial"/>
              </w:rPr>
              <w:t>tungen</w:t>
            </w:r>
          </w:p>
          <w:p w:rsidR="00FF14C1" w:rsidRPr="00DE282F" w:rsidRDefault="00FF14C1" w:rsidP="00265B30">
            <w:pPr>
              <w:numPr>
                <w:ilvl w:val="0"/>
                <w:numId w:val="43"/>
              </w:numPr>
              <w:spacing w:before="20" w:after="0" w:line="280" w:lineRule="exact"/>
              <w:ind w:left="351" w:hanging="357"/>
              <w:rPr>
                <w:rFonts w:ascii="Arial" w:hAnsi="Arial" w:cs="Arial"/>
              </w:rPr>
            </w:pPr>
            <w:r>
              <w:rPr>
                <w:rFonts w:ascii="Arial" w:hAnsi="Arial" w:cs="Arial"/>
              </w:rPr>
              <w:t>Eirichtungen der Frühförderung</w:t>
            </w:r>
          </w:p>
        </w:tc>
        <w:tc>
          <w:tcPr>
            <w:tcW w:w="1417" w:type="dxa"/>
          </w:tcPr>
          <w:p w:rsidR="00EB1374" w:rsidRPr="00DE282F" w:rsidRDefault="00EB1374" w:rsidP="00FF68DD">
            <w:pPr>
              <w:spacing w:before="20" w:afterLines="20" w:after="48"/>
              <w:ind w:left="8"/>
              <w:rPr>
                <w:rFonts w:ascii="Arial" w:hAnsi="Arial" w:cs="Arial"/>
              </w:rPr>
            </w:pPr>
            <w:r w:rsidRPr="00DE282F">
              <w:rPr>
                <w:rFonts w:ascii="Arial" w:hAnsi="Arial" w:cs="Arial"/>
              </w:rPr>
              <w:t>sofort</w:t>
            </w:r>
          </w:p>
          <w:p w:rsidR="00EB1374" w:rsidRPr="00DE282F" w:rsidRDefault="00EB1374" w:rsidP="00FF68DD">
            <w:pPr>
              <w:spacing w:before="20" w:afterLines="20" w:after="48"/>
              <w:ind w:left="8"/>
              <w:rPr>
                <w:rFonts w:ascii="Arial" w:hAnsi="Arial" w:cs="Arial"/>
                <w:color w:val="FF0000"/>
              </w:rPr>
            </w:pPr>
            <w:r w:rsidRPr="00DE282F">
              <w:rPr>
                <w:rFonts w:ascii="Arial" w:hAnsi="Arial" w:cs="Arial"/>
              </w:rPr>
              <w:t>fortlaufend</w:t>
            </w:r>
          </w:p>
        </w:tc>
      </w:tr>
      <w:tr w:rsidR="00EB1374" w:rsidRPr="00DE282F">
        <w:trPr>
          <w:trHeight w:val="269"/>
        </w:trPr>
        <w:tc>
          <w:tcPr>
            <w:tcW w:w="15451" w:type="dxa"/>
            <w:gridSpan w:val="5"/>
          </w:tcPr>
          <w:p w:rsidR="00EB1374" w:rsidRPr="00DE282F" w:rsidRDefault="00EB1374" w:rsidP="00FF68DD">
            <w:pPr>
              <w:spacing w:before="20" w:afterLines="20" w:after="48"/>
              <w:rPr>
                <w:rFonts w:ascii="Arial" w:hAnsi="Arial" w:cs="Arial"/>
                <w:b/>
                <w:bCs/>
              </w:rPr>
            </w:pPr>
            <w:r w:rsidRPr="00DE282F">
              <w:rPr>
                <w:rFonts w:ascii="Arial" w:hAnsi="Arial" w:cs="Arial"/>
                <w:b/>
                <w:bCs/>
              </w:rPr>
              <w:t>II Schulische Phase</w:t>
            </w:r>
          </w:p>
        </w:tc>
      </w:tr>
      <w:tr w:rsidR="00EB1374" w:rsidRPr="00DE282F">
        <w:trPr>
          <w:trHeight w:val="843"/>
        </w:trPr>
        <w:tc>
          <w:tcPr>
            <w:tcW w:w="851" w:type="dxa"/>
          </w:tcPr>
          <w:p w:rsidR="00EB1374" w:rsidRPr="00DE282F" w:rsidRDefault="00EB1374" w:rsidP="00FF68DD">
            <w:pPr>
              <w:spacing w:before="20" w:afterLines="20" w:after="48"/>
              <w:ind w:left="34"/>
              <w:rPr>
                <w:rFonts w:ascii="Arial" w:hAnsi="Arial" w:cs="Arial"/>
              </w:rPr>
            </w:pPr>
            <w:r w:rsidRPr="00DE282F">
              <w:rPr>
                <w:rFonts w:ascii="Arial" w:hAnsi="Arial" w:cs="Arial"/>
              </w:rPr>
              <w:t>1.</w:t>
            </w:r>
          </w:p>
        </w:tc>
        <w:tc>
          <w:tcPr>
            <w:tcW w:w="2977" w:type="dxa"/>
          </w:tcPr>
          <w:p w:rsidR="00EB1374" w:rsidRPr="00A47D9D" w:rsidRDefault="00EB1374" w:rsidP="00FF68DD">
            <w:pPr>
              <w:spacing w:before="20" w:afterLines="20" w:after="48"/>
              <w:ind w:left="34"/>
              <w:rPr>
                <w:rFonts w:ascii="Arial" w:hAnsi="Arial" w:cs="Arial"/>
              </w:rPr>
            </w:pPr>
            <w:r w:rsidRPr="00DE282F">
              <w:rPr>
                <w:rFonts w:ascii="Arial" w:hAnsi="Arial" w:cs="Arial"/>
              </w:rPr>
              <w:t>Bildung ist der Schlüssel zur Erschließung von fac</w:t>
            </w:r>
            <w:r w:rsidRPr="00DE282F">
              <w:rPr>
                <w:rFonts w:ascii="Arial" w:hAnsi="Arial" w:cs="Arial"/>
              </w:rPr>
              <w:t>h</w:t>
            </w:r>
            <w:r w:rsidRPr="00DE282F">
              <w:rPr>
                <w:rFonts w:ascii="Arial" w:hAnsi="Arial" w:cs="Arial"/>
              </w:rPr>
              <w:t>lichen und sozialen Komp</w:t>
            </w:r>
            <w:r w:rsidRPr="00DE282F">
              <w:rPr>
                <w:rFonts w:ascii="Arial" w:hAnsi="Arial" w:cs="Arial"/>
              </w:rPr>
              <w:t>e</w:t>
            </w:r>
            <w:r w:rsidRPr="00DE282F">
              <w:rPr>
                <w:rFonts w:ascii="Arial" w:hAnsi="Arial" w:cs="Arial"/>
              </w:rPr>
              <w:t>tenzen zur gesellschaftl</w:t>
            </w:r>
            <w:r w:rsidRPr="00DE282F">
              <w:rPr>
                <w:rFonts w:ascii="Arial" w:hAnsi="Arial" w:cs="Arial"/>
              </w:rPr>
              <w:t>i</w:t>
            </w:r>
            <w:r w:rsidRPr="00DE282F">
              <w:rPr>
                <w:rFonts w:ascii="Arial" w:hAnsi="Arial" w:cs="Arial"/>
              </w:rPr>
              <w:t>chen Teilhabe und Leben</w:t>
            </w:r>
            <w:r w:rsidRPr="00DE282F">
              <w:rPr>
                <w:rFonts w:ascii="Arial" w:hAnsi="Arial" w:cs="Arial"/>
              </w:rPr>
              <w:t>s</w:t>
            </w:r>
            <w:r w:rsidRPr="00DE282F">
              <w:rPr>
                <w:rFonts w:ascii="Arial" w:hAnsi="Arial" w:cs="Arial"/>
              </w:rPr>
              <w:t>gestaltung. In allen Schu</w:t>
            </w:r>
            <w:r w:rsidRPr="00DE282F">
              <w:rPr>
                <w:rFonts w:ascii="Arial" w:hAnsi="Arial" w:cs="Arial"/>
              </w:rPr>
              <w:t>l</w:t>
            </w:r>
            <w:r w:rsidRPr="00DE282F">
              <w:rPr>
                <w:rFonts w:ascii="Arial" w:hAnsi="Arial" w:cs="Arial"/>
              </w:rPr>
              <w:t>formen sind alle individue</w:t>
            </w:r>
            <w:r w:rsidRPr="00DE282F">
              <w:rPr>
                <w:rFonts w:ascii="Arial" w:hAnsi="Arial" w:cs="Arial"/>
              </w:rPr>
              <w:t>l</w:t>
            </w:r>
            <w:r w:rsidRPr="00DE282F">
              <w:rPr>
                <w:rFonts w:ascii="Arial" w:hAnsi="Arial" w:cs="Arial"/>
              </w:rPr>
              <w:t>len Förderbedarfe und U</w:t>
            </w:r>
            <w:r w:rsidRPr="00DE282F">
              <w:rPr>
                <w:rFonts w:ascii="Arial" w:hAnsi="Arial" w:cs="Arial"/>
              </w:rPr>
              <w:t>n</w:t>
            </w:r>
            <w:r w:rsidRPr="00DE282F">
              <w:rPr>
                <w:rFonts w:ascii="Arial" w:hAnsi="Arial" w:cs="Arial"/>
              </w:rPr>
              <w:t>terstützungssysteme</w:t>
            </w:r>
            <w:r>
              <w:rPr>
                <w:rFonts w:ascii="Arial" w:hAnsi="Arial" w:cs="Arial"/>
              </w:rPr>
              <w:t xml:space="preserve"> </w:t>
            </w:r>
            <w:r w:rsidRPr="00A47D9D">
              <w:rPr>
                <w:rFonts w:ascii="Arial" w:hAnsi="Arial" w:cs="Arial"/>
              </w:rPr>
              <w:t>sowie die Lernerfolge im Gemei</w:t>
            </w:r>
            <w:r w:rsidRPr="00A47D9D">
              <w:rPr>
                <w:rFonts w:ascii="Arial" w:hAnsi="Arial" w:cs="Arial"/>
              </w:rPr>
              <w:t>n</w:t>
            </w:r>
            <w:r w:rsidRPr="00A47D9D">
              <w:rPr>
                <w:rFonts w:ascii="Arial" w:hAnsi="Arial" w:cs="Arial"/>
              </w:rPr>
              <w:t>samen Unterricht  siche</w:t>
            </w:r>
            <w:r w:rsidRPr="00A47D9D">
              <w:rPr>
                <w:rFonts w:ascii="Arial" w:hAnsi="Arial" w:cs="Arial"/>
              </w:rPr>
              <w:t>r</w:t>
            </w:r>
            <w:r w:rsidRPr="00A47D9D">
              <w:rPr>
                <w:rFonts w:ascii="Arial" w:hAnsi="Arial" w:cs="Arial"/>
              </w:rPr>
              <w:t>gestellt.</w:t>
            </w:r>
          </w:p>
          <w:p w:rsidR="00EB1374" w:rsidRPr="00DE282F" w:rsidRDefault="00EB1374" w:rsidP="00FF68DD">
            <w:pPr>
              <w:spacing w:before="20" w:afterLines="20" w:after="48"/>
              <w:ind w:left="34"/>
              <w:rPr>
                <w:rFonts w:ascii="Arial" w:hAnsi="Arial" w:cs="Arial"/>
              </w:rPr>
            </w:pPr>
            <w:r w:rsidRPr="00DE282F">
              <w:rPr>
                <w:rFonts w:ascii="Arial" w:hAnsi="Arial" w:cs="Arial"/>
              </w:rPr>
              <w:t xml:space="preserve">Die Öffentlichkeit und alle </w:t>
            </w:r>
            <w:r w:rsidRPr="00DE282F">
              <w:rPr>
                <w:rFonts w:ascii="Arial" w:hAnsi="Arial" w:cs="Arial"/>
              </w:rPr>
              <w:lastRenderedPageBreak/>
              <w:t>am Bildungsprozess Bete</w:t>
            </w:r>
            <w:r w:rsidRPr="00DE282F">
              <w:rPr>
                <w:rFonts w:ascii="Arial" w:hAnsi="Arial" w:cs="Arial"/>
              </w:rPr>
              <w:t>i</w:t>
            </w:r>
            <w:r w:rsidRPr="00DE282F">
              <w:rPr>
                <w:rFonts w:ascii="Arial" w:hAnsi="Arial" w:cs="Arial"/>
              </w:rPr>
              <w:t>ligten sind mehrheitlich p</w:t>
            </w:r>
            <w:r w:rsidRPr="00DE282F">
              <w:rPr>
                <w:rFonts w:ascii="Arial" w:hAnsi="Arial" w:cs="Arial"/>
              </w:rPr>
              <w:t>o</w:t>
            </w:r>
            <w:r w:rsidRPr="00DE282F">
              <w:rPr>
                <w:rFonts w:ascii="Arial" w:hAnsi="Arial" w:cs="Arial"/>
              </w:rPr>
              <w:t>sitiv für ein neues, inklus</w:t>
            </w:r>
            <w:r w:rsidRPr="00DE282F">
              <w:rPr>
                <w:rFonts w:ascii="Arial" w:hAnsi="Arial" w:cs="Arial"/>
              </w:rPr>
              <w:t>i</w:t>
            </w:r>
            <w:r w:rsidRPr="00DE282F">
              <w:rPr>
                <w:rFonts w:ascii="Arial" w:hAnsi="Arial" w:cs="Arial"/>
              </w:rPr>
              <w:t>ves Bildungssystem sens</w:t>
            </w:r>
            <w:r w:rsidRPr="00DE282F">
              <w:rPr>
                <w:rFonts w:ascii="Arial" w:hAnsi="Arial" w:cs="Arial"/>
              </w:rPr>
              <w:t>i</w:t>
            </w:r>
            <w:r w:rsidRPr="00DE282F">
              <w:rPr>
                <w:rFonts w:ascii="Arial" w:hAnsi="Arial" w:cs="Arial"/>
              </w:rPr>
              <w:t>bilisiert.</w:t>
            </w:r>
          </w:p>
        </w:tc>
        <w:tc>
          <w:tcPr>
            <w:tcW w:w="7229" w:type="dxa"/>
          </w:tcPr>
          <w:p w:rsidR="002A7ED9" w:rsidRDefault="00EB1374" w:rsidP="00265B30">
            <w:pPr>
              <w:numPr>
                <w:ilvl w:val="0"/>
                <w:numId w:val="44"/>
              </w:numPr>
              <w:spacing w:before="20" w:after="0" w:line="280" w:lineRule="exact"/>
              <w:ind w:left="317" w:hanging="284"/>
              <w:rPr>
                <w:rFonts w:ascii="Arial" w:hAnsi="Arial" w:cs="Arial"/>
              </w:rPr>
            </w:pPr>
            <w:r w:rsidRPr="002A7ED9">
              <w:rPr>
                <w:rFonts w:ascii="Arial" w:hAnsi="Arial" w:cs="Arial"/>
              </w:rPr>
              <w:lastRenderedPageBreak/>
              <w:t>Es gibt intensive Bemühungen</w:t>
            </w:r>
            <w:r w:rsidR="002A7ED9" w:rsidRPr="002A7ED9">
              <w:rPr>
                <w:rFonts w:ascii="Arial" w:hAnsi="Arial" w:cs="Arial"/>
              </w:rPr>
              <w:t>, die räumlich-sächlichen Rahmenb</w:t>
            </w:r>
            <w:r w:rsidR="002A7ED9" w:rsidRPr="002A7ED9">
              <w:rPr>
                <w:rFonts w:ascii="Arial" w:hAnsi="Arial" w:cs="Arial"/>
              </w:rPr>
              <w:t>e</w:t>
            </w:r>
            <w:r w:rsidR="002A7ED9" w:rsidRPr="002A7ED9">
              <w:rPr>
                <w:rFonts w:ascii="Arial" w:hAnsi="Arial" w:cs="Arial"/>
              </w:rPr>
              <w:t xml:space="preserve">dingungen für den Gemeinsamen Unterricht und die Struktur des Förderschulnetzes weiterzuentwickeln, um am individuellen Bedarf orientierte geeignete Lernorte zu qualifizieren. </w:t>
            </w:r>
            <w:r w:rsidRPr="002A7ED9">
              <w:rPr>
                <w:rFonts w:ascii="Arial" w:hAnsi="Arial" w:cs="Arial"/>
              </w:rPr>
              <w:t xml:space="preserve"> </w:t>
            </w:r>
          </w:p>
          <w:p w:rsidR="0015582F" w:rsidRDefault="002A7ED9" w:rsidP="0015582F">
            <w:pPr>
              <w:numPr>
                <w:ilvl w:val="0"/>
                <w:numId w:val="44"/>
              </w:numPr>
              <w:spacing w:before="20" w:after="0" w:line="280" w:lineRule="exact"/>
              <w:ind w:left="317" w:hanging="284"/>
              <w:rPr>
                <w:rFonts w:ascii="Arial" w:hAnsi="Arial" w:cs="Arial"/>
              </w:rPr>
            </w:pPr>
            <w:r>
              <w:rPr>
                <w:rFonts w:ascii="Arial" w:hAnsi="Arial" w:cs="Arial"/>
              </w:rPr>
              <w:t>Die</w:t>
            </w:r>
            <w:r w:rsidR="00EB1374" w:rsidRPr="002A7ED9">
              <w:rPr>
                <w:rFonts w:ascii="Arial" w:hAnsi="Arial" w:cs="Arial"/>
              </w:rPr>
              <w:t xml:space="preserve"> Stärkung des längeren gemeinsamen Lernens, des Umgangs mit Heterogenität und ggf. </w:t>
            </w:r>
            <w:r>
              <w:rPr>
                <w:rFonts w:ascii="Arial" w:hAnsi="Arial" w:cs="Arial"/>
              </w:rPr>
              <w:t>die</w:t>
            </w:r>
            <w:r w:rsidR="00EB1374" w:rsidRPr="002A7ED9">
              <w:rPr>
                <w:rFonts w:ascii="Arial" w:hAnsi="Arial" w:cs="Arial"/>
              </w:rPr>
              <w:t xml:space="preserve"> Neugründungen von Gemeinschaft</w:t>
            </w:r>
            <w:r w:rsidR="00EB1374" w:rsidRPr="002A7ED9">
              <w:rPr>
                <w:rFonts w:ascii="Arial" w:hAnsi="Arial" w:cs="Arial"/>
              </w:rPr>
              <w:t>s</w:t>
            </w:r>
            <w:r w:rsidR="00EB1374" w:rsidRPr="002A7ED9">
              <w:rPr>
                <w:rFonts w:ascii="Arial" w:hAnsi="Arial" w:cs="Arial"/>
              </w:rPr>
              <w:t>schu</w:t>
            </w:r>
            <w:r w:rsidR="00535CC1" w:rsidRPr="002A7ED9">
              <w:rPr>
                <w:rFonts w:ascii="Arial" w:hAnsi="Arial" w:cs="Arial"/>
              </w:rPr>
              <w:t xml:space="preserve">len </w:t>
            </w:r>
            <w:r>
              <w:rPr>
                <w:rFonts w:ascii="Arial" w:hAnsi="Arial" w:cs="Arial"/>
              </w:rPr>
              <w:t>wird unterstützt. D</w:t>
            </w:r>
            <w:r w:rsidR="00535CC1" w:rsidRPr="002A7ED9">
              <w:rPr>
                <w:rFonts w:ascii="Arial" w:hAnsi="Arial" w:cs="Arial"/>
              </w:rPr>
              <w:t>ie schulischen</w:t>
            </w:r>
            <w:r w:rsidR="00EB1374" w:rsidRPr="002A7ED9">
              <w:rPr>
                <w:rFonts w:ascii="Arial" w:hAnsi="Arial" w:cs="Arial"/>
              </w:rPr>
              <w:t xml:space="preserve"> Gesamtkonzeptionen im Rahmen des Modellprojektes zur Weiterentwicklung der Thüringer Grundschulen zu Ganztagsschulen</w:t>
            </w:r>
            <w:r w:rsidR="0015582F">
              <w:rPr>
                <w:rFonts w:ascii="Arial" w:hAnsi="Arial" w:cs="Arial"/>
              </w:rPr>
              <w:t xml:space="preserve"> werden</w:t>
            </w:r>
            <w:r w:rsidR="00EB1374" w:rsidRPr="002A7ED9">
              <w:rPr>
                <w:rFonts w:ascii="Arial" w:hAnsi="Arial" w:cs="Arial"/>
              </w:rPr>
              <w:t xml:space="preserve"> im Sinne </w:t>
            </w:r>
            <w:r w:rsidR="0015582F">
              <w:rPr>
                <w:rFonts w:ascii="Arial" w:hAnsi="Arial" w:cs="Arial"/>
              </w:rPr>
              <w:t xml:space="preserve">der Förderung </w:t>
            </w:r>
            <w:r w:rsidR="00EB1374" w:rsidRPr="002A7ED9">
              <w:rPr>
                <w:rFonts w:ascii="Arial" w:hAnsi="Arial" w:cs="Arial"/>
              </w:rPr>
              <w:t>des Gemeinsamen Un</w:t>
            </w:r>
            <w:r w:rsidR="0015582F">
              <w:rPr>
                <w:rFonts w:ascii="Arial" w:hAnsi="Arial" w:cs="Arial"/>
              </w:rPr>
              <w:t>terrichts fortgeschrie</w:t>
            </w:r>
            <w:r w:rsidR="00EB1374" w:rsidRPr="002A7ED9">
              <w:rPr>
                <w:rFonts w:ascii="Arial" w:hAnsi="Arial" w:cs="Arial"/>
              </w:rPr>
              <w:t>ben.</w:t>
            </w:r>
            <w:r w:rsidR="0015582F" w:rsidRPr="0015582F">
              <w:rPr>
                <w:rFonts w:ascii="Arial" w:hAnsi="Arial" w:cs="Arial"/>
              </w:rPr>
              <w:t xml:space="preserve"> </w:t>
            </w:r>
          </w:p>
          <w:p w:rsidR="0015582F" w:rsidRDefault="0015582F" w:rsidP="0015582F">
            <w:pPr>
              <w:numPr>
                <w:ilvl w:val="0"/>
                <w:numId w:val="44"/>
              </w:numPr>
              <w:spacing w:before="20" w:after="0" w:line="280" w:lineRule="exact"/>
              <w:ind w:left="317" w:hanging="284"/>
              <w:rPr>
                <w:rFonts w:ascii="Arial" w:hAnsi="Arial" w:cs="Arial"/>
              </w:rPr>
            </w:pPr>
            <w:r w:rsidRPr="0015582F">
              <w:rPr>
                <w:rFonts w:ascii="Arial" w:hAnsi="Arial" w:cs="Arial"/>
              </w:rPr>
              <w:t>Bei der Aufstellung des Schulnetzplanes ab 2016 werden folgende Punkte beraten und zur Entscheidung gestellt</w:t>
            </w:r>
            <w:r>
              <w:rPr>
                <w:rFonts w:ascii="Arial" w:hAnsi="Arial" w:cs="Arial"/>
              </w:rPr>
              <w:t>:</w:t>
            </w:r>
          </w:p>
          <w:p w:rsidR="00EB1374" w:rsidRPr="0015582F" w:rsidRDefault="0015582F" w:rsidP="0015582F">
            <w:pPr>
              <w:pStyle w:val="Listenabsatz"/>
              <w:numPr>
                <w:ilvl w:val="0"/>
                <w:numId w:val="78"/>
              </w:numPr>
              <w:spacing w:before="20" w:after="0" w:line="280" w:lineRule="exact"/>
              <w:rPr>
                <w:rFonts w:ascii="Arial" w:hAnsi="Arial" w:cs="Arial"/>
              </w:rPr>
            </w:pPr>
            <w:r w:rsidRPr="0015582F">
              <w:rPr>
                <w:rFonts w:ascii="Arial" w:hAnsi="Arial" w:cs="Arial"/>
              </w:rPr>
              <w:t>Maßnahmen zur</w:t>
            </w:r>
            <w:r w:rsidR="00EB1374" w:rsidRPr="0015582F">
              <w:rPr>
                <w:rFonts w:ascii="Arial" w:hAnsi="Arial" w:cs="Arial"/>
              </w:rPr>
              <w:t xml:space="preserve"> Stärkung des Schulwahlrechts der El</w:t>
            </w:r>
            <w:r w:rsidRPr="0015582F">
              <w:rPr>
                <w:rFonts w:ascii="Arial" w:hAnsi="Arial" w:cs="Arial"/>
              </w:rPr>
              <w:t xml:space="preserve">tern </w:t>
            </w:r>
            <w:r w:rsidR="00EB1374" w:rsidRPr="0015582F">
              <w:rPr>
                <w:rFonts w:ascii="Arial" w:hAnsi="Arial" w:cs="Arial"/>
              </w:rPr>
              <w:lastRenderedPageBreak/>
              <w:t>und Kinder</w:t>
            </w:r>
          </w:p>
          <w:p w:rsidR="00EB1374" w:rsidRDefault="0015582F" w:rsidP="00F24118">
            <w:pPr>
              <w:pStyle w:val="Kopfzeile"/>
              <w:numPr>
                <w:ilvl w:val="0"/>
                <w:numId w:val="48"/>
              </w:numPr>
              <w:tabs>
                <w:tab w:val="clear" w:pos="4536"/>
                <w:tab w:val="clear" w:pos="9072"/>
              </w:tabs>
              <w:spacing w:before="20" w:afterLines="20" w:after="48"/>
              <w:ind w:left="970" w:hanging="425"/>
              <w:rPr>
                <w:rFonts w:ascii="Arial" w:hAnsi="Arial" w:cs="Arial"/>
                <w:sz w:val="22"/>
                <w:szCs w:val="22"/>
              </w:rPr>
            </w:pPr>
            <w:r>
              <w:rPr>
                <w:rFonts w:ascii="Arial" w:hAnsi="Arial" w:cs="Arial"/>
                <w:sz w:val="22"/>
                <w:szCs w:val="22"/>
              </w:rPr>
              <w:t>gemeinsame</w:t>
            </w:r>
            <w:r w:rsidR="00EB1374">
              <w:t xml:space="preserve"> </w:t>
            </w:r>
            <w:r w:rsidR="00EB1374" w:rsidRPr="00BB0AFD">
              <w:rPr>
                <w:rFonts w:ascii="Arial" w:hAnsi="Arial" w:cs="Arial"/>
                <w:sz w:val="22"/>
                <w:szCs w:val="22"/>
              </w:rPr>
              <w:t xml:space="preserve">Position </w:t>
            </w:r>
            <w:r>
              <w:rPr>
                <w:rFonts w:ascii="Arial" w:hAnsi="Arial" w:cs="Arial"/>
                <w:sz w:val="22"/>
                <w:szCs w:val="22"/>
              </w:rPr>
              <w:t>von V</w:t>
            </w:r>
            <w:r w:rsidR="00EB1374" w:rsidRPr="00BB0AFD">
              <w:rPr>
                <w:rFonts w:ascii="Arial" w:hAnsi="Arial" w:cs="Arial"/>
                <w:sz w:val="22"/>
                <w:szCs w:val="22"/>
              </w:rPr>
              <w:t>erwaltung</w:t>
            </w:r>
            <w:r>
              <w:rPr>
                <w:rFonts w:ascii="Arial" w:hAnsi="Arial" w:cs="Arial"/>
                <w:sz w:val="22"/>
                <w:szCs w:val="22"/>
              </w:rPr>
              <w:t xml:space="preserve"> und des Stadtrates</w:t>
            </w:r>
            <w:r w:rsidR="00EB1374">
              <w:rPr>
                <w:rFonts w:ascii="Arial" w:hAnsi="Arial" w:cs="Arial"/>
                <w:sz w:val="22"/>
                <w:szCs w:val="22"/>
              </w:rPr>
              <w:t xml:space="preserve"> zur Schaffung inklusiver Lernumgebungen in allen Schulen</w:t>
            </w:r>
          </w:p>
          <w:p w:rsidR="00EB1374" w:rsidRDefault="0015582F" w:rsidP="00FF68DD">
            <w:pPr>
              <w:pStyle w:val="Kopfzeile"/>
              <w:numPr>
                <w:ilvl w:val="0"/>
                <w:numId w:val="45"/>
              </w:numPr>
              <w:tabs>
                <w:tab w:val="clear" w:pos="4536"/>
                <w:tab w:val="clear" w:pos="9072"/>
              </w:tabs>
              <w:spacing w:before="20" w:afterLines="20" w:after="48"/>
              <w:ind w:left="970" w:hanging="425"/>
              <w:rPr>
                <w:rFonts w:ascii="Arial" w:hAnsi="Arial" w:cs="Arial"/>
                <w:sz w:val="22"/>
                <w:szCs w:val="22"/>
              </w:rPr>
            </w:pPr>
            <w:r>
              <w:rPr>
                <w:rFonts w:ascii="Arial" w:hAnsi="Arial" w:cs="Arial"/>
                <w:sz w:val="22"/>
                <w:szCs w:val="22"/>
              </w:rPr>
              <w:t>Rahmenkonzept zur Weiterentwicklung des Förderschulne</w:t>
            </w:r>
            <w:r>
              <w:rPr>
                <w:rFonts w:ascii="Arial" w:hAnsi="Arial" w:cs="Arial"/>
                <w:sz w:val="22"/>
                <w:szCs w:val="22"/>
              </w:rPr>
              <w:t>t</w:t>
            </w:r>
            <w:r>
              <w:rPr>
                <w:rFonts w:ascii="Arial" w:hAnsi="Arial" w:cs="Arial"/>
                <w:sz w:val="22"/>
                <w:szCs w:val="22"/>
              </w:rPr>
              <w:t>zes und der</w:t>
            </w:r>
            <w:r w:rsidR="00EB1374" w:rsidRPr="009D12CC">
              <w:rPr>
                <w:rFonts w:ascii="Arial" w:hAnsi="Arial" w:cs="Arial"/>
                <w:sz w:val="22"/>
                <w:szCs w:val="22"/>
              </w:rPr>
              <w:t xml:space="preserve"> </w:t>
            </w:r>
            <w:r w:rsidR="00EB1374">
              <w:rPr>
                <w:rFonts w:ascii="Arial" w:hAnsi="Arial" w:cs="Arial"/>
                <w:sz w:val="22"/>
                <w:szCs w:val="22"/>
              </w:rPr>
              <w:t xml:space="preserve">regionalen und </w:t>
            </w:r>
            <w:r w:rsidR="00EB1374" w:rsidRPr="009D12CC">
              <w:rPr>
                <w:rFonts w:ascii="Arial" w:hAnsi="Arial" w:cs="Arial"/>
                <w:sz w:val="22"/>
                <w:szCs w:val="22"/>
              </w:rPr>
              <w:t>überregionalen Förderzentren</w:t>
            </w:r>
            <w:r w:rsidR="00EB1374">
              <w:t xml:space="preserve"> </w:t>
            </w:r>
          </w:p>
          <w:p w:rsidR="00EB1374" w:rsidRPr="00DE282F" w:rsidRDefault="00EB1374" w:rsidP="00265B30">
            <w:pPr>
              <w:numPr>
                <w:ilvl w:val="0"/>
                <w:numId w:val="44"/>
              </w:numPr>
              <w:spacing w:before="20" w:after="0" w:line="280" w:lineRule="exact"/>
              <w:ind w:left="317" w:hanging="284"/>
              <w:rPr>
                <w:rFonts w:ascii="Arial" w:hAnsi="Arial" w:cs="Arial"/>
              </w:rPr>
            </w:pPr>
            <w:r w:rsidRPr="00DE282F">
              <w:rPr>
                <w:rFonts w:ascii="Arial" w:hAnsi="Arial" w:cs="Arial"/>
              </w:rPr>
              <w:t>Bei der Schulnetzplanerstellung werden die Ergebnisse der Studie „Bedarfsgerechte Bildungs- und Sozialsteuerung“ (Sozialraumst</w:t>
            </w:r>
            <w:r w:rsidRPr="00DE282F">
              <w:rPr>
                <w:rFonts w:ascii="Arial" w:hAnsi="Arial" w:cs="Arial"/>
              </w:rPr>
              <w:t>u</w:t>
            </w:r>
            <w:r w:rsidRPr="00DE282F">
              <w:rPr>
                <w:rFonts w:ascii="Arial" w:hAnsi="Arial" w:cs="Arial"/>
              </w:rPr>
              <w:t xml:space="preserve">die) </w:t>
            </w:r>
            <w:r w:rsidRPr="005F2804">
              <w:rPr>
                <w:rFonts w:ascii="Arial" w:hAnsi="Arial" w:cs="Arial"/>
              </w:rPr>
              <w:t xml:space="preserve">und die </w:t>
            </w:r>
            <w:r w:rsidRPr="00DE282F">
              <w:rPr>
                <w:rFonts w:ascii="Arial" w:hAnsi="Arial" w:cs="Arial"/>
              </w:rPr>
              <w:t>Zusammenarbeit mit</w:t>
            </w:r>
            <w:r w:rsidRPr="00DE282F">
              <w:rPr>
                <w:rFonts w:ascii="Arial" w:hAnsi="Arial" w:cs="Arial"/>
                <w:sz w:val="20"/>
                <w:szCs w:val="20"/>
              </w:rPr>
              <w:t xml:space="preserve"> </w:t>
            </w:r>
            <w:r w:rsidR="005210AD">
              <w:rPr>
                <w:rFonts w:ascii="Arial" w:hAnsi="Arial" w:cs="Arial"/>
              </w:rPr>
              <w:t>der Forschungs</w:t>
            </w:r>
            <w:r w:rsidRPr="00DE282F">
              <w:rPr>
                <w:rFonts w:ascii="Arial" w:hAnsi="Arial" w:cs="Arial"/>
              </w:rPr>
              <w:t>gruppe von Prof. Fischer (FH Erfurt) einbezogen. Niederschwellige, auf das Gesam</w:t>
            </w:r>
            <w:r w:rsidRPr="00DE282F">
              <w:rPr>
                <w:rFonts w:ascii="Arial" w:hAnsi="Arial" w:cs="Arial"/>
              </w:rPr>
              <w:t>t</w:t>
            </w:r>
            <w:r w:rsidRPr="00DE282F">
              <w:rPr>
                <w:rFonts w:ascii="Arial" w:hAnsi="Arial" w:cs="Arial"/>
              </w:rPr>
              <w:t>ziel ausgerichtete, verlässliche Bildungs- und Beratungsangebote für Eltern, Schüler</w:t>
            </w:r>
            <w:r w:rsidR="005210AD">
              <w:rPr>
                <w:rFonts w:ascii="Arial" w:hAnsi="Arial" w:cs="Arial"/>
              </w:rPr>
              <w:t>/innen</w:t>
            </w:r>
            <w:r w:rsidRPr="00DE282F">
              <w:rPr>
                <w:rFonts w:ascii="Arial" w:hAnsi="Arial" w:cs="Arial"/>
              </w:rPr>
              <w:t xml:space="preserve"> und Pädagogen</w:t>
            </w:r>
            <w:r w:rsidR="005210AD">
              <w:rPr>
                <w:rFonts w:ascii="Arial" w:hAnsi="Arial" w:cs="Arial"/>
              </w:rPr>
              <w:t>/innen</w:t>
            </w:r>
            <w:r w:rsidRPr="00DE282F">
              <w:rPr>
                <w:rFonts w:ascii="Arial" w:hAnsi="Arial" w:cs="Arial"/>
              </w:rPr>
              <w:t xml:space="preserve"> werden gewährleistet.</w:t>
            </w:r>
          </w:p>
          <w:p w:rsidR="00EB1374" w:rsidRPr="00DE282F" w:rsidRDefault="00EB1374" w:rsidP="00265B30">
            <w:pPr>
              <w:numPr>
                <w:ilvl w:val="0"/>
                <w:numId w:val="44"/>
              </w:numPr>
              <w:spacing w:before="20" w:after="0" w:line="280" w:lineRule="exact"/>
              <w:ind w:left="317" w:hanging="284"/>
              <w:rPr>
                <w:rFonts w:ascii="Arial" w:hAnsi="Arial" w:cs="Arial"/>
              </w:rPr>
            </w:pPr>
            <w:r w:rsidRPr="00DE282F">
              <w:rPr>
                <w:rFonts w:ascii="Arial" w:hAnsi="Arial" w:cs="Arial"/>
              </w:rPr>
              <w:t>Die kommunalen Medien werden für eine regelmäßige positive Ö</w:t>
            </w:r>
            <w:r w:rsidRPr="00DE282F">
              <w:rPr>
                <w:rFonts w:ascii="Arial" w:hAnsi="Arial" w:cs="Arial"/>
              </w:rPr>
              <w:t>f</w:t>
            </w:r>
            <w:r w:rsidRPr="00DE282F">
              <w:rPr>
                <w:rFonts w:ascii="Arial" w:hAnsi="Arial" w:cs="Arial"/>
              </w:rPr>
              <w:t>fentlichkeitsarbeit genutzt. (z.B. im Rathauskurier mit gelungenen Beispielen für Integration/Inklusion und deren Bedingungen)</w:t>
            </w:r>
          </w:p>
        </w:tc>
        <w:tc>
          <w:tcPr>
            <w:tcW w:w="2977" w:type="dxa"/>
          </w:tcPr>
          <w:p w:rsidR="00EB1374" w:rsidRPr="00DE282F" w:rsidRDefault="005920C6" w:rsidP="00F24118">
            <w:pPr>
              <w:numPr>
                <w:ilvl w:val="0"/>
                <w:numId w:val="48"/>
              </w:numPr>
              <w:spacing w:before="20" w:after="0" w:line="280" w:lineRule="exact"/>
              <w:ind w:left="351" w:hanging="357"/>
              <w:rPr>
                <w:rFonts w:ascii="Arial" w:hAnsi="Arial" w:cs="Arial"/>
              </w:rPr>
            </w:pPr>
            <w:r>
              <w:rPr>
                <w:rFonts w:ascii="Arial" w:hAnsi="Arial" w:cs="Arial"/>
              </w:rPr>
              <w:lastRenderedPageBreak/>
              <w:t xml:space="preserve">Sport- und </w:t>
            </w:r>
            <w:r w:rsidR="00EB1374" w:rsidRPr="00DE282F">
              <w:rPr>
                <w:rFonts w:ascii="Arial" w:hAnsi="Arial" w:cs="Arial"/>
              </w:rPr>
              <w:t>Schulverwa</w:t>
            </w:r>
            <w:r w:rsidR="00EB1374" w:rsidRPr="00DE282F">
              <w:rPr>
                <w:rFonts w:ascii="Arial" w:hAnsi="Arial" w:cs="Arial"/>
              </w:rPr>
              <w:t>l</w:t>
            </w:r>
            <w:r w:rsidR="00EB1374" w:rsidRPr="00DE282F">
              <w:rPr>
                <w:rFonts w:ascii="Arial" w:hAnsi="Arial" w:cs="Arial"/>
              </w:rPr>
              <w:t>tungsamt</w:t>
            </w:r>
          </w:p>
          <w:p w:rsidR="00EB1374" w:rsidRPr="00DE282F" w:rsidRDefault="00EB1374" w:rsidP="00F24118">
            <w:pPr>
              <w:numPr>
                <w:ilvl w:val="0"/>
                <w:numId w:val="48"/>
              </w:numPr>
              <w:spacing w:before="20" w:after="0" w:line="280" w:lineRule="exact"/>
              <w:ind w:left="351" w:hanging="357"/>
              <w:rPr>
                <w:rFonts w:ascii="Arial" w:hAnsi="Arial" w:cs="Arial"/>
              </w:rPr>
            </w:pPr>
            <w:r w:rsidRPr="00DE282F">
              <w:rPr>
                <w:rFonts w:ascii="Arial" w:hAnsi="Arial" w:cs="Arial"/>
              </w:rPr>
              <w:t>Schulträger und alle Bildungsträger der Stadt</w:t>
            </w:r>
          </w:p>
          <w:p w:rsidR="00EB1374" w:rsidRPr="00DE282F" w:rsidRDefault="00EB1374" w:rsidP="00F24118">
            <w:pPr>
              <w:numPr>
                <w:ilvl w:val="0"/>
                <w:numId w:val="48"/>
              </w:numPr>
              <w:spacing w:before="20" w:after="0" w:line="280" w:lineRule="exact"/>
              <w:ind w:left="351" w:hanging="357"/>
              <w:rPr>
                <w:rFonts w:ascii="Arial" w:hAnsi="Arial" w:cs="Arial"/>
              </w:rPr>
            </w:pPr>
            <w:r w:rsidRPr="00DE282F">
              <w:rPr>
                <w:rFonts w:ascii="Arial" w:hAnsi="Arial" w:cs="Arial"/>
              </w:rPr>
              <w:t>Schulamt</w:t>
            </w:r>
          </w:p>
          <w:p w:rsidR="00EB1374" w:rsidRPr="00DE282F" w:rsidRDefault="00EB1374" w:rsidP="00F24118">
            <w:pPr>
              <w:numPr>
                <w:ilvl w:val="0"/>
                <w:numId w:val="48"/>
              </w:numPr>
              <w:spacing w:before="20" w:after="0" w:line="280" w:lineRule="exact"/>
              <w:ind w:left="351" w:hanging="357"/>
              <w:rPr>
                <w:rFonts w:ascii="Arial" w:hAnsi="Arial" w:cs="Arial"/>
              </w:rPr>
            </w:pPr>
            <w:r w:rsidRPr="00DE282F">
              <w:rPr>
                <w:rFonts w:ascii="Arial" w:hAnsi="Arial" w:cs="Arial"/>
              </w:rPr>
              <w:t>Büro OB</w:t>
            </w:r>
          </w:p>
          <w:p w:rsidR="00EB1374" w:rsidRDefault="00950B42" w:rsidP="00F24118">
            <w:pPr>
              <w:numPr>
                <w:ilvl w:val="0"/>
                <w:numId w:val="48"/>
              </w:numPr>
              <w:spacing w:before="20" w:after="0" w:line="280" w:lineRule="exact"/>
              <w:ind w:left="351" w:hanging="357"/>
              <w:rPr>
                <w:rFonts w:ascii="Arial" w:hAnsi="Arial" w:cs="Arial"/>
              </w:rPr>
            </w:pPr>
            <w:r>
              <w:rPr>
                <w:rFonts w:ascii="Arial" w:hAnsi="Arial" w:cs="Arial"/>
              </w:rPr>
              <w:t>Stabsstelle Kommunikation und Protokoll</w:t>
            </w:r>
          </w:p>
          <w:p w:rsidR="00FF14C1" w:rsidRPr="00DE282F" w:rsidRDefault="00FF14C1" w:rsidP="00F24118">
            <w:pPr>
              <w:numPr>
                <w:ilvl w:val="0"/>
                <w:numId w:val="48"/>
              </w:numPr>
              <w:spacing w:before="20" w:after="0" w:line="280" w:lineRule="exact"/>
              <w:ind w:left="351" w:hanging="357"/>
              <w:rPr>
                <w:rFonts w:ascii="Arial" w:hAnsi="Arial" w:cs="Arial"/>
              </w:rPr>
            </w:pPr>
            <w:r>
              <w:rPr>
                <w:rFonts w:ascii="Arial" w:hAnsi="Arial" w:cs="Arial"/>
              </w:rPr>
              <w:t>Interessierte Bürgeri</w:t>
            </w:r>
            <w:r>
              <w:rPr>
                <w:rFonts w:ascii="Arial" w:hAnsi="Arial" w:cs="Arial"/>
              </w:rPr>
              <w:t>n</w:t>
            </w:r>
            <w:r>
              <w:rPr>
                <w:rFonts w:ascii="Arial" w:hAnsi="Arial" w:cs="Arial"/>
              </w:rPr>
              <w:t>nen und Bürger</w:t>
            </w:r>
            <w:r w:rsidR="00E702F9">
              <w:rPr>
                <w:rFonts w:ascii="Arial" w:hAnsi="Arial" w:cs="Arial"/>
              </w:rPr>
              <w:t>, Vereine</w:t>
            </w:r>
          </w:p>
          <w:p w:rsidR="00EB1374" w:rsidRPr="00DE282F" w:rsidRDefault="00EB1374" w:rsidP="00806A56">
            <w:pPr>
              <w:spacing w:before="20"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265B30">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17" w:type="dxa"/>
          </w:tcPr>
          <w:p w:rsidR="00EB1374" w:rsidRPr="00DE282F" w:rsidRDefault="00FF14C1" w:rsidP="00FF68DD">
            <w:pPr>
              <w:spacing w:before="20" w:afterLines="20" w:after="48"/>
              <w:rPr>
                <w:rFonts w:ascii="Arial" w:hAnsi="Arial" w:cs="Arial"/>
                <w:sz w:val="20"/>
                <w:szCs w:val="20"/>
              </w:rPr>
            </w:pPr>
            <w:r>
              <w:rPr>
                <w:rFonts w:ascii="Arial" w:hAnsi="Arial" w:cs="Arial"/>
                <w:sz w:val="20"/>
                <w:szCs w:val="20"/>
              </w:rPr>
              <w:t>2015/2016</w:t>
            </w:r>
          </w:p>
          <w:p w:rsidR="00EB1374" w:rsidRPr="00DE282F" w:rsidRDefault="00EB1374" w:rsidP="00FF68DD">
            <w:pPr>
              <w:spacing w:before="20" w:afterLines="20" w:after="48"/>
              <w:rPr>
                <w:rFonts w:ascii="Arial" w:hAnsi="Arial" w:cs="Arial"/>
                <w:color w:val="FF0000"/>
                <w:sz w:val="20"/>
                <w:szCs w:val="20"/>
              </w:rPr>
            </w:pPr>
          </w:p>
        </w:tc>
      </w:tr>
      <w:tr w:rsidR="00EB1374" w:rsidRPr="00DE282F" w:rsidTr="006E4558">
        <w:trPr>
          <w:trHeight w:val="523"/>
        </w:trPr>
        <w:tc>
          <w:tcPr>
            <w:tcW w:w="851" w:type="dxa"/>
          </w:tcPr>
          <w:p w:rsidR="00EB1374" w:rsidRPr="00DE282F" w:rsidRDefault="00E702F9" w:rsidP="00FF68DD">
            <w:pPr>
              <w:spacing w:before="20" w:afterLines="20" w:after="48"/>
              <w:ind w:left="34"/>
              <w:rPr>
                <w:rFonts w:ascii="Arial" w:hAnsi="Arial" w:cs="Arial"/>
              </w:rPr>
            </w:pPr>
            <w:r>
              <w:rPr>
                <w:rFonts w:ascii="Arial" w:hAnsi="Arial" w:cs="Arial"/>
              </w:rPr>
              <w:lastRenderedPageBreak/>
              <w:t>2</w:t>
            </w:r>
            <w:r w:rsidR="00EB1374" w:rsidRPr="00DE282F">
              <w:rPr>
                <w:rFonts w:ascii="Arial" w:hAnsi="Arial" w:cs="Arial"/>
              </w:rPr>
              <w:t>.</w:t>
            </w:r>
          </w:p>
        </w:tc>
        <w:tc>
          <w:tcPr>
            <w:tcW w:w="2977" w:type="dxa"/>
          </w:tcPr>
          <w:p w:rsidR="00EB1374" w:rsidRDefault="00EB1374" w:rsidP="00FF68DD">
            <w:pPr>
              <w:spacing w:before="20" w:afterLines="20" w:after="48"/>
              <w:ind w:left="34"/>
              <w:rPr>
                <w:rFonts w:ascii="Arial" w:hAnsi="Arial" w:cs="Arial"/>
              </w:rPr>
            </w:pPr>
            <w:r w:rsidRPr="00DE282F">
              <w:rPr>
                <w:rFonts w:ascii="Arial" w:hAnsi="Arial" w:cs="Arial"/>
              </w:rPr>
              <w:t>In den Schulen und der Hortbetreuung sind die pe</w:t>
            </w:r>
            <w:r w:rsidRPr="00DE282F">
              <w:rPr>
                <w:rFonts w:ascii="Arial" w:hAnsi="Arial" w:cs="Arial"/>
              </w:rPr>
              <w:t>r</w:t>
            </w:r>
            <w:r w:rsidRPr="00DE282F">
              <w:rPr>
                <w:rFonts w:ascii="Arial" w:hAnsi="Arial" w:cs="Arial"/>
              </w:rPr>
              <w:t>sonellen, organisator</w:t>
            </w:r>
            <w:r w:rsidRPr="00DE282F">
              <w:rPr>
                <w:rFonts w:ascii="Arial" w:hAnsi="Arial" w:cs="Arial"/>
              </w:rPr>
              <w:t>i</w:t>
            </w:r>
            <w:r w:rsidRPr="00DE282F">
              <w:rPr>
                <w:rFonts w:ascii="Arial" w:hAnsi="Arial" w:cs="Arial"/>
              </w:rPr>
              <w:t>schen, pädagogischen und finanziellen Rahmenbedi</w:t>
            </w:r>
            <w:r w:rsidRPr="00DE282F">
              <w:rPr>
                <w:rFonts w:ascii="Arial" w:hAnsi="Arial" w:cs="Arial"/>
              </w:rPr>
              <w:t>n</w:t>
            </w:r>
            <w:r w:rsidRPr="00DE282F">
              <w:rPr>
                <w:rFonts w:ascii="Arial" w:hAnsi="Arial" w:cs="Arial"/>
              </w:rPr>
              <w:t>gungen für die bestmögl</w:t>
            </w:r>
            <w:r w:rsidRPr="00DE282F">
              <w:rPr>
                <w:rFonts w:ascii="Arial" w:hAnsi="Arial" w:cs="Arial"/>
              </w:rPr>
              <w:t>i</w:t>
            </w:r>
            <w:r w:rsidRPr="00DE282F">
              <w:rPr>
                <w:rFonts w:ascii="Arial" w:hAnsi="Arial" w:cs="Arial"/>
              </w:rPr>
              <w:t>che Bildung der Kinder und Jugendlichen vorhanden.</w:t>
            </w:r>
          </w:p>
          <w:p w:rsidR="00EB1374" w:rsidRPr="00B24D4E" w:rsidRDefault="00EB1374" w:rsidP="00FF68DD">
            <w:pPr>
              <w:spacing w:before="20" w:afterLines="20" w:after="48"/>
              <w:ind w:left="34"/>
              <w:rPr>
                <w:rFonts w:ascii="Arial" w:hAnsi="Arial" w:cs="Arial"/>
                <w:color w:val="0000FF"/>
              </w:rPr>
            </w:pPr>
            <w:r w:rsidRPr="006E4558">
              <w:rPr>
                <w:rFonts w:ascii="Arial" w:hAnsi="Arial" w:cs="Arial"/>
              </w:rPr>
              <w:t>Der notwendige Informat</w:t>
            </w:r>
            <w:r w:rsidRPr="006E4558">
              <w:rPr>
                <w:rFonts w:ascii="Arial" w:hAnsi="Arial" w:cs="Arial"/>
              </w:rPr>
              <w:t>i</w:t>
            </w:r>
            <w:r w:rsidRPr="006E4558">
              <w:rPr>
                <w:rFonts w:ascii="Arial" w:hAnsi="Arial" w:cs="Arial"/>
              </w:rPr>
              <w:t>onsaustausch zur Gesta</w:t>
            </w:r>
            <w:r w:rsidRPr="006E4558">
              <w:rPr>
                <w:rFonts w:ascii="Arial" w:hAnsi="Arial" w:cs="Arial"/>
              </w:rPr>
              <w:t>l</w:t>
            </w:r>
            <w:r w:rsidRPr="006E4558">
              <w:rPr>
                <w:rFonts w:ascii="Arial" w:hAnsi="Arial" w:cs="Arial"/>
              </w:rPr>
              <w:t xml:space="preserve">tung von Übergängen ist gewährleistet. </w:t>
            </w:r>
          </w:p>
        </w:tc>
        <w:tc>
          <w:tcPr>
            <w:tcW w:w="7229" w:type="dxa"/>
          </w:tcPr>
          <w:p w:rsidR="00047ED1" w:rsidRDefault="00EB1374" w:rsidP="00047ED1">
            <w:pPr>
              <w:numPr>
                <w:ilvl w:val="0"/>
                <w:numId w:val="46"/>
              </w:numPr>
              <w:tabs>
                <w:tab w:val="left" w:pos="34"/>
                <w:tab w:val="center" w:pos="317"/>
              </w:tabs>
              <w:spacing w:before="20" w:after="0" w:line="280" w:lineRule="exact"/>
              <w:ind w:left="317" w:hanging="323"/>
              <w:rPr>
                <w:rFonts w:ascii="Arial" w:hAnsi="Arial" w:cs="Arial"/>
              </w:rPr>
            </w:pPr>
            <w:r>
              <w:rPr>
                <w:rFonts w:ascii="Arial" w:hAnsi="Arial" w:cs="Arial"/>
              </w:rPr>
              <w:t>Z</w:t>
            </w:r>
            <w:r w:rsidRPr="00DE282F">
              <w:rPr>
                <w:rFonts w:ascii="Arial" w:hAnsi="Arial" w:cs="Arial"/>
              </w:rPr>
              <w:t xml:space="preserve">ur </w:t>
            </w:r>
            <w:r w:rsidR="00F32DB5">
              <w:rPr>
                <w:rFonts w:ascii="Arial" w:hAnsi="Arial" w:cs="Arial"/>
              </w:rPr>
              <w:t xml:space="preserve">Diskussion und Erarbeitung von </w:t>
            </w:r>
            <w:r w:rsidRPr="00DE282F">
              <w:rPr>
                <w:rFonts w:ascii="Arial" w:hAnsi="Arial" w:cs="Arial"/>
              </w:rPr>
              <w:t xml:space="preserve"> Qualitätsstandards für inklusive Schulen bzw. Lernumgebungen</w:t>
            </w:r>
            <w:r w:rsidR="00A86189">
              <w:rPr>
                <w:rFonts w:ascii="Arial" w:hAnsi="Arial" w:cs="Arial"/>
              </w:rPr>
              <w:t>,</w:t>
            </w:r>
            <w:r w:rsidRPr="00DE282F">
              <w:rPr>
                <w:rFonts w:ascii="Arial" w:hAnsi="Arial" w:cs="Arial"/>
              </w:rPr>
              <w:t xml:space="preserve"> einschließlich Übergangsregelu</w:t>
            </w:r>
            <w:r w:rsidRPr="00DE282F">
              <w:rPr>
                <w:rFonts w:ascii="Arial" w:hAnsi="Arial" w:cs="Arial"/>
              </w:rPr>
              <w:t>n</w:t>
            </w:r>
            <w:r w:rsidRPr="00DE282F">
              <w:rPr>
                <w:rFonts w:ascii="Arial" w:hAnsi="Arial" w:cs="Arial"/>
              </w:rPr>
              <w:t>gen und Bestandsaufnahme</w:t>
            </w:r>
            <w:r w:rsidR="00A86189">
              <w:rPr>
                <w:rFonts w:ascii="Arial" w:hAnsi="Arial" w:cs="Arial"/>
              </w:rPr>
              <w:t>n</w:t>
            </w:r>
            <w:r w:rsidRPr="00DE282F">
              <w:rPr>
                <w:rFonts w:ascii="Arial" w:hAnsi="Arial" w:cs="Arial"/>
              </w:rPr>
              <w:t xml:space="preserve"> an Weimarer Schulen</w:t>
            </w:r>
            <w:r w:rsidR="00F32DB5">
              <w:rPr>
                <w:rFonts w:ascii="Arial" w:hAnsi="Arial" w:cs="Arial"/>
              </w:rPr>
              <w:t xml:space="preserve"> unter Berüc</w:t>
            </w:r>
            <w:r w:rsidR="00F32DB5">
              <w:rPr>
                <w:rFonts w:ascii="Arial" w:hAnsi="Arial" w:cs="Arial"/>
              </w:rPr>
              <w:t>k</w:t>
            </w:r>
            <w:r w:rsidR="00F32DB5">
              <w:rPr>
                <w:rFonts w:ascii="Arial" w:hAnsi="Arial" w:cs="Arial"/>
              </w:rPr>
              <w:t>sichtigung von Empfehlungen, Richtlinien und fachlichen Expertisen (wie z.B.</w:t>
            </w:r>
            <w:r w:rsidRPr="00DE282F">
              <w:rPr>
                <w:rFonts w:ascii="Arial" w:hAnsi="Arial" w:cs="Arial"/>
              </w:rPr>
              <w:t xml:space="preserve"> der Leitlinien für leistungsfähige Schulbauten in Deutsc</w:t>
            </w:r>
            <w:r w:rsidRPr="00DE282F">
              <w:rPr>
                <w:rFonts w:ascii="Arial" w:hAnsi="Arial" w:cs="Arial"/>
              </w:rPr>
              <w:t>h</w:t>
            </w:r>
            <w:r w:rsidRPr="00DE282F">
              <w:rPr>
                <w:rFonts w:ascii="Arial" w:hAnsi="Arial" w:cs="Arial"/>
              </w:rPr>
              <w:t>land</w:t>
            </w:r>
            <w:r w:rsidR="00F32DB5">
              <w:rPr>
                <w:rFonts w:ascii="Arial" w:hAnsi="Arial" w:cs="Arial"/>
              </w:rPr>
              <w:t xml:space="preserve"> </w:t>
            </w:r>
            <w:r w:rsidR="00F32DB5" w:rsidRPr="00D16C89">
              <w:rPr>
                <w:rFonts w:ascii="Arial" w:hAnsi="Arial" w:cs="Arial"/>
              </w:rPr>
              <w:t>hrsg</w:t>
            </w:r>
            <w:r w:rsidR="00D16C89" w:rsidRPr="00D16C89">
              <w:rPr>
                <w:rFonts w:ascii="Arial" w:hAnsi="Arial" w:cs="Arial"/>
              </w:rPr>
              <w:t>.:</w:t>
            </w:r>
            <w:r w:rsidR="00F32DB5" w:rsidRPr="004434F1">
              <w:rPr>
                <w:rFonts w:ascii="Arial" w:hAnsi="Arial" w:cs="Arial"/>
                <w:color w:val="1F497D" w:themeColor="text2"/>
              </w:rPr>
              <w:t xml:space="preserve"> </w:t>
            </w:r>
            <w:r w:rsidR="00F32DB5">
              <w:rPr>
                <w:rFonts w:ascii="Arial" w:hAnsi="Arial" w:cs="Arial"/>
              </w:rPr>
              <w:t>Mo</w:t>
            </w:r>
            <w:r w:rsidRPr="00DE282F">
              <w:rPr>
                <w:rFonts w:ascii="Arial" w:hAnsi="Arial" w:cs="Arial"/>
              </w:rPr>
              <w:t>ntag</w:t>
            </w:r>
            <w:r>
              <w:rPr>
                <w:rFonts w:ascii="Arial" w:hAnsi="Arial" w:cs="Arial"/>
                <w:color w:val="FF0000"/>
              </w:rPr>
              <w:t>-</w:t>
            </w:r>
            <w:r w:rsidRPr="00DE282F">
              <w:rPr>
                <w:rFonts w:ascii="Arial" w:hAnsi="Arial" w:cs="Arial"/>
              </w:rPr>
              <w:t>Stiftung Jugend und Gesellschaft</w:t>
            </w:r>
            <w:r w:rsidRPr="005F2804">
              <w:rPr>
                <w:rFonts w:ascii="Arial" w:hAnsi="Arial" w:cs="Arial"/>
              </w:rPr>
              <w:t>)</w:t>
            </w:r>
            <w:r w:rsidR="00F32DB5">
              <w:rPr>
                <w:rFonts w:ascii="Arial" w:hAnsi="Arial" w:cs="Arial"/>
              </w:rPr>
              <w:t xml:space="preserve"> wird eine</w:t>
            </w:r>
            <w:r w:rsidRPr="005F2804">
              <w:rPr>
                <w:rFonts w:ascii="Arial" w:hAnsi="Arial" w:cs="Arial"/>
              </w:rPr>
              <w:t xml:space="preserve"> </w:t>
            </w:r>
            <w:r w:rsidR="00F32DB5">
              <w:rPr>
                <w:rFonts w:ascii="Arial" w:hAnsi="Arial" w:cs="Arial"/>
              </w:rPr>
              <w:t>A</w:t>
            </w:r>
            <w:r w:rsidR="00F32DB5">
              <w:rPr>
                <w:rFonts w:ascii="Arial" w:hAnsi="Arial" w:cs="Arial"/>
              </w:rPr>
              <w:t>r</w:t>
            </w:r>
            <w:r w:rsidR="00F32DB5">
              <w:rPr>
                <w:rFonts w:ascii="Arial" w:hAnsi="Arial" w:cs="Arial"/>
              </w:rPr>
              <w:t xml:space="preserve">beitsgruppe gegründet. </w:t>
            </w:r>
            <w:r w:rsidRPr="005F2804">
              <w:rPr>
                <w:rFonts w:ascii="Arial" w:hAnsi="Arial" w:cs="Arial"/>
              </w:rPr>
              <w:t>Diese befasst sich mit den sächlichen, pe</w:t>
            </w:r>
            <w:r w:rsidRPr="005F2804">
              <w:rPr>
                <w:rFonts w:ascii="Arial" w:hAnsi="Arial" w:cs="Arial"/>
              </w:rPr>
              <w:t>r</w:t>
            </w:r>
            <w:r w:rsidRPr="005F2804">
              <w:rPr>
                <w:rFonts w:ascii="Arial" w:hAnsi="Arial" w:cs="Arial"/>
              </w:rPr>
              <w:t xml:space="preserve">sonellen und organisatorischen Aspekten.  </w:t>
            </w:r>
          </w:p>
          <w:p w:rsidR="00047ED1" w:rsidRDefault="00047ED1" w:rsidP="00047ED1">
            <w:pPr>
              <w:numPr>
                <w:ilvl w:val="0"/>
                <w:numId w:val="46"/>
              </w:numPr>
              <w:tabs>
                <w:tab w:val="left" w:pos="34"/>
                <w:tab w:val="center" w:pos="317"/>
              </w:tabs>
              <w:spacing w:before="20" w:after="0" w:line="280" w:lineRule="exact"/>
              <w:ind w:left="317" w:hanging="323"/>
              <w:rPr>
                <w:rFonts w:ascii="Arial" w:hAnsi="Arial" w:cs="Arial"/>
              </w:rPr>
            </w:pPr>
            <w:r w:rsidRPr="00047ED1">
              <w:rPr>
                <w:rFonts w:ascii="Arial" w:hAnsi="Arial" w:cs="Arial"/>
              </w:rPr>
              <w:t>Eine Bestandsaufnahme der vorhandenen räumlich-sächlichen B</w:t>
            </w:r>
            <w:r w:rsidRPr="00047ED1">
              <w:rPr>
                <w:rFonts w:ascii="Arial" w:hAnsi="Arial" w:cs="Arial"/>
              </w:rPr>
              <w:t>e</w:t>
            </w:r>
            <w:r w:rsidRPr="00047ED1">
              <w:rPr>
                <w:rFonts w:ascii="Arial" w:hAnsi="Arial" w:cs="Arial"/>
              </w:rPr>
              <w:t>dingungen zur Realisierung des gemeinsamen Unterrichts an den Weimarer allgemeinbildenden Schulen und Berufsschulen wird vo</w:t>
            </w:r>
            <w:r w:rsidRPr="00047ED1">
              <w:rPr>
                <w:rFonts w:ascii="Arial" w:hAnsi="Arial" w:cs="Arial"/>
              </w:rPr>
              <w:t>r</w:t>
            </w:r>
            <w:r w:rsidRPr="00047ED1">
              <w:rPr>
                <w:rFonts w:ascii="Arial" w:hAnsi="Arial" w:cs="Arial"/>
              </w:rPr>
              <w:t xml:space="preserve">genommen und regelmäßig aktualisiert. </w:t>
            </w:r>
          </w:p>
          <w:p w:rsidR="00EB1374" w:rsidRDefault="00EB1374" w:rsidP="00047ED1">
            <w:pPr>
              <w:numPr>
                <w:ilvl w:val="0"/>
                <w:numId w:val="46"/>
              </w:numPr>
              <w:tabs>
                <w:tab w:val="left" w:pos="34"/>
                <w:tab w:val="center" w:pos="317"/>
              </w:tabs>
              <w:spacing w:before="20" w:after="0" w:line="280" w:lineRule="exact"/>
              <w:ind w:left="317" w:hanging="323"/>
              <w:rPr>
                <w:rFonts w:ascii="Arial" w:hAnsi="Arial" w:cs="Arial"/>
              </w:rPr>
            </w:pPr>
            <w:r w:rsidRPr="00047ED1">
              <w:rPr>
                <w:rFonts w:ascii="Arial" w:hAnsi="Arial" w:cs="Arial"/>
              </w:rPr>
              <w:t xml:space="preserve">Für die Hortbetreuung werden </w:t>
            </w:r>
            <w:r w:rsidR="00F32DB5">
              <w:rPr>
                <w:rFonts w:ascii="Arial" w:hAnsi="Arial" w:cs="Arial"/>
              </w:rPr>
              <w:t>S</w:t>
            </w:r>
            <w:r w:rsidRPr="00047ED1">
              <w:rPr>
                <w:rFonts w:ascii="Arial" w:hAnsi="Arial" w:cs="Arial"/>
              </w:rPr>
              <w:t>tandards</w:t>
            </w:r>
            <w:r w:rsidR="00F32DB5">
              <w:rPr>
                <w:rFonts w:ascii="Arial" w:hAnsi="Arial" w:cs="Arial"/>
              </w:rPr>
              <w:t xml:space="preserve"> hinsichtlich </w:t>
            </w:r>
            <w:r w:rsidR="00F32DB5" w:rsidRPr="00F32DB5">
              <w:rPr>
                <w:rFonts w:ascii="Arial" w:hAnsi="Arial" w:cs="Arial"/>
              </w:rPr>
              <w:t xml:space="preserve">Qualitäts-, Team- und Personalentwicklung </w:t>
            </w:r>
            <w:r w:rsidRPr="00047ED1">
              <w:rPr>
                <w:rFonts w:ascii="Arial" w:hAnsi="Arial" w:cs="Arial"/>
              </w:rPr>
              <w:t>für</w:t>
            </w:r>
            <w:r w:rsidR="00F32DB5">
              <w:rPr>
                <w:rFonts w:ascii="Arial" w:hAnsi="Arial" w:cs="Arial"/>
              </w:rPr>
              <w:t xml:space="preserve"> Gelingensmodelle</w:t>
            </w:r>
            <w:r w:rsidRPr="00047ED1">
              <w:rPr>
                <w:rFonts w:ascii="Arial" w:hAnsi="Arial" w:cs="Arial"/>
              </w:rPr>
              <w:t xml:space="preserve"> inklusive</w:t>
            </w:r>
            <w:r w:rsidR="00F32DB5">
              <w:rPr>
                <w:rFonts w:ascii="Arial" w:hAnsi="Arial" w:cs="Arial"/>
              </w:rPr>
              <w:t>r E</w:t>
            </w:r>
            <w:r w:rsidR="00F32DB5">
              <w:rPr>
                <w:rFonts w:ascii="Arial" w:hAnsi="Arial" w:cs="Arial"/>
              </w:rPr>
              <w:t>r</w:t>
            </w:r>
            <w:r w:rsidR="00F32DB5">
              <w:rPr>
                <w:rFonts w:ascii="Arial" w:hAnsi="Arial" w:cs="Arial"/>
              </w:rPr>
              <w:t>ziehung, Bildung und</w:t>
            </w:r>
            <w:r w:rsidRPr="00047ED1">
              <w:rPr>
                <w:rFonts w:ascii="Arial" w:hAnsi="Arial" w:cs="Arial"/>
              </w:rPr>
              <w:t xml:space="preserve"> Betreuung </w:t>
            </w:r>
            <w:r w:rsidR="00F32DB5">
              <w:rPr>
                <w:rFonts w:ascii="Arial" w:hAnsi="Arial" w:cs="Arial"/>
              </w:rPr>
              <w:t>erarbeitet</w:t>
            </w:r>
            <w:r w:rsidRPr="00047ED1">
              <w:rPr>
                <w:rFonts w:ascii="Arial" w:hAnsi="Arial" w:cs="Arial"/>
              </w:rPr>
              <w:t xml:space="preserve"> und eingeführt.</w:t>
            </w:r>
          </w:p>
          <w:p w:rsidR="00EB1374" w:rsidRPr="00047ED1" w:rsidRDefault="00EB1374" w:rsidP="00A86189">
            <w:pPr>
              <w:numPr>
                <w:ilvl w:val="0"/>
                <w:numId w:val="46"/>
              </w:numPr>
              <w:tabs>
                <w:tab w:val="left" w:pos="34"/>
                <w:tab w:val="center" w:pos="317"/>
              </w:tabs>
              <w:spacing w:before="20" w:after="0" w:line="280" w:lineRule="exact"/>
              <w:ind w:left="317" w:hanging="323"/>
              <w:rPr>
                <w:rFonts w:ascii="Arial" w:hAnsi="Arial" w:cs="Arial"/>
              </w:rPr>
            </w:pPr>
            <w:r w:rsidRPr="00047ED1">
              <w:rPr>
                <w:rFonts w:ascii="Arial" w:hAnsi="Arial" w:cs="Arial"/>
              </w:rPr>
              <w:t>In anstehenden kommunalen Haushaltsplanungen wird</w:t>
            </w:r>
            <w:r w:rsidR="00A86189">
              <w:rPr>
                <w:rFonts w:ascii="Arial" w:hAnsi="Arial" w:cs="Arial"/>
              </w:rPr>
              <w:t xml:space="preserve"> ein Fonds</w:t>
            </w:r>
            <w:r w:rsidRPr="00047ED1">
              <w:rPr>
                <w:rFonts w:ascii="Arial" w:hAnsi="Arial" w:cs="Arial"/>
              </w:rPr>
              <w:t xml:space="preserve"> </w:t>
            </w:r>
            <w:r w:rsidR="00A86189" w:rsidRPr="00047ED1">
              <w:rPr>
                <w:rFonts w:ascii="Arial" w:hAnsi="Arial" w:cs="Arial"/>
              </w:rPr>
              <w:t xml:space="preserve">für aktuell notwendige </w:t>
            </w:r>
            <w:r w:rsidR="000C3D59">
              <w:rPr>
                <w:rFonts w:ascii="Arial" w:hAnsi="Arial" w:cs="Arial"/>
              </w:rPr>
              <w:t xml:space="preserve">inklusive </w:t>
            </w:r>
            <w:r w:rsidR="00A86189" w:rsidRPr="00047ED1">
              <w:rPr>
                <w:rFonts w:ascii="Arial" w:hAnsi="Arial" w:cs="Arial"/>
              </w:rPr>
              <w:t xml:space="preserve">Sofortmaßnahmen des Schulträgers </w:t>
            </w:r>
            <w:r w:rsidRPr="00047ED1">
              <w:rPr>
                <w:rFonts w:ascii="Arial" w:hAnsi="Arial" w:cs="Arial"/>
              </w:rPr>
              <w:lastRenderedPageBreak/>
              <w:t>verankert.</w:t>
            </w:r>
            <w:r w:rsidR="0066220F">
              <w:rPr>
                <w:rFonts w:ascii="Arial" w:hAnsi="Arial" w:cs="Arial"/>
              </w:rPr>
              <w:t xml:space="preserve"> Über die Höhe des Fonds wird im Rahmen zur Verfügung stehender Haushaltmittel entschieden. Hierüber beschließt der Stadtrat im Rahmen seiner Hoheit über den Haushalt</w:t>
            </w:r>
            <w:r w:rsidR="00561ABE">
              <w:rPr>
                <w:rFonts w:ascii="Arial" w:hAnsi="Arial" w:cs="Arial"/>
              </w:rPr>
              <w:t>.</w:t>
            </w:r>
          </w:p>
        </w:tc>
        <w:tc>
          <w:tcPr>
            <w:tcW w:w="2977" w:type="dxa"/>
          </w:tcPr>
          <w:p w:rsidR="00EB1374" w:rsidRPr="00DE282F" w:rsidRDefault="00EB1374" w:rsidP="00265B30">
            <w:pPr>
              <w:numPr>
                <w:ilvl w:val="0"/>
                <w:numId w:val="47"/>
              </w:numPr>
              <w:spacing w:before="20" w:after="0" w:line="280" w:lineRule="exact"/>
              <w:ind w:left="351" w:hanging="357"/>
              <w:rPr>
                <w:rFonts w:ascii="Arial" w:hAnsi="Arial" w:cs="Arial"/>
              </w:rPr>
            </w:pPr>
            <w:r w:rsidRPr="00DE282F">
              <w:rPr>
                <w:rFonts w:ascii="Arial" w:hAnsi="Arial" w:cs="Arial"/>
              </w:rPr>
              <w:lastRenderedPageBreak/>
              <w:t>Schulträger</w:t>
            </w:r>
          </w:p>
          <w:p w:rsidR="00EB1374" w:rsidRPr="00DE282F" w:rsidRDefault="00EB1374" w:rsidP="00265B30">
            <w:pPr>
              <w:numPr>
                <w:ilvl w:val="0"/>
                <w:numId w:val="47"/>
              </w:numPr>
              <w:spacing w:before="20" w:after="0" w:line="280" w:lineRule="exact"/>
              <w:ind w:left="351" w:hanging="357"/>
              <w:rPr>
                <w:rFonts w:ascii="Arial" w:hAnsi="Arial" w:cs="Arial"/>
              </w:rPr>
            </w:pPr>
            <w:r w:rsidRPr="00DE282F">
              <w:rPr>
                <w:rFonts w:ascii="Arial" w:hAnsi="Arial" w:cs="Arial"/>
              </w:rPr>
              <w:t>Bauträger der Einric</w:t>
            </w:r>
            <w:r w:rsidRPr="00DE282F">
              <w:rPr>
                <w:rFonts w:ascii="Arial" w:hAnsi="Arial" w:cs="Arial"/>
              </w:rPr>
              <w:t>h</w:t>
            </w:r>
            <w:r w:rsidRPr="00DE282F">
              <w:rPr>
                <w:rFonts w:ascii="Arial" w:hAnsi="Arial" w:cs="Arial"/>
              </w:rPr>
              <w:t>tungen</w:t>
            </w:r>
          </w:p>
          <w:p w:rsidR="008107ED" w:rsidRDefault="008107ED" w:rsidP="008107ED">
            <w:pPr>
              <w:numPr>
                <w:ilvl w:val="0"/>
                <w:numId w:val="3"/>
              </w:numPr>
              <w:spacing w:before="20" w:after="0" w:line="280" w:lineRule="exact"/>
              <w:ind w:left="318" w:hanging="318"/>
              <w:rPr>
                <w:rFonts w:ascii="Arial" w:hAnsi="Arial" w:cs="Arial"/>
              </w:rPr>
            </w:pPr>
            <w:r w:rsidRPr="00DE282F">
              <w:rPr>
                <w:rFonts w:ascii="Arial" w:hAnsi="Arial" w:cs="Arial"/>
              </w:rPr>
              <w:t>Bau-, Grünflächen- und Umweltamt</w:t>
            </w:r>
          </w:p>
          <w:p w:rsidR="004F760F" w:rsidRPr="004F760F" w:rsidRDefault="004F760F" w:rsidP="004F760F">
            <w:pPr>
              <w:numPr>
                <w:ilvl w:val="0"/>
                <w:numId w:val="3"/>
              </w:numPr>
              <w:spacing w:before="20" w:after="0" w:line="280" w:lineRule="exact"/>
              <w:ind w:left="318" w:hanging="318"/>
              <w:rPr>
                <w:rFonts w:ascii="Arial" w:hAnsi="Arial" w:cs="Arial"/>
              </w:rPr>
            </w:pPr>
            <w:r w:rsidRPr="004F760F">
              <w:rPr>
                <w:rFonts w:ascii="Arial" w:hAnsi="Arial" w:cs="Arial"/>
              </w:rPr>
              <w:t>Amt für Gebäudewir</w:t>
            </w:r>
            <w:r w:rsidRPr="004F760F">
              <w:rPr>
                <w:rFonts w:ascii="Arial" w:hAnsi="Arial" w:cs="Arial"/>
              </w:rPr>
              <w:t>t</w:t>
            </w:r>
            <w:r w:rsidRPr="004F760F">
              <w:rPr>
                <w:rFonts w:ascii="Arial" w:hAnsi="Arial" w:cs="Arial"/>
              </w:rPr>
              <w:t>schaft (Technische G</w:t>
            </w:r>
            <w:r w:rsidRPr="004F760F">
              <w:rPr>
                <w:rFonts w:ascii="Arial" w:hAnsi="Arial" w:cs="Arial"/>
              </w:rPr>
              <w:t>e</w:t>
            </w:r>
            <w:r w:rsidRPr="004F760F">
              <w:rPr>
                <w:rFonts w:ascii="Arial" w:hAnsi="Arial" w:cs="Arial"/>
              </w:rPr>
              <w:t xml:space="preserve">bäudewirtschaft) </w:t>
            </w:r>
          </w:p>
          <w:p w:rsidR="00EB1374" w:rsidRPr="00DE282F" w:rsidRDefault="00EB1374" w:rsidP="00F24118">
            <w:pPr>
              <w:numPr>
                <w:ilvl w:val="0"/>
                <w:numId w:val="49"/>
              </w:numPr>
              <w:spacing w:before="20" w:after="0" w:line="280" w:lineRule="exact"/>
              <w:ind w:left="351" w:hanging="357"/>
              <w:rPr>
                <w:rFonts w:ascii="Arial" w:hAnsi="Arial" w:cs="Arial"/>
              </w:rPr>
            </w:pPr>
            <w:r w:rsidRPr="00DE282F">
              <w:rPr>
                <w:rFonts w:ascii="Arial" w:hAnsi="Arial" w:cs="Arial"/>
              </w:rPr>
              <w:t>Amt für Familie und S</w:t>
            </w:r>
            <w:r w:rsidRPr="00DE282F">
              <w:rPr>
                <w:rFonts w:ascii="Arial" w:hAnsi="Arial" w:cs="Arial"/>
              </w:rPr>
              <w:t>o</w:t>
            </w:r>
            <w:r w:rsidRPr="00DE282F">
              <w:rPr>
                <w:rFonts w:ascii="Arial" w:hAnsi="Arial" w:cs="Arial"/>
              </w:rPr>
              <w:t>ziales</w:t>
            </w:r>
          </w:p>
          <w:p w:rsidR="00EB1374" w:rsidRDefault="00EB1374" w:rsidP="00265B30">
            <w:pPr>
              <w:numPr>
                <w:ilvl w:val="0"/>
                <w:numId w:val="47"/>
              </w:numPr>
              <w:spacing w:before="20" w:after="0" w:line="280" w:lineRule="exact"/>
              <w:ind w:left="351" w:hanging="357"/>
              <w:rPr>
                <w:rFonts w:ascii="Arial" w:hAnsi="Arial" w:cs="Arial"/>
              </w:rPr>
            </w:pPr>
            <w:r w:rsidRPr="00DE282F">
              <w:rPr>
                <w:rFonts w:ascii="Arial" w:hAnsi="Arial" w:cs="Arial"/>
              </w:rPr>
              <w:t>Gesundheitsamt</w:t>
            </w:r>
          </w:p>
          <w:p w:rsidR="005920C6" w:rsidRPr="00DE282F" w:rsidRDefault="005920C6" w:rsidP="00265B30">
            <w:pPr>
              <w:numPr>
                <w:ilvl w:val="0"/>
                <w:numId w:val="47"/>
              </w:numPr>
              <w:spacing w:before="20" w:after="0" w:line="280" w:lineRule="exact"/>
              <w:ind w:left="351" w:hanging="357"/>
              <w:rPr>
                <w:rFonts w:ascii="Arial" w:hAnsi="Arial" w:cs="Arial"/>
              </w:rPr>
            </w:pPr>
            <w:r>
              <w:rPr>
                <w:rFonts w:ascii="Arial" w:hAnsi="Arial" w:cs="Arial"/>
              </w:rPr>
              <w:t>Schulamt</w:t>
            </w:r>
          </w:p>
          <w:p w:rsidR="00EB1374" w:rsidRPr="00DE282F" w:rsidRDefault="00EB1374" w:rsidP="00265B30">
            <w:pPr>
              <w:numPr>
                <w:ilvl w:val="0"/>
                <w:numId w:val="47"/>
              </w:numPr>
              <w:spacing w:before="20" w:after="0" w:line="280" w:lineRule="exact"/>
              <w:ind w:left="351" w:hanging="357"/>
              <w:rPr>
                <w:rFonts w:ascii="Arial" w:hAnsi="Arial" w:cs="Arial"/>
              </w:rPr>
            </w:pPr>
            <w:r w:rsidRPr="00DE282F">
              <w:rPr>
                <w:rFonts w:ascii="Arial" w:hAnsi="Arial" w:cs="Arial"/>
              </w:rPr>
              <w:t>WFG</w:t>
            </w:r>
          </w:p>
          <w:p w:rsidR="00EB1374" w:rsidRPr="00DE282F" w:rsidRDefault="00EB1374" w:rsidP="00265B30">
            <w:pPr>
              <w:numPr>
                <w:ilvl w:val="0"/>
                <w:numId w:val="47"/>
              </w:numPr>
              <w:spacing w:before="20" w:after="0" w:line="280" w:lineRule="exact"/>
              <w:ind w:left="351" w:hanging="357"/>
              <w:rPr>
                <w:rFonts w:ascii="Arial" w:hAnsi="Arial" w:cs="Arial"/>
              </w:rPr>
            </w:pPr>
            <w:r w:rsidRPr="00DE282F">
              <w:rPr>
                <w:rFonts w:ascii="Arial" w:hAnsi="Arial" w:cs="Arial"/>
              </w:rPr>
              <w:t>Expert</w:t>
            </w:r>
            <w:r w:rsidR="00A86189">
              <w:rPr>
                <w:rFonts w:ascii="Arial" w:hAnsi="Arial" w:cs="Arial"/>
              </w:rPr>
              <w:t>i</w:t>
            </w:r>
            <w:r w:rsidRPr="00DE282F">
              <w:rPr>
                <w:rFonts w:ascii="Arial" w:hAnsi="Arial" w:cs="Arial"/>
              </w:rPr>
              <w:t xml:space="preserve">nnen </w:t>
            </w:r>
            <w:r w:rsidR="00A86189">
              <w:rPr>
                <w:rFonts w:ascii="Arial" w:hAnsi="Arial" w:cs="Arial"/>
              </w:rPr>
              <w:t>und Expe</w:t>
            </w:r>
            <w:r w:rsidR="00A86189">
              <w:rPr>
                <w:rFonts w:ascii="Arial" w:hAnsi="Arial" w:cs="Arial"/>
              </w:rPr>
              <w:t>r</w:t>
            </w:r>
            <w:r w:rsidR="00A86189">
              <w:rPr>
                <w:rFonts w:ascii="Arial" w:hAnsi="Arial" w:cs="Arial"/>
              </w:rPr>
              <w:t xml:space="preserve">ten </w:t>
            </w:r>
            <w:r w:rsidRPr="00DE282F">
              <w:rPr>
                <w:rFonts w:ascii="Arial" w:hAnsi="Arial" w:cs="Arial"/>
              </w:rPr>
              <w:t>zur inklusiven Bi</w:t>
            </w:r>
            <w:r w:rsidRPr="00DE282F">
              <w:rPr>
                <w:rFonts w:ascii="Arial" w:hAnsi="Arial" w:cs="Arial"/>
              </w:rPr>
              <w:t>l</w:t>
            </w:r>
            <w:r w:rsidR="00E702F9">
              <w:rPr>
                <w:rFonts w:ascii="Arial" w:hAnsi="Arial" w:cs="Arial"/>
              </w:rPr>
              <w:t>dung (selbst B</w:t>
            </w:r>
            <w:r w:rsidRPr="00DE282F">
              <w:rPr>
                <w:rFonts w:ascii="Arial" w:hAnsi="Arial" w:cs="Arial"/>
              </w:rPr>
              <w:t>etroffen</w:t>
            </w:r>
            <w:r w:rsidR="00E702F9">
              <w:rPr>
                <w:rFonts w:ascii="Arial" w:hAnsi="Arial" w:cs="Arial"/>
              </w:rPr>
              <w:t>, Vereine, Interessensve</w:t>
            </w:r>
            <w:r w:rsidR="00E702F9">
              <w:rPr>
                <w:rFonts w:ascii="Arial" w:hAnsi="Arial" w:cs="Arial"/>
              </w:rPr>
              <w:t>r</w:t>
            </w:r>
            <w:r w:rsidR="00E702F9">
              <w:rPr>
                <w:rFonts w:ascii="Arial" w:hAnsi="Arial" w:cs="Arial"/>
              </w:rPr>
              <w:lastRenderedPageBreak/>
              <w:t>treter</w:t>
            </w:r>
            <w:r w:rsidRPr="00DE282F">
              <w:rPr>
                <w:rFonts w:ascii="Arial" w:hAnsi="Arial" w:cs="Arial"/>
              </w:rPr>
              <w:t>)</w:t>
            </w:r>
          </w:p>
          <w:p w:rsidR="00EB1374" w:rsidRPr="00DE282F" w:rsidRDefault="00EB1374" w:rsidP="00265B30">
            <w:pPr>
              <w:spacing w:before="20" w:line="280" w:lineRule="exact"/>
              <w:rPr>
                <w:rFonts w:ascii="Arial" w:hAnsi="Arial" w:cs="Arial"/>
              </w:rPr>
            </w:pPr>
          </w:p>
        </w:tc>
        <w:tc>
          <w:tcPr>
            <w:tcW w:w="1417" w:type="dxa"/>
          </w:tcPr>
          <w:p w:rsidR="00EB1374" w:rsidRPr="00DE282F" w:rsidRDefault="00EB1374" w:rsidP="00FF68DD">
            <w:pPr>
              <w:spacing w:before="20" w:afterLines="20" w:after="48"/>
              <w:rPr>
                <w:rFonts w:ascii="Arial" w:hAnsi="Arial" w:cs="Arial"/>
              </w:rPr>
            </w:pPr>
            <w:r w:rsidRPr="00DE282F">
              <w:rPr>
                <w:rFonts w:ascii="Arial" w:hAnsi="Arial" w:cs="Arial"/>
              </w:rPr>
              <w:lastRenderedPageBreak/>
              <w:t>WFG arbe</w:t>
            </w:r>
            <w:r w:rsidRPr="00DE282F">
              <w:rPr>
                <w:rFonts w:ascii="Arial" w:hAnsi="Arial" w:cs="Arial"/>
              </w:rPr>
              <w:t>i</w:t>
            </w:r>
            <w:r w:rsidRPr="00DE282F">
              <w:rPr>
                <w:rFonts w:ascii="Arial" w:hAnsi="Arial" w:cs="Arial"/>
              </w:rPr>
              <w:t>tet sofort und fortla</w:t>
            </w:r>
            <w:r w:rsidRPr="00DE282F">
              <w:rPr>
                <w:rFonts w:ascii="Arial" w:hAnsi="Arial" w:cs="Arial"/>
              </w:rPr>
              <w:t>u</w:t>
            </w:r>
            <w:r w:rsidRPr="00DE282F">
              <w:rPr>
                <w:rFonts w:ascii="Arial" w:hAnsi="Arial" w:cs="Arial"/>
              </w:rPr>
              <w:t>fend</w:t>
            </w: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r w:rsidRPr="00DE282F">
              <w:rPr>
                <w:rFonts w:ascii="Arial" w:hAnsi="Arial" w:cs="Arial"/>
              </w:rPr>
              <w:t>Bestand</w:t>
            </w:r>
            <w:r w:rsidRPr="00DE282F">
              <w:rPr>
                <w:rFonts w:ascii="Arial" w:hAnsi="Arial" w:cs="Arial"/>
              </w:rPr>
              <w:t>s</w:t>
            </w:r>
            <w:r w:rsidRPr="00DE282F">
              <w:rPr>
                <w:rFonts w:ascii="Arial" w:hAnsi="Arial" w:cs="Arial"/>
              </w:rPr>
              <w:t>aufnahme ab 2015 bzw. nach Beschluss des Akt</w:t>
            </w:r>
            <w:r w:rsidRPr="00DE282F">
              <w:rPr>
                <w:rFonts w:ascii="Arial" w:hAnsi="Arial" w:cs="Arial"/>
              </w:rPr>
              <w:t>i</w:t>
            </w:r>
            <w:r w:rsidRPr="00DE282F">
              <w:rPr>
                <w:rFonts w:ascii="Arial" w:hAnsi="Arial" w:cs="Arial"/>
              </w:rPr>
              <w:t>onsplanes</w:t>
            </w:r>
          </w:p>
        </w:tc>
      </w:tr>
      <w:tr w:rsidR="00EB1374" w:rsidRPr="00DE282F">
        <w:tc>
          <w:tcPr>
            <w:tcW w:w="851" w:type="dxa"/>
          </w:tcPr>
          <w:p w:rsidR="00EB1374" w:rsidRPr="00DE282F" w:rsidRDefault="00E702F9" w:rsidP="00AD0651">
            <w:pPr>
              <w:spacing w:before="20" w:afterLines="20" w:after="48"/>
              <w:rPr>
                <w:rFonts w:ascii="Arial" w:hAnsi="Arial" w:cs="Arial"/>
              </w:rPr>
            </w:pPr>
            <w:r>
              <w:rPr>
                <w:rFonts w:ascii="Arial" w:hAnsi="Arial" w:cs="Arial"/>
              </w:rPr>
              <w:lastRenderedPageBreak/>
              <w:t>3</w:t>
            </w:r>
            <w:r w:rsidR="00EB1374" w:rsidRPr="00DE282F">
              <w:rPr>
                <w:rFonts w:ascii="Arial" w:hAnsi="Arial" w:cs="Arial"/>
              </w:rPr>
              <w:t>.</w:t>
            </w:r>
          </w:p>
        </w:tc>
        <w:tc>
          <w:tcPr>
            <w:tcW w:w="2977" w:type="dxa"/>
          </w:tcPr>
          <w:p w:rsidR="00EB1374" w:rsidRPr="00DE282F" w:rsidRDefault="00EB1374" w:rsidP="00FF68DD">
            <w:pPr>
              <w:spacing w:before="20" w:afterLines="20" w:after="48"/>
              <w:ind w:left="34"/>
              <w:rPr>
                <w:rFonts w:ascii="Arial" w:hAnsi="Arial" w:cs="Arial"/>
              </w:rPr>
            </w:pPr>
            <w:r w:rsidRPr="00DE282F">
              <w:rPr>
                <w:rFonts w:ascii="Arial" w:hAnsi="Arial" w:cs="Arial"/>
              </w:rPr>
              <w:t>Die Thüringer Bildungsg</w:t>
            </w:r>
            <w:r w:rsidRPr="00DE282F">
              <w:rPr>
                <w:rFonts w:ascii="Arial" w:hAnsi="Arial" w:cs="Arial"/>
              </w:rPr>
              <w:t>e</w:t>
            </w:r>
            <w:r w:rsidRPr="00AD0651">
              <w:rPr>
                <w:rFonts w:ascii="Arial" w:hAnsi="Arial" w:cs="Arial"/>
              </w:rPr>
              <w:t xml:space="preserve">setze </w:t>
            </w:r>
            <w:r w:rsidRPr="00DE282F">
              <w:rPr>
                <w:rFonts w:ascii="Arial" w:hAnsi="Arial" w:cs="Arial"/>
              </w:rPr>
              <w:t>sind mit den Vorg</w:t>
            </w:r>
            <w:r w:rsidRPr="00DE282F">
              <w:rPr>
                <w:rFonts w:ascii="Arial" w:hAnsi="Arial" w:cs="Arial"/>
              </w:rPr>
              <w:t>a</w:t>
            </w:r>
            <w:r w:rsidRPr="00DE282F">
              <w:rPr>
                <w:rFonts w:ascii="Arial" w:hAnsi="Arial" w:cs="Arial"/>
              </w:rPr>
              <w:t xml:space="preserve">ben der UN-BRK konform und bilden die Grundlage für erfolgreiches inklusives Lernen. </w:t>
            </w:r>
          </w:p>
        </w:tc>
        <w:tc>
          <w:tcPr>
            <w:tcW w:w="7229" w:type="dxa"/>
          </w:tcPr>
          <w:p w:rsidR="00EB1374" w:rsidRDefault="00467AD8" w:rsidP="00F24118">
            <w:pPr>
              <w:pStyle w:val="Listenabsatz"/>
              <w:numPr>
                <w:ilvl w:val="0"/>
                <w:numId w:val="69"/>
              </w:numPr>
              <w:tabs>
                <w:tab w:val="left" w:pos="34"/>
              </w:tabs>
              <w:spacing w:before="20" w:line="280" w:lineRule="exact"/>
              <w:rPr>
                <w:rFonts w:ascii="Arial" w:hAnsi="Arial" w:cs="Arial"/>
              </w:rPr>
            </w:pPr>
            <w:r w:rsidRPr="00047ED1">
              <w:rPr>
                <w:rFonts w:ascii="Arial" w:hAnsi="Arial" w:cs="Arial"/>
              </w:rPr>
              <w:t>Kommunalpolitikeri</w:t>
            </w:r>
            <w:r w:rsidR="00EB1374" w:rsidRPr="00047ED1">
              <w:rPr>
                <w:rFonts w:ascii="Arial" w:hAnsi="Arial" w:cs="Arial"/>
              </w:rPr>
              <w:t>nnen</w:t>
            </w:r>
            <w:r w:rsidRPr="00047ED1">
              <w:rPr>
                <w:rFonts w:ascii="Arial" w:hAnsi="Arial" w:cs="Arial"/>
              </w:rPr>
              <w:t xml:space="preserve"> und Politiker</w:t>
            </w:r>
            <w:r w:rsidR="00EB1374" w:rsidRPr="00047ED1">
              <w:rPr>
                <w:rFonts w:ascii="Arial" w:hAnsi="Arial" w:cs="Arial"/>
              </w:rPr>
              <w:t xml:space="preserve"> engagieren sich auf Lande</w:t>
            </w:r>
            <w:r w:rsidR="00EB1374" w:rsidRPr="00047ED1">
              <w:rPr>
                <w:rFonts w:ascii="Arial" w:hAnsi="Arial" w:cs="Arial"/>
              </w:rPr>
              <w:t>s</w:t>
            </w:r>
            <w:r w:rsidR="00EB1374" w:rsidRPr="00047ED1">
              <w:rPr>
                <w:rFonts w:ascii="Arial" w:hAnsi="Arial" w:cs="Arial"/>
              </w:rPr>
              <w:t xml:space="preserve">ebene für die Anpassung aller Bildungsgesetze </w:t>
            </w:r>
            <w:r w:rsidR="007162E4">
              <w:rPr>
                <w:rFonts w:ascii="Arial" w:hAnsi="Arial" w:cs="Arial"/>
              </w:rPr>
              <w:t>zur Umsetzung der</w:t>
            </w:r>
            <w:r w:rsidR="00EB1374" w:rsidRPr="00047ED1">
              <w:rPr>
                <w:rFonts w:ascii="Arial" w:hAnsi="Arial" w:cs="Arial"/>
              </w:rPr>
              <w:t xml:space="preserve"> UN-BRK.</w:t>
            </w:r>
          </w:p>
          <w:p w:rsidR="003454AB" w:rsidRPr="00047ED1" w:rsidRDefault="003454AB" w:rsidP="00F24118">
            <w:pPr>
              <w:pStyle w:val="Listenabsatz"/>
              <w:numPr>
                <w:ilvl w:val="0"/>
                <w:numId w:val="69"/>
              </w:numPr>
              <w:tabs>
                <w:tab w:val="left" w:pos="34"/>
              </w:tabs>
              <w:spacing w:before="20" w:line="280" w:lineRule="exact"/>
              <w:rPr>
                <w:rFonts w:ascii="Arial" w:hAnsi="Arial" w:cs="Arial"/>
              </w:rPr>
            </w:pPr>
            <w:r>
              <w:rPr>
                <w:rFonts w:ascii="Arial" w:hAnsi="Arial" w:cs="Arial"/>
              </w:rPr>
              <w:t>Durch den Erfahrungsaustausch der entsprechenden Ämter der Stadtverwaltung mit anderen Kommunen und Gemeinden wird di</w:t>
            </w:r>
            <w:r>
              <w:rPr>
                <w:rFonts w:ascii="Arial" w:hAnsi="Arial" w:cs="Arial"/>
              </w:rPr>
              <w:t>e</w:t>
            </w:r>
            <w:r>
              <w:rPr>
                <w:rFonts w:ascii="Arial" w:hAnsi="Arial" w:cs="Arial"/>
              </w:rPr>
              <w:t>ser Prozess unterstützt.</w:t>
            </w:r>
          </w:p>
        </w:tc>
        <w:tc>
          <w:tcPr>
            <w:tcW w:w="2977" w:type="dxa"/>
          </w:tcPr>
          <w:p w:rsidR="00EB1374" w:rsidRPr="00DE282F" w:rsidRDefault="00EB1374" w:rsidP="00F24118">
            <w:pPr>
              <w:numPr>
                <w:ilvl w:val="0"/>
                <w:numId w:val="49"/>
              </w:numPr>
              <w:spacing w:before="20" w:after="0" w:line="280" w:lineRule="exact"/>
              <w:ind w:left="351" w:hanging="357"/>
              <w:rPr>
                <w:rFonts w:ascii="Arial" w:hAnsi="Arial" w:cs="Arial"/>
              </w:rPr>
            </w:pPr>
            <w:r w:rsidRPr="00DE282F">
              <w:rPr>
                <w:rFonts w:ascii="Arial" w:hAnsi="Arial" w:cs="Arial"/>
              </w:rPr>
              <w:t>Stadträte</w:t>
            </w:r>
          </w:p>
          <w:p w:rsidR="00EB1374" w:rsidRPr="00DE282F" w:rsidRDefault="00EB1374" w:rsidP="00F24118">
            <w:pPr>
              <w:numPr>
                <w:ilvl w:val="0"/>
                <w:numId w:val="49"/>
              </w:numPr>
              <w:spacing w:before="20" w:after="0" w:line="280" w:lineRule="exact"/>
              <w:ind w:left="351" w:hanging="357"/>
              <w:rPr>
                <w:rFonts w:ascii="Arial" w:hAnsi="Arial" w:cs="Arial"/>
              </w:rPr>
            </w:pPr>
            <w:r w:rsidRPr="00DE282F">
              <w:rPr>
                <w:rFonts w:ascii="Arial" w:hAnsi="Arial" w:cs="Arial"/>
              </w:rPr>
              <w:t>Führungskräfte der Stadtverwaltung im Rahmen ihrer Zusa</w:t>
            </w:r>
            <w:r w:rsidRPr="00DE282F">
              <w:rPr>
                <w:rFonts w:ascii="Arial" w:hAnsi="Arial" w:cs="Arial"/>
              </w:rPr>
              <w:t>m</w:t>
            </w:r>
            <w:r w:rsidRPr="00DE282F">
              <w:rPr>
                <w:rFonts w:ascii="Arial" w:hAnsi="Arial" w:cs="Arial"/>
              </w:rPr>
              <w:t>menarbeit mit Minist</w:t>
            </w:r>
            <w:r w:rsidRPr="00DE282F">
              <w:rPr>
                <w:rFonts w:ascii="Arial" w:hAnsi="Arial" w:cs="Arial"/>
              </w:rPr>
              <w:t>e</w:t>
            </w:r>
            <w:r w:rsidRPr="00DE282F">
              <w:rPr>
                <w:rFonts w:ascii="Arial" w:hAnsi="Arial" w:cs="Arial"/>
              </w:rPr>
              <w:t>rien und dem Gemei</w:t>
            </w:r>
            <w:r w:rsidRPr="00DE282F">
              <w:rPr>
                <w:rFonts w:ascii="Arial" w:hAnsi="Arial" w:cs="Arial"/>
              </w:rPr>
              <w:t>n</w:t>
            </w:r>
            <w:r w:rsidRPr="00DE282F">
              <w:rPr>
                <w:rFonts w:ascii="Arial" w:hAnsi="Arial" w:cs="Arial"/>
              </w:rPr>
              <w:t>de- und Städtebund Thüringen</w:t>
            </w:r>
          </w:p>
        </w:tc>
        <w:tc>
          <w:tcPr>
            <w:tcW w:w="1417" w:type="dxa"/>
          </w:tcPr>
          <w:p w:rsidR="00EB1374" w:rsidRPr="00DE282F" w:rsidRDefault="00EB1374" w:rsidP="00FF68DD">
            <w:pPr>
              <w:spacing w:before="20" w:afterLines="20" w:after="48"/>
              <w:rPr>
                <w:rFonts w:ascii="Arial" w:hAnsi="Arial" w:cs="Arial"/>
              </w:rPr>
            </w:pPr>
            <w:r w:rsidRPr="00DE282F">
              <w:rPr>
                <w:rFonts w:ascii="Arial" w:hAnsi="Arial" w:cs="Arial"/>
              </w:rPr>
              <w:t>sofort und fortlaufend</w:t>
            </w:r>
          </w:p>
        </w:tc>
      </w:tr>
      <w:tr w:rsidR="00EB1374" w:rsidRPr="00DE282F">
        <w:tc>
          <w:tcPr>
            <w:tcW w:w="15451" w:type="dxa"/>
            <w:gridSpan w:val="5"/>
          </w:tcPr>
          <w:p w:rsidR="00EB1374" w:rsidRPr="00DE282F" w:rsidRDefault="00EB1374" w:rsidP="00FF68DD">
            <w:pPr>
              <w:spacing w:before="20" w:afterLines="20" w:after="48"/>
              <w:rPr>
                <w:rFonts w:ascii="Arial" w:hAnsi="Arial" w:cs="Arial"/>
                <w:b/>
                <w:bCs/>
              </w:rPr>
            </w:pPr>
            <w:r w:rsidRPr="00DE282F">
              <w:rPr>
                <w:rFonts w:ascii="Arial" w:hAnsi="Arial" w:cs="Arial"/>
                <w:b/>
                <w:bCs/>
              </w:rPr>
              <w:t>III Nachschulische Phase</w:t>
            </w:r>
          </w:p>
        </w:tc>
      </w:tr>
      <w:tr w:rsidR="00EB1374" w:rsidRPr="00DE282F">
        <w:tc>
          <w:tcPr>
            <w:tcW w:w="851" w:type="dxa"/>
          </w:tcPr>
          <w:p w:rsidR="00EB1374" w:rsidRPr="00DE282F" w:rsidRDefault="00EB1374" w:rsidP="00FF68DD">
            <w:pPr>
              <w:spacing w:before="20" w:afterLines="20" w:after="48"/>
              <w:ind w:left="34"/>
              <w:rPr>
                <w:rFonts w:ascii="Arial" w:hAnsi="Arial" w:cs="Arial"/>
              </w:rPr>
            </w:pPr>
            <w:r w:rsidRPr="00DE282F">
              <w:rPr>
                <w:rFonts w:ascii="Arial" w:hAnsi="Arial" w:cs="Arial"/>
              </w:rPr>
              <w:t>1.</w:t>
            </w:r>
          </w:p>
        </w:tc>
        <w:tc>
          <w:tcPr>
            <w:tcW w:w="2977" w:type="dxa"/>
          </w:tcPr>
          <w:p w:rsidR="00EB1374" w:rsidRDefault="00EB1374" w:rsidP="00FF68DD">
            <w:pPr>
              <w:spacing w:before="20" w:afterLines="20" w:after="48"/>
              <w:ind w:left="34"/>
              <w:rPr>
                <w:rFonts w:ascii="Arial" w:hAnsi="Arial" w:cs="Arial"/>
              </w:rPr>
            </w:pPr>
            <w:r w:rsidRPr="00DE282F">
              <w:rPr>
                <w:rFonts w:ascii="Arial" w:hAnsi="Arial" w:cs="Arial"/>
              </w:rPr>
              <w:t>Barrierefreie Information</w:t>
            </w:r>
            <w:r w:rsidRPr="00DE282F">
              <w:rPr>
                <w:rFonts w:ascii="Arial" w:hAnsi="Arial" w:cs="Arial"/>
              </w:rPr>
              <w:t>s</w:t>
            </w:r>
            <w:r w:rsidRPr="00DE282F">
              <w:rPr>
                <w:rFonts w:ascii="Arial" w:hAnsi="Arial" w:cs="Arial"/>
              </w:rPr>
              <w:t>möglichkeiten über Bi</w:t>
            </w:r>
            <w:r w:rsidRPr="00DE282F">
              <w:rPr>
                <w:rFonts w:ascii="Arial" w:hAnsi="Arial" w:cs="Arial"/>
              </w:rPr>
              <w:t>l</w:t>
            </w:r>
            <w:r w:rsidRPr="00DE282F">
              <w:rPr>
                <w:rFonts w:ascii="Arial" w:hAnsi="Arial" w:cs="Arial"/>
              </w:rPr>
              <w:t>dungsorte und Bildungsa</w:t>
            </w:r>
            <w:r w:rsidRPr="00DE282F">
              <w:rPr>
                <w:rFonts w:ascii="Arial" w:hAnsi="Arial" w:cs="Arial"/>
              </w:rPr>
              <w:t>n</w:t>
            </w:r>
            <w:r w:rsidRPr="00DE282F">
              <w:rPr>
                <w:rFonts w:ascii="Arial" w:hAnsi="Arial" w:cs="Arial"/>
              </w:rPr>
              <w:t>gebote stehen zur Verf</w:t>
            </w:r>
            <w:r w:rsidRPr="00DE282F">
              <w:rPr>
                <w:rFonts w:ascii="Arial" w:hAnsi="Arial" w:cs="Arial"/>
              </w:rPr>
              <w:t>ü</w:t>
            </w:r>
            <w:r w:rsidRPr="00DE282F">
              <w:rPr>
                <w:rFonts w:ascii="Arial" w:hAnsi="Arial" w:cs="Arial"/>
              </w:rPr>
              <w:t>gung.</w:t>
            </w:r>
          </w:p>
          <w:p w:rsidR="00EB1374" w:rsidRPr="003C38FA" w:rsidRDefault="00EB1374" w:rsidP="003C38FA">
            <w:pPr>
              <w:spacing w:before="20" w:afterLines="20" w:after="48"/>
              <w:ind w:left="34"/>
              <w:rPr>
                <w:rFonts w:ascii="Arial" w:hAnsi="Arial" w:cs="Arial"/>
                <w:color w:val="0000FF"/>
              </w:rPr>
            </w:pPr>
            <w:r w:rsidRPr="003C38FA">
              <w:rPr>
                <w:rFonts w:ascii="Arial" w:hAnsi="Arial" w:cs="Arial"/>
              </w:rPr>
              <w:t>Bildungsbrüche werden durch Hilfen zur Berufsfi</w:t>
            </w:r>
            <w:r w:rsidRPr="003C38FA">
              <w:rPr>
                <w:rFonts w:ascii="Arial" w:hAnsi="Arial" w:cs="Arial"/>
              </w:rPr>
              <w:t>n</w:t>
            </w:r>
            <w:r w:rsidR="003C38FA" w:rsidRPr="003C38FA">
              <w:rPr>
                <w:rFonts w:ascii="Arial" w:hAnsi="Arial" w:cs="Arial"/>
              </w:rPr>
              <w:t xml:space="preserve">dung vermieden. </w:t>
            </w:r>
          </w:p>
        </w:tc>
        <w:tc>
          <w:tcPr>
            <w:tcW w:w="7229" w:type="dxa"/>
          </w:tcPr>
          <w:p w:rsidR="003C38FA" w:rsidRDefault="00EB1374" w:rsidP="00F24118">
            <w:pPr>
              <w:numPr>
                <w:ilvl w:val="0"/>
                <w:numId w:val="67"/>
              </w:numPr>
              <w:tabs>
                <w:tab w:val="clear" w:pos="720"/>
                <w:tab w:val="num" w:pos="33"/>
              </w:tabs>
              <w:spacing w:before="20" w:after="0" w:line="280" w:lineRule="exact"/>
              <w:ind w:left="317" w:hanging="284"/>
              <w:rPr>
                <w:rFonts w:ascii="Arial" w:hAnsi="Arial" w:cs="Arial"/>
              </w:rPr>
            </w:pPr>
            <w:r w:rsidRPr="003C38FA">
              <w:rPr>
                <w:rFonts w:ascii="Arial" w:hAnsi="Arial" w:cs="Arial"/>
              </w:rPr>
              <w:t>Barrierefreie Informationen sind über Printmedien und Internet zu kommunizieren.</w:t>
            </w:r>
          </w:p>
          <w:p w:rsidR="00EB1374" w:rsidRPr="003C38FA" w:rsidRDefault="00EB1374" w:rsidP="00F24118">
            <w:pPr>
              <w:numPr>
                <w:ilvl w:val="0"/>
                <w:numId w:val="67"/>
              </w:numPr>
              <w:tabs>
                <w:tab w:val="clear" w:pos="720"/>
                <w:tab w:val="num" w:pos="33"/>
              </w:tabs>
              <w:spacing w:before="20" w:after="0" w:line="280" w:lineRule="exact"/>
              <w:ind w:left="317" w:hanging="284"/>
              <w:rPr>
                <w:rFonts w:ascii="Arial" w:hAnsi="Arial" w:cs="Arial"/>
              </w:rPr>
            </w:pPr>
            <w:r w:rsidRPr="003C38FA">
              <w:rPr>
                <w:rFonts w:ascii="Arial" w:hAnsi="Arial" w:cs="Arial"/>
              </w:rPr>
              <w:t>Schülerinnen und Schüler mit sonderpädagogischem Förderbedarf werden beim Übergang in die berufliche Ausbildung individuell ber</w:t>
            </w:r>
            <w:r w:rsidRPr="003C38FA">
              <w:rPr>
                <w:rFonts w:ascii="Arial" w:hAnsi="Arial" w:cs="Arial"/>
              </w:rPr>
              <w:t>a</w:t>
            </w:r>
            <w:r w:rsidRPr="003C38FA">
              <w:rPr>
                <w:rFonts w:ascii="Arial" w:hAnsi="Arial" w:cs="Arial"/>
              </w:rPr>
              <w:t xml:space="preserve">ten und begleitet. </w:t>
            </w:r>
          </w:p>
          <w:p w:rsidR="00EB1374" w:rsidRPr="00DE282F" w:rsidRDefault="00EB1374" w:rsidP="00F24118">
            <w:pPr>
              <w:numPr>
                <w:ilvl w:val="0"/>
                <w:numId w:val="67"/>
              </w:numPr>
              <w:tabs>
                <w:tab w:val="clear" w:pos="720"/>
                <w:tab w:val="num" w:pos="317"/>
              </w:tabs>
              <w:spacing w:before="20" w:line="280" w:lineRule="exact"/>
              <w:ind w:left="317" w:hanging="284"/>
              <w:rPr>
                <w:rFonts w:ascii="Arial" w:hAnsi="Arial" w:cs="Arial"/>
              </w:rPr>
            </w:pPr>
            <w:r w:rsidRPr="003C38FA">
              <w:rPr>
                <w:rFonts w:ascii="Arial" w:hAnsi="Arial" w:cs="Arial"/>
              </w:rPr>
              <w:t>Regionale Konzepte zur Weiterentwicklung des Gemeinsamen U</w:t>
            </w:r>
            <w:r w:rsidRPr="003C38FA">
              <w:rPr>
                <w:rFonts w:ascii="Arial" w:hAnsi="Arial" w:cs="Arial"/>
              </w:rPr>
              <w:t>n</w:t>
            </w:r>
            <w:r w:rsidRPr="003C38FA">
              <w:rPr>
                <w:rFonts w:ascii="Arial" w:hAnsi="Arial" w:cs="Arial"/>
              </w:rPr>
              <w:t xml:space="preserve">terrichtes in berufsbildenden Schulen werden entwickelt und erprobt (insbesondere bezogen auf den Förderschwerpunkt Lernen).  </w:t>
            </w:r>
          </w:p>
        </w:tc>
        <w:tc>
          <w:tcPr>
            <w:tcW w:w="2977" w:type="dxa"/>
          </w:tcPr>
          <w:p w:rsidR="00EB1374" w:rsidRPr="00DE282F"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t xml:space="preserve">Einrichtungen und ihre Träger </w:t>
            </w:r>
          </w:p>
          <w:p w:rsidR="00EB1374" w:rsidRDefault="00950B42" w:rsidP="00F24118">
            <w:pPr>
              <w:numPr>
                <w:ilvl w:val="0"/>
                <w:numId w:val="51"/>
              </w:numPr>
              <w:spacing w:before="20" w:after="0" w:line="280" w:lineRule="exact"/>
              <w:ind w:left="351" w:hanging="357"/>
              <w:rPr>
                <w:rFonts w:ascii="Arial" w:hAnsi="Arial" w:cs="Arial"/>
              </w:rPr>
            </w:pPr>
            <w:r>
              <w:rPr>
                <w:rFonts w:ascii="Arial" w:hAnsi="Arial" w:cs="Arial"/>
              </w:rPr>
              <w:t>Stabsstelle für Kommunikation und Protokoll</w:t>
            </w:r>
          </w:p>
          <w:p w:rsidR="00EB1374" w:rsidRDefault="00EB1374" w:rsidP="00F24118">
            <w:pPr>
              <w:numPr>
                <w:ilvl w:val="0"/>
                <w:numId w:val="51"/>
              </w:numPr>
              <w:spacing w:before="20" w:after="0" w:line="280" w:lineRule="exact"/>
              <w:ind w:left="351" w:hanging="357"/>
              <w:rPr>
                <w:rFonts w:ascii="Arial" w:hAnsi="Arial" w:cs="Arial"/>
              </w:rPr>
            </w:pPr>
            <w:r w:rsidRPr="003C38FA">
              <w:rPr>
                <w:rFonts w:ascii="Arial" w:hAnsi="Arial" w:cs="Arial"/>
              </w:rPr>
              <w:t>Schulamt</w:t>
            </w:r>
          </w:p>
          <w:p w:rsidR="005210AD" w:rsidRDefault="005210AD" w:rsidP="005210AD">
            <w:pPr>
              <w:numPr>
                <w:ilvl w:val="0"/>
                <w:numId w:val="51"/>
              </w:numPr>
              <w:spacing w:before="20" w:after="0" w:line="280" w:lineRule="exact"/>
              <w:ind w:left="351" w:hanging="357"/>
              <w:rPr>
                <w:rFonts w:ascii="Arial" w:hAnsi="Arial" w:cs="Arial"/>
              </w:rPr>
            </w:pPr>
            <w:r w:rsidRPr="005210AD">
              <w:rPr>
                <w:rFonts w:ascii="Arial" w:hAnsi="Arial" w:cs="Arial"/>
              </w:rPr>
              <w:t xml:space="preserve">Agentur für Arbeit </w:t>
            </w:r>
          </w:p>
          <w:p w:rsidR="00EB1374" w:rsidRPr="005210AD" w:rsidRDefault="005210AD" w:rsidP="005210AD">
            <w:pPr>
              <w:spacing w:before="20" w:after="0" w:line="280" w:lineRule="exact"/>
              <w:ind w:left="351"/>
              <w:rPr>
                <w:rFonts w:ascii="Arial" w:hAnsi="Arial" w:cs="Arial"/>
              </w:rPr>
            </w:pPr>
            <w:r>
              <w:rPr>
                <w:rFonts w:ascii="Arial" w:hAnsi="Arial" w:cs="Arial"/>
              </w:rPr>
              <w:t>Wei</w:t>
            </w:r>
            <w:r w:rsidRPr="005210AD">
              <w:rPr>
                <w:rFonts w:ascii="Arial" w:hAnsi="Arial" w:cs="Arial"/>
              </w:rPr>
              <w:t>mar</w:t>
            </w:r>
          </w:p>
        </w:tc>
        <w:tc>
          <w:tcPr>
            <w:tcW w:w="1417" w:type="dxa"/>
          </w:tcPr>
          <w:p w:rsidR="00EB1374" w:rsidRPr="00DE282F" w:rsidRDefault="00EB1374" w:rsidP="00FF68DD">
            <w:pPr>
              <w:spacing w:before="20" w:afterLines="20" w:after="48"/>
              <w:rPr>
                <w:rFonts w:ascii="Arial" w:hAnsi="Arial" w:cs="Arial"/>
              </w:rPr>
            </w:pPr>
            <w:r w:rsidRPr="00DE282F">
              <w:rPr>
                <w:rFonts w:ascii="Arial" w:hAnsi="Arial" w:cs="Arial"/>
              </w:rPr>
              <w:t>fortlaufend, schrittweise umsetzen</w:t>
            </w:r>
          </w:p>
        </w:tc>
      </w:tr>
      <w:tr w:rsidR="00EB1374" w:rsidRPr="00DE282F">
        <w:trPr>
          <w:trHeight w:val="1488"/>
        </w:trPr>
        <w:tc>
          <w:tcPr>
            <w:tcW w:w="851" w:type="dxa"/>
          </w:tcPr>
          <w:p w:rsidR="00EB1374" w:rsidRPr="00DE282F" w:rsidRDefault="00EB1374" w:rsidP="00FF68DD">
            <w:pPr>
              <w:spacing w:before="20" w:afterLines="20" w:after="48"/>
              <w:ind w:left="34"/>
              <w:rPr>
                <w:rFonts w:ascii="Arial" w:hAnsi="Arial" w:cs="Arial"/>
              </w:rPr>
            </w:pPr>
            <w:r w:rsidRPr="00DE282F">
              <w:rPr>
                <w:rFonts w:ascii="Arial" w:hAnsi="Arial" w:cs="Arial"/>
              </w:rPr>
              <w:t>2.</w:t>
            </w:r>
          </w:p>
        </w:tc>
        <w:tc>
          <w:tcPr>
            <w:tcW w:w="2977" w:type="dxa"/>
          </w:tcPr>
          <w:p w:rsidR="00EB1374" w:rsidRPr="00DE282F" w:rsidRDefault="00EB1374" w:rsidP="00265B30">
            <w:pPr>
              <w:rPr>
                <w:rFonts w:ascii="Arial" w:hAnsi="Arial" w:cs="Arial"/>
              </w:rPr>
            </w:pPr>
            <w:r w:rsidRPr="00DE282F">
              <w:rPr>
                <w:rFonts w:ascii="Arial" w:hAnsi="Arial" w:cs="Arial"/>
              </w:rPr>
              <w:t>Menschen mit Behinderu</w:t>
            </w:r>
            <w:r w:rsidRPr="00DE282F">
              <w:rPr>
                <w:rFonts w:ascii="Arial" w:hAnsi="Arial" w:cs="Arial"/>
              </w:rPr>
              <w:t>n</w:t>
            </w:r>
            <w:r w:rsidRPr="00DE282F">
              <w:rPr>
                <w:rFonts w:ascii="Arial" w:hAnsi="Arial" w:cs="Arial"/>
              </w:rPr>
              <w:t>gen haben das uneing</w:t>
            </w:r>
            <w:r w:rsidRPr="00DE282F">
              <w:rPr>
                <w:rFonts w:ascii="Arial" w:hAnsi="Arial" w:cs="Arial"/>
              </w:rPr>
              <w:t>e</w:t>
            </w:r>
            <w:r w:rsidRPr="00DE282F">
              <w:rPr>
                <w:rFonts w:ascii="Arial" w:hAnsi="Arial" w:cs="Arial"/>
              </w:rPr>
              <w:t>schränkte Recht auf gleic</w:t>
            </w:r>
            <w:r w:rsidRPr="00DE282F">
              <w:rPr>
                <w:rFonts w:ascii="Arial" w:hAnsi="Arial" w:cs="Arial"/>
              </w:rPr>
              <w:t>h</w:t>
            </w:r>
            <w:r w:rsidRPr="00DE282F">
              <w:rPr>
                <w:rFonts w:ascii="Arial" w:hAnsi="Arial" w:cs="Arial"/>
              </w:rPr>
              <w:t>berechtigte Teilhabe an allen Bildungsformen</w:t>
            </w:r>
            <w:r w:rsidR="00047ED1">
              <w:rPr>
                <w:rFonts w:ascii="Arial" w:hAnsi="Arial" w:cs="Arial"/>
              </w:rPr>
              <w:t>.</w:t>
            </w:r>
            <w:r w:rsidRPr="00DE282F">
              <w:rPr>
                <w:rFonts w:ascii="Arial" w:hAnsi="Arial" w:cs="Arial"/>
              </w:rPr>
              <w:t xml:space="preserve"> Die dazu notwendigen Ra</w:t>
            </w:r>
            <w:r w:rsidRPr="00DE282F">
              <w:rPr>
                <w:rFonts w:ascii="Arial" w:hAnsi="Arial" w:cs="Arial"/>
              </w:rPr>
              <w:t>h</w:t>
            </w:r>
            <w:r w:rsidRPr="00DE282F">
              <w:rPr>
                <w:rFonts w:ascii="Arial" w:hAnsi="Arial" w:cs="Arial"/>
              </w:rPr>
              <w:t>menbedingungen stehen bedarfsgerecht zur Verf</w:t>
            </w:r>
            <w:r w:rsidRPr="00DE282F">
              <w:rPr>
                <w:rFonts w:ascii="Arial" w:hAnsi="Arial" w:cs="Arial"/>
              </w:rPr>
              <w:t>ü</w:t>
            </w:r>
            <w:r w:rsidRPr="00DE282F">
              <w:rPr>
                <w:rFonts w:ascii="Arial" w:hAnsi="Arial" w:cs="Arial"/>
              </w:rPr>
              <w:t xml:space="preserve">gung und gestatten die bestmögliche schulische </w:t>
            </w:r>
            <w:r w:rsidRPr="00DE282F">
              <w:rPr>
                <w:rFonts w:ascii="Arial" w:hAnsi="Arial" w:cs="Arial"/>
              </w:rPr>
              <w:lastRenderedPageBreak/>
              <w:t>und soziale Entwicklung sowie lebenslanges Lernen. In allen Bildungsformen wird Toleranz und Ve</w:t>
            </w:r>
            <w:r w:rsidRPr="00DE282F">
              <w:rPr>
                <w:rFonts w:ascii="Arial" w:hAnsi="Arial" w:cs="Arial"/>
              </w:rPr>
              <w:t>r</w:t>
            </w:r>
            <w:r w:rsidRPr="00DE282F">
              <w:rPr>
                <w:rFonts w:ascii="Arial" w:hAnsi="Arial" w:cs="Arial"/>
              </w:rPr>
              <w:t>ständnis gegenüber Me</w:t>
            </w:r>
            <w:r w:rsidRPr="00DE282F">
              <w:rPr>
                <w:rFonts w:ascii="Arial" w:hAnsi="Arial" w:cs="Arial"/>
              </w:rPr>
              <w:t>n</w:t>
            </w:r>
            <w:r w:rsidRPr="00DE282F">
              <w:rPr>
                <w:rFonts w:ascii="Arial" w:hAnsi="Arial" w:cs="Arial"/>
              </w:rPr>
              <w:t>schen mit Beeinträchtigu</w:t>
            </w:r>
            <w:r w:rsidRPr="00DE282F">
              <w:rPr>
                <w:rFonts w:ascii="Arial" w:hAnsi="Arial" w:cs="Arial"/>
              </w:rPr>
              <w:t>n</w:t>
            </w:r>
            <w:r w:rsidRPr="00DE282F">
              <w:rPr>
                <w:rFonts w:ascii="Arial" w:hAnsi="Arial" w:cs="Arial"/>
              </w:rPr>
              <w:t>gen gelebt und ihre gleic</w:t>
            </w:r>
            <w:r w:rsidRPr="00DE282F">
              <w:rPr>
                <w:rFonts w:ascii="Arial" w:hAnsi="Arial" w:cs="Arial"/>
              </w:rPr>
              <w:t>h</w:t>
            </w:r>
            <w:r w:rsidRPr="00DE282F">
              <w:rPr>
                <w:rFonts w:ascii="Arial" w:hAnsi="Arial" w:cs="Arial"/>
              </w:rPr>
              <w:t>berechtigte Teilhabe ermö</w:t>
            </w:r>
            <w:r w:rsidRPr="00DE282F">
              <w:rPr>
                <w:rFonts w:ascii="Arial" w:hAnsi="Arial" w:cs="Arial"/>
              </w:rPr>
              <w:t>g</w:t>
            </w:r>
            <w:r w:rsidRPr="00DE282F">
              <w:rPr>
                <w:rFonts w:ascii="Arial" w:hAnsi="Arial" w:cs="Arial"/>
              </w:rPr>
              <w:t>licht.</w:t>
            </w:r>
          </w:p>
          <w:p w:rsidR="00EB1374" w:rsidRPr="00DE282F" w:rsidRDefault="00137A80" w:rsidP="00137A80">
            <w:pPr>
              <w:spacing w:before="20" w:afterLines="20" w:after="48"/>
              <w:ind w:left="34"/>
              <w:rPr>
                <w:rFonts w:ascii="Arial" w:hAnsi="Arial" w:cs="Arial"/>
              </w:rPr>
            </w:pPr>
            <w:r>
              <w:rPr>
                <w:rFonts w:ascii="Arial" w:hAnsi="Arial" w:cs="Arial"/>
              </w:rPr>
              <w:t>Alle Schulabsolventi</w:t>
            </w:r>
            <w:r w:rsidR="00EB1374" w:rsidRPr="00DE282F">
              <w:rPr>
                <w:rFonts w:ascii="Arial" w:hAnsi="Arial" w:cs="Arial"/>
              </w:rPr>
              <w:t>nnen</w:t>
            </w:r>
            <w:r>
              <w:rPr>
                <w:rFonts w:ascii="Arial" w:hAnsi="Arial" w:cs="Arial"/>
              </w:rPr>
              <w:t xml:space="preserve"> und Absolventen</w:t>
            </w:r>
            <w:r w:rsidR="00EB1374" w:rsidRPr="00DE282F">
              <w:rPr>
                <w:rFonts w:ascii="Arial" w:hAnsi="Arial" w:cs="Arial"/>
              </w:rPr>
              <w:t xml:space="preserve"> haben </w:t>
            </w:r>
            <w:r w:rsidR="00634A22">
              <w:rPr>
                <w:rFonts w:ascii="Arial" w:hAnsi="Arial" w:cs="Arial"/>
              </w:rPr>
              <w:t xml:space="preserve">den gleichen Zugang zu </w:t>
            </w:r>
            <w:r w:rsidR="00EB1374" w:rsidRPr="00DE282F">
              <w:rPr>
                <w:rFonts w:ascii="Arial" w:hAnsi="Arial" w:cs="Arial"/>
              </w:rPr>
              <w:t xml:space="preserve">Ausbildungsmöglichkeiten. </w:t>
            </w:r>
          </w:p>
        </w:tc>
        <w:tc>
          <w:tcPr>
            <w:tcW w:w="7229" w:type="dxa"/>
          </w:tcPr>
          <w:p w:rsidR="00EB1374" w:rsidRPr="00DE282F" w:rsidRDefault="00EB1374" w:rsidP="00F24118">
            <w:pPr>
              <w:numPr>
                <w:ilvl w:val="0"/>
                <w:numId w:val="50"/>
              </w:numPr>
              <w:spacing w:before="20" w:after="0" w:line="280" w:lineRule="exact"/>
              <w:ind w:left="317" w:hanging="284"/>
              <w:rPr>
                <w:rFonts w:ascii="Arial" w:hAnsi="Arial" w:cs="Arial"/>
              </w:rPr>
            </w:pPr>
            <w:r w:rsidRPr="00DE282F">
              <w:rPr>
                <w:rFonts w:ascii="Arial" w:hAnsi="Arial" w:cs="Arial"/>
              </w:rPr>
              <w:lastRenderedPageBreak/>
              <w:t xml:space="preserve">Gremien der Betroffenen und </w:t>
            </w:r>
            <w:r w:rsidRPr="00137A80">
              <w:rPr>
                <w:rFonts w:ascii="Arial" w:hAnsi="Arial" w:cs="Arial"/>
              </w:rPr>
              <w:t xml:space="preserve">Sachverständigen werden </w:t>
            </w:r>
            <w:r w:rsidRPr="00753186">
              <w:rPr>
                <w:rFonts w:ascii="Arial" w:hAnsi="Arial" w:cs="Arial"/>
              </w:rPr>
              <w:t>verpflic</w:t>
            </w:r>
            <w:r w:rsidRPr="00753186">
              <w:rPr>
                <w:rFonts w:ascii="Arial" w:hAnsi="Arial" w:cs="Arial"/>
              </w:rPr>
              <w:t>h</w:t>
            </w:r>
            <w:r w:rsidRPr="00753186">
              <w:rPr>
                <w:rFonts w:ascii="Arial" w:hAnsi="Arial" w:cs="Arial"/>
              </w:rPr>
              <w:t xml:space="preserve">tend  </w:t>
            </w:r>
            <w:r w:rsidRPr="00DE282F">
              <w:rPr>
                <w:rFonts w:ascii="Arial" w:hAnsi="Arial" w:cs="Arial"/>
              </w:rPr>
              <w:t>in die Planung von Bildungs-, Bau- und Entwicklungsproze</w:t>
            </w:r>
            <w:r w:rsidRPr="00DE282F">
              <w:rPr>
                <w:rFonts w:ascii="Arial" w:hAnsi="Arial" w:cs="Arial"/>
              </w:rPr>
              <w:t>s</w:t>
            </w:r>
            <w:r w:rsidRPr="00DE282F">
              <w:rPr>
                <w:rFonts w:ascii="Arial" w:hAnsi="Arial" w:cs="Arial"/>
              </w:rPr>
              <w:t xml:space="preserve">sen </w:t>
            </w:r>
            <w:r>
              <w:rPr>
                <w:rFonts w:ascii="Arial" w:hAnsi="Arial" w:cs="Arial"/>
              </w:rPr>
              <w:t>einbezogen.</w:t>
            </w:r>
          </w:p>
          <w:p w:rsidR="00EB1374" w:rsidRPr="00137A80" w:rsidRDefault="00EB1374" w:rsidP="00F24118">
            <w:pPr>
              <w:numPr>
                <w:ilvl w:val="0"/>
                <w:numId w:val="50"/>
              </w:numPr>
              <w:spacing w:before="20" w:after="0" w:line="280" w:lineRule="exact"/>
              <w:ind w:left="317" w:hanging="284"/>
              <w:rPr>
                <w:rFonts w:ascii="Arial" w:hAnsi="Arial" w:cs="Arial"/>
              </w:rPr>
            </w:pPr>
            <w:r w:rsidRPr="00DE282F">
              <w:rPr>
                <w:rFonts w:ascii="Arial" w:hAnsi="Arial" w:cs="Arial"/>
              </w:rPr>
              <w:t xml:space="preserve">Die bauliche Barrierefreiheit entspricht den </w:t>
            </w:r>
            <w:r w:rsidRPr="00137A80">
              <w:rPr>
                <w:rFonts w:ascii="Arial" w:hAnsi="Arial" w:cs="Arial"/>
              </w:rPr>
              <w:t>Maßnahmen aus dem Abschnitt „Bauen, Wohnen und Mobilität“.</w:t>
            </w:r>
          </w:p>
          <w:p w:rsidR="00EB1374" w:rsidRDefault="00EB1374" w:rsidP="00F24118">
            <w:pPr>
              <w:numPr>
                <w:ilvl w:val="0"/>
                <w:numId w:val="50"/>
              </w:numPr>
              <w:spacing w:before="20" w:after="0" w:line="280" w:lineRule="exact"/>
              <w:ind w:left="317" w:hanging="284"/>
              <w:rPr>
                <w:rFonts w:ascii="Arial" w:hAnsi="Arial" w:cs="Arial"/>
              </w:rPr>
            </w:pPr>
            <w:r w:rsidRPr="00DE282F">
              <w:rPr>
                <w:rFonts w:ascii="Arial" w:hAnsi="Arial" w:cs="Arial"/>
              </w:rPr>
              <w:t xml:space="preserve">Zur Gewährleistung eines lebenslangen </w:t>
            </w:r>
            <w:r w:rsidRPr="00137A80">
              <w:rPr>
                <w:rFonts w:ascii="Arial" w:hAnsi="Arial" w:cs="Arial"/>
              </w:rPr>
              <w:t>Lernens werden  barrier</w:t>
            </w:r>
            <w:r w:rsidRPr="00137A80">
              <w:rPr>
                <w:rFonts w:ascii="Arial" w:hAnsi="Arial" w:cs="Arial"/>
              </w:rPr>
              <w:t>e</w:t>
            </w:r>
            <w:r w:rsidRPr="00137A80">
              <w:rPr>
                <w:rFonts w:ascii="Arial" w:hAnsi="Arial" w:cs="Arial"/>
              </w:rPr>
              <w:t>freie Lehr- und Unterrichtsmaterialien, auch in leichter Sprache, entwickelt und zur Verfügung gestellt, Lehrkräfte werden entspr</w:t>
            </w:r>
            <w:r w:rsidRPr="00137A80">
              <w:rPr>
                <w:rFonts w:ascii="Arial" w:hAnsi="Arial" w:cs="Arial"/>
              </w:rPr>
              <w:t>e</w:t>
            </w:r>
            <w:r w:rsidRPr="00137A80">
              <w:rPr>
                <w:rFonts w:ascii="Arial" w:hAnsi="Arial" w:cs="Arial"/>
              </w:rPr>
              <w:t xml:space="preserve">chend </w:t>
            </w:r>
            <w:r w:rsidRPr="00DE282F">
              <w:rPr>
                <w:rFonts w:ascii="Arial" w:hAnsi="Arial" w:cs="Arial"/>
              </w:rPr>
              <w:t>weiter</w:t>
            </w:r>
            <w:r>
              <w:rPr>
                <w:rFonts w:ascii="Arial" w:hAnsi="Arial" w:cs="Arial"/>
              </w:rPr>
              <w:t>gebildet</w:t>
            </w:r>
            <w:r w:rsidRPr="00DE282F">
              <w:rPr>
                <w:rFonts w:ascii="Arial" w:hAnsi="Arial" w:cs="Arial"/>
              </w:rPr>
              <w:t xml:space="preserve"> und ein</w:t>
            </w:r>
            <w:r>
              <w:rPr>
                <w:rFonts w:ascii="Arial" w:hAnsi="Arial" w:cs="Arial"/>
              </w:rPr>
              <w:t xml:space="preserve">gesetzt. </w:t>
            </w:r>
          </w:p>
          <w:p w:rsidR="00EB1374" w:rsidRPr="00137A80" w:rsidRDefault="00EB1374" w:rsidP="00F24118">
            <w:pPr>
              <w:numPr>
                <w:ilvl w:val="0"/>
                <w:numId w:val="50"/>
              </w:numPr>
              <w:spacing w:before="20" w:after="0" w:line="280" w:lineRule="exact"/>
              <w:ind w:left="317" w:hanging="284"/>
              <w:rPr>
                <w:rFonts w:ascii="Arial" w:hAnsi="Arial" w:cs="Arial"/>
              </w:rPr>
            </w:pPr>
            <w:r>
              <w:rPr>
                <w:rFonts w:ascii="Arial" w:hAnsi="Arial" w:cs="Arial"/>
              </w:rPr>
              <w:t>Z</w:t>
            </w:r>
            <w:r w:rsidRPr="00DE282F">
              <w:rPr>
                <w:rFonts w:ascii="Arial" w:hAnsi="Arial" w:cs="Arial"/>
              </w:rPr>
              <w:t>ur Mitwirkung in Entwicklungs- und Entscheidungsprozessen</w:t>
            </w:r>
            <w:r>
              <w:rPr>
                <w:rFonts w:ascii="Arial" w:hAnsi="Arial" w:cs="Arial"/>
              </w:rPr>
              <w:t xml:space="preserve"> </w:t>
            </w:r>
            <w:r w:rsidRPr="00137A80">
              <w:rPr>
                <w:rFonts w:ascii="Arial" w:hAnsi="Arial" w:cs="Arial"/>
              </w:rPr>
              <w:t>we</w:t>
            </w:r>
            <w:r w:rsidRPr="00137A80">
              <w:rPr>
                <w:rFonts w:ascii="Arial" w:hAnsi="Arial" w:cs="Arial"/>
              </w:rPr>
              <w:t>r</w:t>
            </w:r>
            <w:r w:rsidRPr="00137A80">
              <w:rPr>
                <w:rFonts w:ascii="Arial" w:hAnsi="Arial" w:cs="Arial"/>
              </w:rPr>
              <w:lastRenderedPageBreak/>
              <w:t>den kompetenten Ansprechpartner</w:t>
            </w:r>
            <w:r w:rsidR="00467AD8">
              <w:rPr>
                <w:rFonts w:ascii="Arial" w:hAnsi="Arial" w:cs="Arial"/>
              </w:rPr>
              <w:t>i</w:t>
            </w:r>
            <w:r w:rsidRPr="00137A80">
              <w:rPr>
                <w:rFonts w:ascii="Arial" w:hAnsi="Arial" w:cs="Arial"/>
              </w:rPr>
              <w:t>nnen</w:t>
            </w:r>
            <w:r w:rsidR="00467AD8">
              <w:rPr>
                <w:rFonts w:ascii="Arial" w:hAnsi="Arial" w:cs="Arial"/>
              </w:rPr>
              <w:t xml:space="preserve"> und Ansprechpartner</w:t>
            </w:r>
            <w:r w:rsidRPr="00137A80">
              <w:rPr>
                <w:rFonts w:ascii="Arial" w:hAnsi="Arial" w:cs="Arial"/>
              </w:rPr>
              <w:t xml:space="preserve"> b</w:t>
            </w:r>
            <w:r w:rsidRPr="00137A80">
              <w:rPr>
                <w:rFonts w:ascii="Arial" w:hAnsi="Arial" w:cs="Arial"/>
              </w:rPr>
              <w:t>e</w:t>
            </w:r>
            <w:r w:rsidRPr="00137A80">
              <w:rPr>
                <w:rFonts w:ascii="Arial" w:hAnsi="Arial" w:cs="Arial"/>
              </w:rPr>
              <w:t>auftragt bzw. spezifische</w:t>
            </w:r>
            <w:r w:rsidR="007162E4">
              <w:rPr>
                <w:rFonts w:ascii="Arial" w:hAnsi="Arial" w:cs="Arial"/>
              </w:rPr>
              <w:t xml:space="preserve"> Arbeitsgruppen im BBR gebildet. (z.B.:</w:t>
            </w:r>
            <w:r w:rsidRPr="00137A80">
              <w:rPr>
                <w:rFonts w:ascii="Arial" w:hAnsi="Arial" w:cs="Arial"/>
              </w:rPr>
              <w:t xml:space="preserve"> e</w:t>
            </w:r>
            <w:r w:rsidRPr="00137A80">
              <w:rPr>
                <w:rFonts w:ascii="Arial" w:hAnsi="Arial" w:cs="Arial"/>
              </w:rPr>
              <w:t>i</w:t>
            </w:r>
            <w:r w:rsidR="007162E4">
              <w:rPr>
                <w:rFonts w:ascii="Arial" w:hAnsi="Arial" w:cs="Arial"/>
              </w:rPr>
              <w:t>ne</w:t>
            </w:r>
            <w:r w:rsidRPr="00137A80">
              <w:rPr>
                <w:rFonts w:ascii="Arial" w:hAnsi="Arial" w:cs="Arial"/>
              </w:rPr>
              <w:t xml:space="preserve"> Initiative an allen Bildungseinrichtungen wird gefördert, Behinde</w:t>
            </w:r>
            <w:r w:rsidRPr="00137A80">
              <w:rPr>
                <w:rFonts w:ascii="Arial" w:hAnsi="Arial" w:cs="Arial"/>
              </w:rPr>
              <w:t>r</w:t>
            </w:r>
            <w:r w:rsidRPr="00137A80">
              <w:rPr>
                <w:rFonts w:ascii="Arial" w:hAnsi="Arial" w:cs="Arial"/>
              </w:rPr>
              <w:t>tenbeauftragte als Ansprechpartner</w:t>
            </w:r>
            <w:r w:rsidR="00467AD8">
              <w:rPr>
                <w:rFonts w:ascii="Arial" w:hAnsi="Arial" w:cs="Arial"/>
              </w:rPr>
              <w:t>i</w:t>
            </w:r>
            <w:r w:rsidRPr="00137A80">
              <w:rPr>
                <w:rFonts w:ascii="Arial" w:hAnsi="Arial" w:cs="Arial"/>
              </w:rPr>
              <w:t>nnen</w:t>
            </w:r>
            <w:r w:rsidR="00467AD8">
              <w:rPr>
                <w:rFonts w:ascii="Arial" w:hAnsi="Arial" w:cs="Arial"/>
              </w:rPr>
              <w:t xml:space="preserve"> und Ansprechpartner</w:t>
            </w:r>
            <w:r w:rsidRPr="00137A80">
              <w:rPr>
                <w:rFonts w:ascii="Arial" w:hAnsi="Arial" w:cs="Arial"/>
              </w:rPr>
              <w:t xml:space="preserve"> we</w:t>
            </w:r>
            <w:r w:rsidRPr="00137A80">
              <w:rPr>
                <w:rFonts w:ascii="Arial" w:hAnsi="Arial" w:cs="Arial"/>
              </w:rPr>
              <w:t>r</w:t>
            </w:r>
            <w:r w:rsidR="007162E4">
              <w:rPr>
                <w:rFonts w:ascii="Arial" w:hAnsi="Arial" w:cs="Arial"/>
              </w:rPr>
              <w:t>den gewählt oder benannt)</w:t>
            </w:r>
          </w:p>
          <w:p w:rsidR="00EB1374" w:rsidRPr="00DE282F" w:rsidRDefault="00EB1374" w:rsidP="00F24118">
            <w:pPr>
              <w:numPr>
                <w:ilvl w:val="0"/>
                <w:numId w:val="50"/>
              </w:numPr>
              <w:spacing w:before="20" w:after="0" w:line="280" w:lineRule="exact"/>
              <w:ind w:left="317" w:hanging="284"/>
              <w:rPr>
                <w:rFonts w:ascii="Arial" w:hAnsi="Arial" w:cs="Arial"/>
              </w:rPr>
            </w:pPr>
            <w:r w:rsidRPr="00137A80">
              <w:rPr>
                <w:rFonts w:ascii="Arial" w:hAnsi="Arial" w:cs="Arial"/>
              </w:rPr>
              <w:t>Begegnungsprojekte und der Austausch zur Bewuss</w:t>
            </w:r>
            <w:r w:rsidR="00634A22">
              <w:rPr>
                <w:rFonts w:ascii="Arial" w:hAnsi="Arial" w:cs="Arial"/>
              </w:rPr>
              <w:t>tseinsbildung werden gefördert sowie g</w:t>
            </w:r>
            <w:r w:rsidRPr="00137A80">
              <w:rPr>
                <w:rFonts w:ascii="Arial" w:hAnsi="Arial" w:cs="Arial"/>
              </w:rPr>
              <w:t>ezielte Anlässe</w:t>
            </w:r>
            <w:r w:rsidR="00634A22">
              <w:rPr>
                <w:rFonts w:ascii="Arial" w:hAnsi="Arial" w:cs="Arial"/>
              </w:rPr>
              <w:t xml:space="preserve"> / </w:t>
            </w:r>
            <w:r w:rsidRPr="00137A80">
              <w:rPr>
                <w:rFonts w:ascii="Arial" w:hAnsi="Arial" w:cs="Arial"/>
              </w:rPr>
              <w:t>Begegnungsmöglichke</w:t>
            </w:r>
            <w:r w:rsidRPr="00137A80">
              <w:rPr>
                <w:rFonts w:ascii="Arial" w:hAnsi="Arial" w:cs="Arial"/>
              </w:rPr>
              <w:t>i</w:t>
            </w:r>
            <w:r w:rsidRPr="00137A80">
              <w:rPr>
                <w:rFonts w:ascii="Arial" w:hAnsi="Arial" w:cs="Arial"/>
              </w:rPr>
              <w:t xml:space="preserve">ten für Menschen mit und ohne Behinderungen </w:t>
            </w:r>
            <w:r>
              <w:rPr>
                <w:rFonts w:ascii="Arial" w:hAnsi="Arial" w:cs="Arial"/>
              </w:rPr>
              <w:t>ge</w:t>
            </w:r>
            <w:r w:rsidRPr="00DE282F">
              <w:rPr>
                <w:rFonts w:ascii="Arial" w:hAnsi="Arial" w:cs="Arial"/>
              </w:rPr>
              <w:t>schaffen.</w:t>
            </w:r>
          </w:p>
          <w:p w:rsidR="00EB1374" w:rsidRPr="00DE282F" w:rsidRDefault="00634A22" w:rsidP="00F24118">
            <w:pPr>
              <w:numPr>
                <w:ilvl w:val="0"/>
                <w:numId w:val="50"/>
              </w:numPr>
              <w:spacing w:before="20" w:after="0" w:line="280" w:lineRule="exact"/>
              <w:ind w:left="317" w:hanging="284"/>
              <w:rPr>
                <w:rFonts w:ascii="Arial" w:hAnsi="Arial" w:cs="Arial"/>
              </w:rPr>
            </w:pPr>
            <w:r>
              <w:rPr>
                <w:rFonts w:ascii="Arial" w:hAnsi="Arial" w:cs="Arial"/>
              </w:rPr>
              <w:t xml:space="preserve">Die </w:t>
            </w:r>
            <w:r w:rsidR="00EB1374" w:rsidRPr="00DE282F">
              <w:rPr>
                <w:rFonts w:ascii="Arial" w:hAnsi="Arial" w:cs="Arial"/>
              </w:rPr>
              <w:t>Netzwerkarbeit zur Beratung</w:t>
            </w:r>
            <w:r>
              <w:rPr>
                <w:rFonts w:ascii="Arial" w:hAnsi="Arial" w:cs="Arial"/>
              </w:rPr>
              <w:t xml:space="preserve"> </w:t>
            </w:r>
            <w:r w:rsidR="00EB1374" w:rsidRPr="00DE282F">
              <w:rPr>
                <w:rFonts w:ascii="Arial" w:hAnsi="Arial" w:cs="Arial"/>
              </w:rPr>
              <w:t>/</w:t>
            </w:r>
            <w:r>
              <w:rPr>
                <w:rFonts w:ascii="Arial" w:hAnsi="Arial" w:cs="Arial"/>
              </w:rPr>
              <w:t xml:space="preserve"> </w:t>
            </w:r>
            <w:r w:rsidR="00EB1374" w:rsidRPr="00DE282F">
              <w:rPr>
                <w:rFonts w:ascii="Arial" w:hAnsi="Arial" w:cs="Arial"/>
              </w:rPr>
              <w:t>Unterstützung von Lehrern</w:t>
            </w:r>
            <w:r w:rsidR="005210AD">
              <w:rPr>
                <w:rFonts w:ascii="Arial" w:hAnsi="Arial" w:cs="Arial"/>
              </w:rPr>
              <w:t>/innen</w:t>
            </w:r>
            <w:r w:rsidR="00EB1374" w:rsidRPr="00DE282F">
              <w:rPr>
                <w:rFonts w:ascii="Arial" w:hAnsi="Arial" w:cs="Arial"/>
              </w:rPr>
              <w:t>, Eltern und Schülern</w:t>
            </w:r>
            <w:r w:rsidR="005210AD">
              <w:rPr>
                <w:rFonts w:ascii="Arial" w:hAnsi="Arial" w:cs="Arial"/>
              </w:rPr>
              <w:t>/innen</w:t>
            </w:r>
            <w:r w:rsidR="00EB1374" w:rsidRPr="00DE282F">
              <w:rPr>
                <w:rFonts w:ascii="Arial" w:hAnsi="Arial" w:cs="Arial"/>
              </w:rPr>
              <w:t xml:space="preserve"> </w:t>
            </w:r>
            <w:r w:rsidR="00EB1374" w:rsidRPr="00137A80">
              <w:rPr>
                <w:rFonts w:ascii="Arial" w:hAnsi="Arial" w:cs="Arial"/>
              </w:rPr>
              <w:t xml:space="preserve"> wird </w:t>
            </w:r>
            <w:r w:rsidR="00EB1374">
              <w:rPr>
                <w:rFonts w:ascii="Arial" w:hAnsi="Arial" w:cs="Arial"/>
              </w:rPr>
              <w:t>gefördert</w:t>
            </w:r>
            <w:r w:rsidR="00EB1374" w:rsidRPr="00DE282F">
              <w:rPr>
                <w:rFonts w:ascii="Arial" w:hAnsi="Arial" w:cs="Arial"/>
              </w:rPr>
              <w:t>.</w:t>
            </w:r>
          </w:p>
          <w:p w:rsidR="00EB1374" w:rsidRPr="00DE282F" w:rsidRDefault="00EB1374" w:rsidP="00F24118">
            <w:pPr>
              <w:numPr>
                <w:ilvl w:val="0"/>
                <w:numId w:val="50"/>
              </w:numPr>
              <w:spacing w:before="20" w:after="0" w:line="280" w:lineRule="exact"/>
              <w:ind w:left="317" w:hanging="284"/>
              <w:rPr>
                <w:rFonts w:ascii="Arial" w:hAnsi="Arial" w:cs="Arial"/>
              </w:rPr>
            </w:pPr>
            <w:r w:rsidRPr="00DE282F">
              <w:rPr>
                <w:rFonts w:ascii="Arial" w:hAnsi="Arial" w:cs="Arial"/>
              </w:rPr>
              <w:t xml:space="preserve">Die Zusammenarbeit an den Schnittstellen zwischen kommunaler Verwaltung, Schulamt, </w:t>
            </w:r>
            <w:r w:rsidRPr="00137A80">
              <w:rPr>
                <w:rFonts w:ascii="Arial" w:hAnsi="Arial" w:cs="Arial"/>
              </w:rPr>
              <w:t>Ministerien wird gefördert</w:t>
            </w:r>
            <w:r>
              <w:rPr>
                <w:rFonts w:ascii="Arial" w:hAnsi="Arial" w:cs="Arial"/>
              </w:rPr>
              <w:t xml:space="preserve"> </w:t>
            </w:r>
          </w:p>
          <w:p w:rsidR="00EB1374" w:rsidRDefault="00EB1374" w:rsidP="00F24118">
            <w:pPr>
              <w:numPr>
                <w:ilvl w:val="0"/>
                <w:numId w:val="50"/>
              </w:numPr>
              <w:spacing w:before="20" w:after="0" w:line="280" w:lineRule="exact"/>
              <w:ind w:left="317" w:hanging="284"/>
              <w:rPr>
                <w:rFonts w:ascii="Arial" w:hAnsi="Arial" w:cs="Arial"/>
              </w:rPr>
            </w:pPr>
            <w:r w:rsidRPr="00137A80">
              <w:rPr>
                <w:rFonts w:ascii="Arial" w:hAnsi="Arial" w:cs="Arial"/>
              </w:rPr>
              <w:t>Außerschulische Lernorte mit guten Rahmenbedingungen werden verstärkt über Kooperationen genutzt.</w:t>
            </w:r>
          </w:p>
          <w:p w:rsidR="00EB1374" w:rsidRPr="00467AD8" w:rsidRDefault="00467AD8" w:rsidP="00634A22">
            <w:pPr>
              <w:numPr>
                <w:ilvl w:val="0"/>
                <w:numId w:val="50"/>
              </w:numPr>
              <w:spacing w:before="20" w:after="0" w:line="280" w:lineRule="exact"/>
              <w:ind w:left="317" w:hanging="284"/>
              <w:rPr>
                <w:rFonts w:ascii="Arial" w:hAnsi="Arial" w:cs="Arial"/>
              </w:rPr>
            </w:pPr>
            <w:r>
              <w:rPr>
                <w:rFonts w:ascii="Arial" w:hAnsi="Arial" w:cs="Arial"/>
              </w:rPr>
              <w:t>Die Unterstützungsangebote für Menschen mit Behinderungen</w:t>
            </w:r>
            <w:r>
              <w:rPr>
                <w:rFonts w:ascii="Arial" w:hAnsi="Arial" w:cs="Arial"/>
                <w:color w:val="B2A1C7"/>
              </w:rPr>
              <w:t xml:space="preserve"> </w:t>
            </w:r>
            <w:r w:rsidRPr="00DE282F">
              <w:rPr>
                <w:rFonts w:ascii="Arial" w:hAnsi="Arial" w:cs="Arial"/>
              </w:rPr>
              <w:t xml:space="preserve">in der Berufsausbildung wird beim Land Thüringen (TMBWK) von der </w:t>
            </w:r>
            <w:r w:rsidR="00634A22">
              <w:rPr>
                <w:rFonts w:ascii="Arial" w:hAnsi="Arial" w:cs="Arial"/>
              </w:rPr>
              <w:t>Stadtverwaltung Weimar</w:t>
            </w:r>
            <w:r w:rsidRPr="00DE282F">
              <w:rPr>
                <w:rFonts w:ascii="Arial" w:hAnsi="Arial" w:cs="Arial"/>
              </w:rPr>
              <w:t xml:space="preserve"> über die kommunalen Spitzenverbände eingefordert, ebenso die Anpassung der Schulordnung für die B</w:t>
            </w:r>
            <w:r w:rsidRPr="00DE282F">
              <w:rPr>
                <w:rFonts w:ascii="Arial" w:hAnsi="Arial" w:cs="Arial"/>
              </w:rPr>
              <w:t>e</w:t>
            </w:r>
            <w:r w:rsidRPr="00DE282F">
              <w:rPr>
                <w:rFonts w:ascii="Arial" w:hAnsi="Arial" w:cs="Arial"/>
              </w:rPr>
              <w:t>rufsbildende Schule.</w:t>
            </w:r>
            <w:r>
              <w:rPr>
                <w:rFonts w:ascii="Arial" w:hAnsi="Arial" w:cs="Arial"/>
              </w:rPr>
              <w:t xml:space="preserve"> </w:t>
            </w:r>
          </w:p>
        </w:tc>
        <w:tc>
          <w:tcPr>
            <w:tcW w:w="2977" w:type="dxa"/>
          </w:tcPr>
          <w:p w:rsidR="00EB1374" w:rsidRPr="00DE282F"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lastRenderedPageBreak/>
              <w:t>Kultur- und Bildungsei</w:t>
            </w:r>
            <w:r w:rsidRPr="00DE282F">
              <w:rPr>
                <w:rFonts w:ascii="Arial" w:hAnsi="Arial" w:cs="Arial"/>
              </w:rPr>
              <w:t>n</w:t>
            </w:r>
            <w:r w:rsidRPr="00DE282F">
              <w:rPr>
                <w:rFonts w:ascii="Arial" w:hAnsi="Arial" w:cs="Arial"/>
              </w:rPr>
              <w:t>richtungen und ihre Tr</w:t>
            </w:r>
            <w:r w:rsidRPr="00DE282F">
              <w:rPr>
                <w:rFonts w:ascii="Arial" w:hAnsi="Arial" w:cs="Arial"/>
              </w:rPr>
              <w:t>ä</w:t>
            </w:r>
            <w:r w:rsidRPr="00DE282F">
              <w:rPr>
                <w:rFonts w:ascii="Arial" w:hAnsi="Arial" w:cs="Arial"/>
              </w:rPr>
              <w:t>ger</w:t>
            </w:r>
          </w:p>
          <w:p w:rsidR="00EB1374" w:rsidRPr="00DE282F" w:rsidRDefault="00EB1374" w:rsidP="00F24118">
            <w:pPr>
              <w:numPr>
                <w:ilvl w:val="0"/>
                <w:numId w:val="52"/>
              </w:numPr>
              <w:spacing w:before="20" w:after="0" w:line="280" w:lineRule="exact"/>
              <w:ind w:left="351" w:hanging="357"/>
              <w:rPr>
                <w:rFonts w:ascii="Arial" w:hAnsi="Arial" w:cs="Arial"/>
              </w:rPr>
            </w:pPr>
            <w:r w:rsidRPr="00DE282F">
              <w:rPr>
                <w:rFonts w:ascii="Arial" w:hAnsi="Arial" w:cs="Arial"/>
              </w:rPr>
              <w:t>Sport</w:t>
            </w:r>
            <w:r w:rsidR="005920C6">
              <w:rPr>
                <w:rFonts w:ascii="Arial" w:hAnsi="Arial" w:cs="Arial"/>
              </w:rPr>
              <w:t>- und Schul</w:t>
            </w:r>
            <w:r w:rsidRPr="00DE282F">
              <w:rPr>
                <w:rFonts w:ascii="Arial" w:hAnsi="Arial" w:cs="Arial"/>
              </w:rPr>
              <w:t>verwa</w:t>
            </w:r>
            <w:r w:rsidRPr="00DE282F">
              <w:rPr>
                <w:rFonts w:ascii="Arial" w:hAnsi="Arial" w:cs="Arial"/>
              </w:rPr>
              <w:t>l</w:t>
            </w:r>
            <w:r w:rsidRPr="00DE282F">
              <w:rPr>
                <w:rFonts w:ascii="Arial" w:hAnsi="Arial" w:cs="Arial"/>
              </w:rPr>
              <w:t>tung</w:t>
            </w:r>
            <w:r w:rsidR="005920C6">
              <w:rPr>
                <w:rFonts w:ascii="Arial" w:hAnsi="Arial" w:cs="Arial"/>
              </w:rPr>
              <w:t>samt</w:t>
            </w:r>
          </w:p>
          <w:p w:rsidR="00EB1374" w:rsidRPr="00DE282F" w:rsidRDefault="00EB1374" w:rsidP="00F24118">
            <w:pPr>
              <w:numPr>
                <w:ilvl w:val="0"/>
                <w:numId w:val="52"/>
              </w:numPr>
              <w:spacing w:before="20" w:after="0" w:line="280" w:lineRule="exact"/>
              <w:ind w:left="351" w:hanging="357"/>
              <w:rPr>
                <w:rFonts w:ascii="Arial" w:hAnsi="Arial" w:cs="Arial"/>
              </w:rPr>
            </w:pPr>
            <w:r w:rsidRPr="00DE282F">
              <w:rPr>
                <w:rFonts w:ascii="Arial" w:hAnsi="Arial" w:cs="Arial"/>
              </w:rPr>
              <w:t>Schulamt</w:t>
            </w:r>
          </w:p>
          <w:p w:rsidR="005210AD"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t>A</w:t>
            </w:r>
            <w:r w:rsidR="00634A22">
              <w:rPr>
                <w:rFonts w:ascii="Arial" w:hAnsi="Arial" w:cs="Arial"/>
              </w:rPr>
              <w:t>gentur für Arbeit</w:t>
            </w:r>
            <w:r w:rsidR="00124384">
              <w:rPr>
                <w:rFonts w:ascii="Arial" w:hAnsi="Arial" w:cs="Arial"/>
              </w:rPr>
              <w:t xml:space="preserve"> </w:t>
            </w:r>
          </w:p>
          <w:p w:rsidR="00EB1374" w:rsidRPr="00DE282F" w:rsidRDefault="00124384" w:rsidP="005210AD">
            <w:pPr>
              <w:spacing w:before="20" w:after="0" w:line="280" w:lineRule="exact"/>
              <w:ind w:left="351"/>
              <w:rPr>
                <w:rFonts w:ascii="Arial" w:hAnsi="Arial" w:cs="Arial"/>
              </w:rPr>
            </w:pPr>
            <w:r>
              <w:rPr>
                <w:rFonts w:ascii="Arial" w:hAnsi="Arial" w:cs="Arial"/>
              </w:rPr>
              <w:t>W</w:t>
            </w:r>
            <w:r w:rsidR="005210AD">
              <w:rPr>
                <w:rFonts w:ascii="Arial" w:hAnsi="Arial" w:cs="Arial"/>
              </w:rPr>
              <w:t>ei</w:t>
            </w:r>
            <w:r>
              <w:rPr>
                <w:rFonts w:ascii="Arial" w:hAnsi="Arial" w:cs="Arial"/>
              </w:rPr>
              <w:t>mar</w:t>
            </w:r>
          </w:p>
          <w:p w:rsidR="00EB1374" w:rsidRPr="00DE282F"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t>Jobcenter</w:t>
            </w:r>
            <w:r w:rsidR="00124384">
              <w:rPr>
                <w:rFonts w:ascii="Arial" w:hAnsi="Arial" w:cs="Arial"/>
              </w:rPr>
              <w:t xml:space="preserve"> Weimar</w:t>
            </w:r>
          </w:p>
          <w:p w:rsidR="00EB1374" w:rsidRPr="00DE282F"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t>Integrationsfachdienst</w:t>
            </w:r>
          </w:p>
          <w:p w:rsidR="00EB1374" w:rsidRPr="00DE282F" w:rsidRDefault="00EB1374" w:rsidP="00F24118">
            <w:pPr>
              <w:numPr>
                <w:ilvl w:val="0"/>
                <w:numId w:val="51"/>
              </w:numPr>
              <w:spacing w:before="20" w:after="0" w:line="280" w:lineRule="exact"/>
              <w:ind w:left="351" w:hanging="357"/>
              <w:rPr>
                <w:rFonts w:ascii="Arial" w:hAnsi="Arial" w:cs="Arial"/>
              </w:rPr>
            </w:pPr>
            <w:r w:rsidRPr="00DE282F">
              <w:rPr>
                <w:rFonts w:ascii="Arial" w:hAnsi="Arial" w:cs="Arial"/>
              </w:rPr>
              <w:lastRenderedPageBreak/>
              <w:t>WFG</w:t>
            </w:r>
          </w:p>
          <w:p w:rsidR="00EB1374" w:rsidRPr="00DE282F" w:rsidRDefault="00EB1374" w:rsidP="00DF3125">
            <w:pPr>
              <w:spacing w:before="20"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265B30">
            <w:pPr>
              <w:numPr>
                <w:ilvl w:val="0"/>
                <w:numId w:val="3"/>
              </w:numPr>
              <w:spacing w:before="20" w:after="0" w:line="280" w:lineRule="exact"/>
              <w:ind w:left="351" w:hanging="357"/>
              <w:rPr>
                <w:rFonts w:ascii="Arial" w:hAnsi="Arial" w:cs="Arial"/>
              </w:rPr>
            </w:pPr>
            <w:r w:rsidRPr="00DE282F">
              <w:rPr>
                <w:rFonts w:ascii="Arial" w:hAnsi="Arial" w:cs="Arial"/>
              </w:rPr>
              <w:t>BBR und Behinderte</w:t>
            </w:r>
            <w:r w:rsidRPr="00DE282F">
              <w:rPr>
                <w:rFonts w:ascii="Arial" w:hAnsi="Arial" w:cs="Arial"/>
              </w:rPr>
              <w:t>n</w:t>
            </w:r>
            <w:r w:rsidRPr="00DE282F">
              <w:rPr>
                <w:rFonts w:ascii="Arial" w:hAnsi="Arial" w:cs="Arial"/>
              </w:rPr>
              <w:t>beauftragten der Stadt</w:t>
            </w:r>
          </w:p>
        </w:tc>
        <w:tc>
          <w:tcPr>
            <w:tcW w:w="1417" w:type="dxa"/>
          </w:tcPr>
          <w:p w:rsidR="00EB1374" w:rsidRPr="00DE282F" w:rsidRDefault="00EB1374" w:rsidP="00265B30">
            <w:pPr>
              <w:rPr>
                <w:rFonts w:ascii="Arial" w:hAnsi="Arial" w:cs="Arial"/>
              </w:rPr>
            </w:pPr>
            <w:r w:rsidRPr="00DE282F">
              <w:rPr>
                <w:rFonts w:ascii="Arial" w:hAnsi="Arial" w:cs="Arial"/>
              </w:rPr>
              <w:lastRenderedPageBreak/>
              <w:t>Nach B</w:t>
            </w:r>
            <w:r w:rsidRPr="00DE282F">
              <w:rPr>
                <w:rFonts w:ascii="Arial" w:hAnsi="Arial" w:cs="Arial"/>
              </w:rPr>
              <w:t>e</w:t>
            </w:r>
            <w:r w:rsidRPr="00DE282F">
              <w:rPr>
                <w:rFonts w:ascii="Arial" w:hAnsi="Arial" w:cs="Arial"/>
              </w:rPr>
              <w:t>schluss des Aktionspl</w:t>
            </w:r>
            <w:r w:rsidRPr="00DE282F">
              <w:rPr>
                <w:rFonts w:ascii="Arial" w:hAnsi="Arial" w:cs="Arial"/>
              </w:rPr>
              <w:t>a</w:t>
            </w:r>
            <w:r w:rsidRPr="00DE282F">
              <w:rPr>
                <w:rFonts w:ascii="Arial" w:hAnsi="Arial" w:cs="Arial"/>
              </w:rPr>
              <w:t>nes</w:t>
            </w:r>
          </w:p>
          <w:p w:rsidR="00EB1374" w:rsidRPr="00DE282F" w:rsidRDefault="00EB1374" w:rsidP="00265B30">
            <w:pPr>
              <w:rPr>
                <w:rFonts w:ascii="Arial" w:hAnsi="Arial" w:cs="Arial"/>
              </w:rPr>
            </w:pPr>
          </w:p>
          <w:p w:rsidR="00EB1374" w:rsidRPr="00DE282F" w:rsidRDefault="00EB1374" w:rsidP="00265B30">
            <w:pPr>
              <w:rPr>
                <w:rFonts w:ascii="Arial" w:hAnsi="Arial" w:cs="Arial"/>
              </w:rPr>
            </w:pPr>
            <w:r w:rsidRPr="00DE282F">
              <w:rPr>
                <w:rFonts w:ascii="Arial" w:hAnsi="Arial" w:cs="Arial"/>
              </w:rPr>
              <w:t>sofort und fortlaufend</w:t>
            </w:r>
          </w:p>
        </w:tc>
      </w:tr>
    </w:tbl>
    <w:p w:rsidR="00EB1374" w:rsidRDefault="00EB1374"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pPr>
    </w:p>
    <w:p w:rsidR="00DA2B9B" w:rsidRDefault="00DA2B9B" w:rsidP="00DF3125">
      <w:pPr>
        <w:rPr>
          <w:rFonts w:ascii="Arial" w:hAnsi="Arial" w:cs="Arial"/>
        </w:rPr>
        <w:sectPr w:rsidR="00DA2B9B" w:rsidSect="00265B30">
          <w:headerReference w:type="even" r:id="rId18"/>
          <w:headerReference w:type="default" r:id="rId19"/>
          <w:footerReference w:type="default" r:id="rId20"/>
          <w:headerReference w:type="first" r:id="rId21"/>
          <w:pgSz w:w="16838" w:h="11906" w:orient="landscape"/>
          <w:pgMar w:top="720" w:right="720" w:bottom="720" w:left="720" w:header="709" w:footer="709" w:gutter="0"/>
          <w:cols w:space="708"/>
          <w:docGrid w:linePitch="360"/>
        </w:sectPr>
      </w:pPr>
    </w:p>
    <w:p w:rsidR="00EB1374" w:rsidRDefault="00EB1374" w:rsidP="00DF3125">
      <w:pPr>
        <w:pStyle w:val="Listenabsatz"/>
        <w:numPr>
          <w:ilvl w:val="0"/>
          <w:numId w:val="1"/>
        </w:numPr>
        <w:jc w:val="center"/>
        <w:rPr>
          <w:rFonts w:ascii="Arial" w:hAnsi="Arial" w:cs="Arial"/>
          <w:b/>
          <w:bCs/>
        </w:rPr>
      </w:pPr>
      <w:r>
        <w:rPr>
          <w:rFonts w:ascii="Arial" w:hAnsi="Arial" w:cs="Arial"/>
          <w:b/>
          <w:bCs/>
        </w:rPr>
        <w:lastRenderedPageBreak/>
        <w:t>Gesundheit, Rehabilitation, Prävention und Pflege</w:t>
      </w:r>
    </w:p>
    <w:p w:rsidR="00EB1374" w:rsidRDefault="00EB1374" w:rsidP="00DF3125">
      <w:pPr>
        <w:rPr>
          <w:rFonts w:ascii="Arial" w:hAnsi="Arial" w:cs="Arial"/>
        </w:rPr>
      </w:pPr>
      <w:r>
        <w:rPr>
          <w:rFonts w:ascii="Arial" w:hAnsi="Arial" w:cs="Arial"/>
        </w:rPr>
        <w:t>Der Artikel 25</w:t>
      </w:r>
      <w:r w:rsidRPr="007226A3">
        <w:rPr>
          <w:rFonts w:ascii="Arial" w:hAnsi="Arial" w:cs="Arial"/>
        </w:rPr>
        <w:t xml:space="preserve"> der UN- Be</w:t>
      </w:r>
      <w:r>
        <w:rPr>
          <w:rFonts w:ascii="Arial" w:hAnsi="Arial" w:cs="Arial"/>
        </w:rPr>
        <w:t>hindertenrechtskonvention findet</w:t>
      </w:r>
      <w:r w:rsidRPr="007226A3">
        <w:rPr>
          <w:rFonts w:ascii="Arial" w:hAnsi="Arial" w:cs="Arial"/>
        </w:rPr>
        <w:t xml:space="preserve"> im Handlungsfeld </w:t>
      </w:r>
      <w:r w:rsidRPr="00DF3125">
        <w:rPr>
          <w:rFonts w:ascii="Arial" w:hAnsi="Arial" w:cs="Arial"/>
        </w:rPr>
        <w:t>Gesundheit, Rehabilitation, Prävention und Pflege</w:t>
      </w:r>
      <w:r>
        <w:rPr>
          <w:rFonts w:ascii="Arial" w:hAnsi="Arial" w:cs="Arial"/>
        </w:rPr>
        <w:t xml:space="preserve"> </w:t>
      </w:r>
      <w:r w:rsidRPr="007226A3">
        <w:rPr>
          <w:rFonts w:ascii="Arial" w:hAnsi="Arial" w:cs="Arial"/>
        </w:rPr>
        <w:t>Berücksichtigung.</w:t>
      </w:r>
    </w:p>
    <w:p w:rsidR="00EB1374" w:rsidRDefault="00EB1374" w:rsidP="00DF3125">
      <w:pPr>
        <w:rPr>
          <w:rFonts w:ascii="Arial" w:hAnsi="Arial" w:cs="Arial"/>
          <w:b/>
          <w:bCs/>
        </w:rPr>
      </w:pPr>
      <w:r>
        <w:rPr>
          <w:rFonts w:ascii="Arial" w:hAnsi="Arial" w:cs="Arial"/>
          <w:b/>
          <w:bCs/>
        </w:rPr>
        <w:t>Artikel 25 (Gesundheit)</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Die Vertragsstaaten anerkennen das Recht von Menschen mit</w:t>
      </w:r>
      <w:r>
        <w:rPr>
          <w:rFonts w:ascii="Arial" w:hAnsi="Arial" w:cs="Arial"/>
          <w:color w:val="000000"/>
        </w:rPr>
        <w:t xml:space="preserve"> </w:t>
      </w:r>
      <w:r w:rsidRPr="00CD31C9">
        <w:rPr>
          <w:rFonts w:ascii="Arial" w:hAnsi="Arial" w:cs="Arial"/>
          <w:color w:val="000000"/>
        </w:rPr>
        <w:t>Behinderungen auf das e</w:t>
      </w:r>
      <w:r w:rsidRPr="00CD31C9">
        <w:rPr>
          <w:rFonts w:ascii="Arial" w:hAnsi="Arial" w:cs="Arial"/>
          <w:color w:val="000000"/>
        </w:rPr>
        <w:t>r</w:t>
      </w:r>
      <w:r w:rsidRPr="00CD31C9">
        <w:rPr>
          <w:rFonts w:ascii="Arial" w:hAnsi="Arial" w:cs="Arial"/>
          <w:color w:val="000000"/>
        </w:rPr>
        <w:t>reichbare Höchstmaß an Gesundheit ohne</w:t>
      </w:r>
      <w:r>
        <w:rPr>
          <w:rFonts w:ascii="Arial" w:hAnsi="Arial" w:cs="Arial"/>
          <w:color w:val="000000"/>
        </w:rPr>
        <w:t xml:space="preserve"> </w:t>
      </w:r>
      <w:r w:rsidRPr="00CD31C9">
        <w:rPr>
          <w:rFonts w:ascii="Arial" w:hAnsi="Arial" w:cs="Arial"/>
          <w:color w:val="000000"/>
        </w:rPr>
        <w:t>Diskriminierung aufgrund von Behinderung. Die Vertragsstaaten treffen</w:t>
      </w:r>
      <w:r>
        <w:rPr>
          <w:rFonts w:ascii="Arial" w:hAnsi="Arial" w:cs="Arial"/>
          <w:color w:val="000000"/>
        </w:rPr>
        <w:t xml:space="preserve"> a</w:t>
      </w:r>
      <w:r w:rsidRPr="00CD31C9">
        <w:rPr>
          <w:rFonts w:ascii="Arial" w:hAnsi="Arial" w:cs="Arial"/>
          <w:color w:val="000000"/>
        </w:rPr>
        <w:t>lle geeigneten Maßnahmen, um zu gewährleisten, dass Menschen mit</w:t>
      </w:r>
      <w:r>
        <w:rPr>
          <w:rFonts w:ascii="Arial" w:hAnsi="Arial" w:cs="Arial"/>
          <w:color w:val="000000"/>
        </w:rPr>
        <w:t xml:space="preserve"> </w:t>
      </w:r>
      <w:r w:rsidRPr="00CD31C9">
        <w:rPr>
          <w:rFonts w:ascii="Arial" w:hAnsi="Arial" w:cs="Arial"/>
          <w:color w:val="000000"/>
        </w:rPr>
        <w:t>Behinderungen Zugang zu geschlechtsspezifischen Gesundheitsdiensten,</w:t>
      </w:r>
      <w:r>
        <w:rPr>
          <w:rFonts w:ascii="Arial" w:hAnsi="Arial" w:cs="Arial"/>
          <w:color w:val="000000"/>
        </w:rPr>
        <w:t xml:space="preserve"> </w:t>
      </w:r>
      <w:r w:rsidRPr="00CD31C9">
        <w:rPr>
          <w:rFonts w:ascii="Arial" w:hAnsi="Arial" w:cs="Arial"/>
          <w:color w:val="000000"/>
        </w:rPr>
        <w:t>einschließlich gesundheitlicher Rehabilitation, haben. Insbesondere</w:t>
      </w:r>
    </w:p>
    <w:p w:rsidR="00EB1374" w:rsidRPr="00CD31C9" w:rsidRDefault="00EB1374" w:rsidP="00CD31C9">
      <w:pPr>
        <w:autoSpaceDE w:val="0"/>
        <w:autoSpaceDN w:val="0"/>
        <w:adjustRightInd w:val="0"/>
        <w:spacing w:after="0" w:line="240" w:lineRule="auto"/>
        <w:rPr>
          <w:rFonts w:ascii="Arial" w:hAnsi="Arial" w:cs="Arial"/>
          <w:color w:val="000000"/>
        </w:rPr>
      </w:pPr>
      <w:r w:rsidRPr="00CD31C9">
        <w:rPr>
          <w:rFonts w:ascii="Arial" w:hAnsi="Arial" w:cs="Arial"/>
          <w:color w:val="000000"/>
        </w:rPr>
        <w:t>a) stellen die Vertragsparteien Menschen mit Behinderungen eine</w:t>
      </w:r>
      <w:r>
        <w:rPr>
          <w:rFonts w:ascii="Arial" w:hAnsi="Arial" w:cs="Arial"/>
          <w:color w:val="000000"/>
        </w:rPr>
        <w:t xml:space="preserve"> </w:t>
      </w:r>
      <w:r w:rsidRPr="00CD31C9">
        <w:rPr>
          <w:rFonts w:ascii="Arial" w:hAnsi="Arial" w:cs="Arial"/>
          <w:color w:val="000000"/>
        </w:rPr>
        <w:t>unentgeltliche oder e</w:t>
      </w:r>
      <w:r w:rsidRPr="00CD31C9">
        <w:rPr>
          <w:rFonts w:ascii="Arial" w:hAnsi="Arial" w:cs="Arial"/>
          <w:color w:val="000000"/>
        </w:rPr>
        <w:t>r</w:t>
      </w:r>
      <w:r w:rsidRPr="00CD31C9">
        <w:rPr>
          <w:rFonts w:ascii="Arial" w:hAnsi="Arial" w:cs="Arial"/>
          <w:color w:val="000000"/>
        </w:rPr>
        <w:t>schwingliche Gesundheitsversorgung in derselben</w:t>
      </w:r>
      <w:r>
        <w:rPr>
          <w:rFonts w:ascii="Arial" w:hAnsi="Arial" w:cs="Arial"/>
          <w:color w:val="000000"/>
        </w:rPr>
        <w:t xml:space="preserve"> </w:t>
      </w:r>
      <w:r w:rsidRPr="00CD31C9">
        <w:rPr>
          <w:rFonts w:ascii="Arial" w:hAnsi="Arial" w:cs="Arial"/>
          <w:color w:val="000000"/>
        </w:rPr>
        <w:t>Bandbreite, von derselben Qualität und auf demselben Standard zur</w:t>
      </w:r>
      <w:r>
        <w:rPr>
          <w:rFonts w:ascii="Arial" w:hAnsi="Arial" w:cs="Arial"/>
          <w:color w:val="000000"/>
        </w:rPr>
        <w:t xml:space="preserve"> </w:t>
      </w:r>
      <w:r w:rsidRPr="00CD31C9">
        <w:rPr>
          <w:rFonts w:ascii="Arial" w:hAnsi="Arial" w:cs="Arial"/>
          <w:color w:val="000000"/>
        </w:rPr>
        <w:t>Verfügung wie anderen Menschen, einschließlich sexual- und</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fortpflanzungsmedizinischer Gesundheitsleistungen und der</w:t>
      </w:r>
      <w:r>
        <w:rPr>
          <w:rFonts w:ascii="Arial" w:hAnsi="Arial" w:cs="Arial"/>
          <w:color w:val="000000"/>
        </w:rPr>
        <w:t xml:space="preserve"> </w:t>
      </w:r>
      <w:r w:rsidRPr="00CD31C9">
        <w:rPr>
          <w:rFonts w:ascii="Arial" w:hAnsi="Arial" w:cs="Arial"/>
          <w:color w:val="000000"/>
        </w:rPr>
        <w:t>Gesamtbevölkerung zur Verf</w:t>
      </w:r>
      <w:r w:rsidRPr="00CD31C9">
        <w:rPr>
          <w:rFonts w:ascii="Arial" w:hAnsi="Arial" w:cs="Arial"/>
          <w:color w:val="000000"/>
        </w:rPr>
        <w:t>ü</w:t>
      </w:r>
      <w:r w:rsidRPr="00CD31C9">
        <w:rPr>
          <w:rFonts w:ascii="Arial" w:hAnsi="Arial" w:cs="Arial"/>
          <w:color w:val="000000"/>
        </w:rPr>
        <w:t>gung stehender Programme des öffentlichen</w:t>
      </w:r>
      <w:r>
        <w:rPr>
          <w:rFonts w:ascii="Arial" w:hAnsi="Arial" w:cs="Arial"/>
          <w:color w:val="000000"/>
        </w:rPr>
        <w:t xml:space="preserve"> </w:t>
      </w:r>
      <w:r w:rsidRPr="00CD31C9">
        <w:rPr>
          <w:rFonts w:ascii="Arial" w:hAnsi="Arial" w:cs="Arial"/>
          <w:color w:val="000000"/>
        </w:rPr>
        <w:t>Gesundheitswesens;</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b) bieten die Vertragsstaaten die Gesundheitsleistungen an, die von</w:t>
      </w:r>
      <w:r>
        <w:rPr>
          <w:rFonts w:ascii="Arial" w:hAnsi="Arial" w:cs="Arial"/>
          <w:color w:val="000000"/>
        </w:rPr>
        <w:t xml:space="preserve"> </w:t>
      </w:r>
      <w:r w:rsidRPr="00CD31C9">
        <w:rPr>
          <w:rFonts w:ascii="Arial" w:hAnsi="Arial" w:cs="Arial"/>
          <w:color w:val="000000"/>
        </w:rPr>
        <w:t>Menschen mit Behind</w:t>
      </w:r>
      <w:r w:rsidRPr="00CD31C9">
        <w:rPr>
          <w:rFonts w:ascii="Arial" w:hAnsi="Arial" w:cs="Arial"/>
          <w:color w:val="000000"/>
        </w:rPr>
        <w:t>e</w:t>
      </w:r>
      <w:r w:rsidRPr="00CD31C9">
        <w:rPr>
          <w:rFonts w:ascii="Arial" w:hAnsi="Arial" w:cs="Arial"/>
          <w:color w:val="000000"/>
        </w:rPr>
        <w:t>rungen speziell wegen ihrer Behinderungen</w:t>
      </w:r>
      <w:r>
        <w:rPr>
          <w:rFonts w:ascii="Arial" w:hAnsi="Arial" w:cs="Arial"/>
          <w:color w:val="000000"/>
        </w:rPr>
        <w:t xml:space="preserve"> </w:t>
      </w:r>
      <w:r w:rsidRPr="00CD31C9">
        <w:rPr>
          <w:rFonts w:ascii="Arial" w:hAnsi="Arial" w:cs="Arial"/>
          <w:color w:val="000000"/>
        </w:rPr>
        <w:t>benötigt werden, soweit angebracht, einschlie</w:t>
      </w:r>
      <w:r w:rsidRPr="00CD31C9">
        <w:rPr>
          <w:rFonts w:ascii="Arial" w:hAnsi="Arial" w:cs="Arial"/>
          <w:color w:val="000000"/>
        </w:rPr>
        <w:t>ß</w:t>
      </w:r>
      <w:r w:rsidRPr="00CD31C9">
        <w:rPr>
          <w:rFonts w:ascii="Arial" w:hAnsi="Arial" w:cs="Arial"/>
          <w:color w:val="000000"/>
        </w:rPr>
        <w:t>lich Früherkennung und</w:t>
      </w:r>
      <w:r>
        <w:rPr>
          <w:rFonts w:ascii="Arial" w:hAnsi="Arial" w:cs="Arial"/>
          <w:color w:val="000000"/>
        </w:rPr>
        <w:t xml:space="preserve"> </w:t>
      </w:r>
      <w:r w:rsidRPr="00CD31C9">
        <w:rPr>
          <w:rFonts w:ascii="Arial" w:hAnsi="Arial" w:cs="Arial"/>
          <w:color w:val="000000"/>
        </w:rPr>
        <w:t>Frühintervention, sowie Leistungen, durch die, auch bei Kindern und</w:t>
      </w:r>
      <w:r>
        <w:rPr>
          <w:rFonts w:ascii="Arial" w:hAnsi="Arial" w:cs="Arial"/>
          <w:color w:val="000000"/>
        </w:rPr>
        <w:t xml:space="preserve"> </w:t>
      </w:r>
      <w:r w:rsidRPr="00CD31C9">
        <w:rPr>
          <w:rFonts w:ascii="Arial" w:hAnsi="Arial" w:cs="Arial"/>
          <w:color w:val="000000"/>
        </w:rPr>
        <w:t>älteren Menschen, weitere Behinderungen möglichst gering gehalten oder</w:t>
      </w:r>
      <w:r>
        <w:rPr>
          <w:rFonts w:ascii="Arial" w:hAnsi="Arial" w:cs="Arial"/>
          <w:color w:val="000000"/>
        </w:rPr>
        <w:t xml:space="preserve"> </w:t>
      </w:r>
      <w:r w:rsidRPr="00CD31C9">
        <w:rPr>
          <w:rFonts w:ascii="Arial" w:hAnsi="Arial" w:cs="Arial"/>
          <w:color w:val="000000"/>
        </w:rPr>
        <w:t>vermieden we</w:t>
      </w:r>
      <w:r w:rsidRPr="00CD31C9">
        <w:rPr>
          <w:rFonts w:ascii="Arial" w:hAnsi="Arial" w:cs="Arial"/>
          <w:color w:val="000000"/>
        </w:rPr>
        <w:t>r</w:t>
      </w:r>
      <w:r w:rsidRPr="00CD31C9">
        <w:rPr>
          <w:rFonts w:ascii="Arial" w:hAnsi="Arial" w:cs="Arial"/>
          <w:color w:val="000000"/>
        </w:rPr>
        <w:t>den sollen;</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c) bieten die Vertragsstaaten diese Gesundheitsleistungen so</w:t>
      </w:r>
      <w:r>
        <w:rPr>
          <w:rFonts w:ascii="Arial" w:hAnsi="Arial" w:cs="Arial"/>
          <w:color w:val="000000"/>
        </w:rPr>
        <w:t xml:space="preserve"> </w:t>
      </w:r>
      <w:r w:rsidRPr="00CD31C9">
        <w:rPr>
          <w:rFonts w:ascii="Arial" w:hAnsi="Arial" w:cs="Arial"/>
          <w:color w:val="000000"/>
        </w:rPr>
        <w:t>gemeindenah wie möglich an, auch in ländlichen Gebieten;</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d) erlegen die Vertragsstaaten den Angehörigen der Gesundheitsberufe</w:t>
      </w:r>
      <w:r>
        <w:rPr>
          <w:rFonts w:ascii="Arial" w:hAnsi="Arial" w:cs="Arial"/>
          <w:color w:val="000000"/>
        </w:rPr>
        <w:t xml:space="preserve"> </w:t>
      </w:r>
      <w:r w:rsidRPr="00CD31C9">
        <w:rPr>
          <w:rFonts w:ascii="Arial" w:hAnsi="Arial" w:cs="Arial"/>
          <w:color w:val="000000"/>
        </w:rPr>
        <w:t>die Verpflichtung auf, Menschen mit Behinderungen eine Versorgung von</w:t>
      </w:r>
      <w:r>
        <w:rPr>
          <w:rFonts w:ascii="Arial" w:hAnsi="Arial" w:cs="Arial"/>
          <w:color w:val="000000"/>
        </w:rPr>
        <w:t xml:space="preserve"> </w:t>
      </w:r>
      <w:r w:rsidRPr="00CD31C9">
        <w:rPr>
          <w:rFonts w:ascii="Arial" w:hAnsi="Arial" w:cs="Arial"/>
          <w:color w:val="000000"/>
        </w:rPr>
        <w:t>gleicher Qualität wie anderen Me</w:t>
      </w:r>
      <w:r w:rsidRPr="00CD31C9">
        <w:rPr>
          <w:rFonts w:ascii="Arial" w:hAnsi="Arial" w:cs="Arial"/>
          <w:color w:val="000000"/>
        </w:rPr>
        <w:t>n</w:t>
      </w:r>
      <w:r w:rsidRPr="00CD31C9">
        <w:rPr>
          <w:rFonts w:ascii="Arial" w:hAnsi="Arial" w:cs="Arial"/>
          <w:color w:val="000000"/>
        </w:rPr>
        <w:t>schen angedeihen zu lassen,</w:t>
      </w:r>
      <w:r>
        <w:rPr>
          <w:rFonts w:ascii="Arial" w:hAnsi="Arial" w:cs="Arial"/>
          <w:color w:val="000000"/>
        </w:rPr>
        <w:t xml:space="preserve"> </w:t>
      </w:r>
      <w:r w:rsidRPr="00CD31C9">
        <w:rPr>
          <w:rFonts w:ascii="Arial" w:hAnsi="Arial" w:cs="Arial"/>
          <w:color w:val="000000"/>
        </w:rPr>
        <w:t>namentlich auf der Grundlage der freien Einwilligung nach vo</w:t>
      </w:r>
      <w:r w:rsidRPr="00CD31C9">
        <w:rPr>
          <w:rFonts w:ascii="Arial" w:hAnsi="Arial" w:cs="Arial"/>
          <w:color w:val="000000"/>
        </w:rPr>
        <w:t>r</w:t>
      </w:r>
      <w:r w:rsidRPr="00CD31C9">
        <w:rPr>
          <w:rFonts w:ascii="Arial" w:hAnsi="Arial" w:cs="Arial"/>
          <w:color w:val="000000"/>
        </w:rPr>
        <w:t>heriger</w:t>
      </w:r>
      <w:r>
        <w:rPr>
          <w:rFonts w:ascii="Arial" w:hAnsi="Arial" w:cs="Arial"/>
          <w:color w:val="000000"/>
        </w:rPr>
        <w:t xml:space="preserve"> </w:t>
      </w:r>
      <w:r w:rsidRPr="00CD31C9">
        <w:rPr>
          <w:rFonts w:ascii="Arial" w:hAnsi="Arial" w:cs="Arial"/>
          <w:color w:val="000000"/>
        </w:rPr>
        <w:t>Aufklärung, indem sie unter anderem durch Schulungen und den Erlass</w:t>
      </w:r>
      <w:r>
        <w:rPr>
          <w:rFonts w:ascii="Arial" w:hAnsi="Arial" w:cs="Arial"/>
          <w:color w:val="000000"/>
        </w:rPr>
        <w:t xml:space="preserve"> </w:t>
      </w:r>
      <w:r w:rsidRPr="00CD31C9">
        <w:rPr>
          <w:rFonts w:ascii="Arial" w:hAnsi="Arial" w:cs="Arial"/>
          <w:color w:val="000000"/>
        </w:rPr>
        <w:t>ethischer Normen für die staatliche und private Gesundheitsversorgung</w:t>
      </w:r>
      <w:r>
        <w:rPr>
          <w:rFonts w:ascii="Arial" w:hAnsi="Arial" w:cs="Arial"/>
          <w:color w:val="000000"/>
        </w:rPr>
        <w:t xml:space="preserve"> </w:t>
      </w:r>
      <w:r w:rsidRPr="00CD31C9">
        <w:rPr>
          <w:rFonts w:ascii="Arial" w:hAnsi="Arial" w:cs="Arial"/>
          <w:color w:val="000000"/>
        </w:rPr>
        <w:t>das Bewusstsein für die Me</w:t>
      </w:r>
      <w:r w:rsidRPr="00CD31C9">
        <w:rPr>
          <w:rFonts w:ascii="Arial" w:hAnsi="Arial" w:cs="Arial"/>
          <w:color w:val="000000"/>
        </w:rPr>
        <w:t>n</w:t>
      </w:r>
      <w:r w:rsidRPr="00CD31C9">
        <w:rPr>
          <w:rFonts w:ascii="Arial" w:hAnsi="Arial" w:cs="Arial"/>
          <w:color w:val="000000"/>
        </w:rPr>
        <w:t>schenrechte, die Würde, die Autonomie und</w:t>
      </w:r>
      <w:r>
        <w:rPr>
          <w:rFonts w:ascii="Arial" w:hAnsi="Arial" w:cs="Arial"/>
          <w:color w:val="000000"/>
        </w:rPr>
        <w:t xml:space="preserve"> </w:t>
      </w:r>
      <w:r w:rsidRPr="00CD31C9">
        <w:rPr>
          <w:rFonts w:ascii="Arial" w:hAnsi="Arial" w:cs="Arial"/>
          <w:color w:val="000000"/>
        </w:rPr>
        <w:t>die Bedürfnisse von Menschen mit Behinderu</w:t>
      </w:r>
      <w:r w:rsidRPr="00CD31C9">
        <w:rPr>
          <w:rFonts w:ascii="Arial" w:hAnsi="Arial" w:cs="Arial"/>
          <w:color w:val="000000"/>
        </w:rPr>
        <w:t>n</w:t>
      </w:r>
      <w:r w:rsidRPr="00CD31C9">
        <w:rPr>
          <w:rFonts w:ascii="Arial" w:hAnsi="Arial" w:cs="Arial"/>
          <w:color w:val="000000"/>
        </w:rPr>
        <w:t>gen schärfen;</w:t>
      </w:r>
    </w:p>
    <w:p w:rsidR="00EB1374" w:rsidRPr="00CD31C9" w:rsidRDefault="00EB1374" w:rsidP="00CD31C9">
      <w:pPr>
        <w:autoSpaceDE w:val="0"/>
        <w:autoSpaceDN w:val="0"/>
        <w:adjustRightInd w:val="0"/>
        <w:spacing w:after="120" w:line="240" w:lineRule="auto"/>
        <w:rPr>
          <w:rFonts w:ascii="Arial" w:hAnsi="Arial" w:cs="Arial"/>
          <w:color w:val="000000"/>
        </w:rPr>
      </w:pPr>
      <w:r w:rsidRPr="00CD31C9">
        <w:rPr>
          <w:rFonts w:ascii="Arial" w:hAnsi="Arial" w:cs="Arial"/>
          <w:color w:val="000000"/>
        </w:rPr>
        <w:t>e) verbieten die Vertragsstaaten die Diskriminierung von Menschen mit</w:t>
      </w:r>
      <w:r>
        <w:rPr>
          <w:rFonts w:ascii="Arial" w:hAnsi="Arial" w:cs="Arial"/>
          <w:color w:val="000000"/>
        </w:rPr>
        <w:t xml:space="preserve"> </w:t>
      </w:r>
      <w:r w:rsidRPr="00CD31C9">
        <w:rPr>
          <w:rFonts w:ascii="Arial" w:hAnsi="Arial" w:cs="Arial"/>
          <w:color w:val="000000"/>
        </w:rPr>
        <w:t>Behinderungen in der Krankenversicherung und in der</w:t>
      </w:r>
      <w:r>
        <w:rPr>
          <w:rFonts w:ascii="Arial" w:hAnsi="Arial" w:cs="Arial"/>
          <w:color w:val="000000"/>
        </w:rPr>
        <w:t xml:space="preserve"> </w:t>
      </w:r>
      <w:r w:rsidRPr="00CD31C9">
        <w:rPr>
          <w:rFonts w:ascii="Arial" w:hAnsi="Arial" w:cs="Arial"/>
          <w:color w:val="000000"/>
        </w:rPr>
        <w:t>Lebensversicherung, soweit eine solche Versicherung nach</w:t>
      </w:r>
      <w:r>
        <w:rPr>
          <w:rFonts w:ascii="Arial" w:hAnsi="Arial" w:cs="Arial"/>
          <w:color w:val="000000"/>
        </w:rPr>
        <w:t xml:space="preserve"> </w:t>
      </w:r>
      <w:r w:rsidRPr="00CD31C9">
        <w:rPr>
          <w:rFonts w:ascii="Arial" w:hAnsi="Arial" w:cs="Arial"/>
          <w:color w:val="000000"/>
        </w:rPr>
        <w:t>innerstaatlichem Recht zulässig ist; solche Versicherungen sind zu fairen</w:t>
      </w:r>
      <w:r>
        <w:rPr>
          <w:rFonts w:ascii="Arial" w:hAnsi="Arial" w:cs="Arial"/>
          <w:color w:val="000000"/>
        </w:rPr>
        <w:t xml:space="preserve"> </w:t>
      </w:r>
      <w:r w:rsidRPr="00CD31C9">
        <w:rPr>
          <w:rFonts w:ascii="Arial" w:hAnsi="Arial" w:cs="Arial"/>
          <w:color w:val="000000"/>
        </w:rPr>
        <w:t>und ang</w:t>
      </w:r>
      <w:r w:rsidRPr="00CD31C9">
        <w:rPr>
          <w:rFonts w:ascii="Arial" w:hAnsi="Arial" w:cs="Arial"/>
          <w:color w:val="000000"/>
        </w:rPr>
        <w:t>e</w:t>
      </w:r>
      <w:r w:rsidRPr="00CD31C9">
        <w:rPr>
          <w:rFonts w:ascii="Arial" w:hAnsi="Arial" w:cs="Arial"/>
          <w:color w:val="000000"/>
        </w:rPr>
        <w:t>messenen Bedingungen anzubieten;</w:t>
      </w:r>
    </w:p>
    <w:p w:rsidR="00EB1374" w:rsidRDefault="00EB1374" w:rsidP="00794118">
      <w:pPr>
        <w:autoSpaceDE w:val="0"/>
        <w:autoSpaceDN w:val="0"/>
        <w:adjustRightInd w:val="0"/>
        <w:spacing w:after="0" w:line="240" w:lineRule="auto"/>
        <w:rPr>
          <w:rFonts w:ascii="Arial" w:hAnsi="Arial" w:cs="Arial"/>
        </w:rPr>
      </w:pPr>
      <w:r w:rsidRPr="00CD31C9">
        <w:rPr>
          <w:rFonts w:ascii="Arial" w:hAnsi="Arial" w:cs="Arial"/>
          <w:color w:val="000000"/>
        </w:rPr>
        <w:t>f) verhindern die Vertragsstaaten die diskriminierende Vorenthaltung von</w:t>
      </w:r>
      <w:r>
        <w:rPr>
          <w:rFonts w:ascii="Arial" w:hAnsi="Arial" w:cs="Arial"/>
          <w:color w:val="000000"/>
        </w:rPr>
        <w:t xml:space="preserve"> </w:t>
      </w:r>
      <w:r w:rsidRPr="00CD31C9">
        <w:rPr>
          <w:rFonts w:ascii="Arial" w:hAnsi="Arial" w:cs="Arial"/>
          <w:color w:val="000000"/>
        </w:rPr>
        <w:t>Gesundheitsve</w:t>
      </w:r>
      <w:r w:rsidRPr="00CD31C9">
        <w:rPr>
          <w:rFonts w:ascii="Arial" w:hAnsi="Arial" w:cs="Arial"/>
          <w:color w:val="000000"/>
        </w:rPr>
        <w:t>r</w:t>
      </w:r>
      <w:r w:rsidRPr="00CD31C9">
        <w:rPr>
          <w:rFonts w:ascii="Arial" w:hAnsi="Arial" w:cs="Arial"/>
          <w:color w:val="000000"/>
        </w:rPr>
        <w:t>sorgung oder -leistungen oder von Nahrungsmitteln und</w:t>
      </w:r>
      <w:r>
        <w:rPr>
          <w:rFonts w:ascii="Arial" w:hAnsi="Arial" w:cs="Arial"/>
          <w:color w:val="000000"/>
        </w:rPr>
        <w:t xml:space="preserve"> </w:t>
      </w:r>
      <w:r w:rsidRPr="00CD31C9">
        <w:rPr>
          <w:rFonts w:ascii="Arial" w:hAnsi="Arial" w:cs="Arial"/>
          <w:color w:val="000000"/>
        </w:rPr>
        <w:t>Flüssigkeiten aufgrund von Behi</w:t>
      </w:r>
      <w:r w:rsidRPr="00CD31C9">
        <w:rPr>
          <w:rFonts w:ascii="Arial" w:hAnsi="Arial" w:cs="Arial"/>
          <w:color w:val="000000"/>
        </w:rPr>
        <w:t>n</w:t>
      </w:r>
      <w:r w:rsidRPr="00CD31C9">
        <w:rPr>
          <w:rFonts w:ascii="Arial" w:hAnsi="Arial" w:cs="Arial"/>
          <w:color w:val="000000"/>
        </w:rPr>
        <w:t>derung.</w:t>
      </w:r>
    </w:p>
    <w:p w:rsidR="00EB1374" w:rsidRDefault="00EB1374"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pPr>
    </w:p>
    <w:p w:rsidR="00DA2B9B" w:rsidRDefault="00DA2B9B" w:rsidP="00DF3125">
      <w:pPr>
        <w:ind w:left="360"/>
        <w:rPr>
          <w:rFonts w:ascii="Arial" w:hAnsi="Arial" w:cs="Arial"/>
        </w:rPr>
        <w:sectPr w:rsidR="00DA2B9B" w:rsidSect="00DF3125">
          <w:pgSz w:w="11906" w:h="16838"/>
          <w:pgMar w:top="1417" w:right="1417" w:bottom="1134" w:left="1417" w:header="709" w:footer="709" w:gutter="0"/>
          <w:cols w:space="708"/>
          <w:docGrid w:linePitch="360"/>
        </w:sectPr>
      </w:pPr>
    </w:p>
    <w:p w:rsidR="00EB1374" w:rsidRDefault="00EB1374" w:rsidP="00052E7D">
      <w:pPr>
        <w:spacing w:after="120" w:line="380" w:lineRule="exact"/>
        <w:rPr>
          <w:rFonts w:ascii="Arial" w:hAnsi="Arial" w:cs="Arial"/>
          <w:b/>
          <w:bCs/>
          <w:sz w:val="26"/>
          <w:szCs w:val="26"/>
        </w:rPr>
      </w:pPr>
      <w:r w:rsidRPr="00164B5C">
        <w:rPr>
          <w:rFonts w:ascii="Arial" w:hAnsi="Arial" w:cs="Arial"/>
          <w:b/>
          <w:bCs/>
          <w:sz w:val="26"/>
          <w:szCs w:val="26"/>
        </w:rPr>
        <w:lastRenderedPageBreak/>
        <w:t xml:space="preserve">Ziele und </w:t>
      </w:r>
      <w:r>
        <w:rPr>
          <w:rFonts w:ascii="Arial" w:hAnsi="Arial" w:cs="Arial"/>
          <w:b/>
          <w:bCs/>
          <w:sz w:val="26"/>
          <w:szCs w:val="26"/>
        </w:rPr>
        <w:t>Maßnahmen für das</w:t>
      </w:r>
      <w:r w:rsidRPr="00164B5C">
        <w:rPr>
          <w:rFonts w:ascii="Arial" w:hAnsi="Arial" w:cs="Arial"/>
          <w:b/>
          <w:bCs/>
          <w:sz w:val="26"/>
          <w:szCs w:val="26"/>
        </w:rPr>
        <w:t xml:space="preserve"> Handlungsfeld „Gesundheit, Rehabili</w:t>
      </w:r>
      <w:r w:rsidR="00EE5880">
        <w:rPr>
          <w:rFonts w:ascii="Arial" w:hAnsi="Arial" w:cs="Arial"/>
          <w:b/>
          <w:bCs/>
          <w:sz w:val="26"/>
          <w:szCs w:val="26"/>
        </w:rPr>
        <w:t xml:space="preserve">tation, Prävention und Pflege“ </w:t>
      </w:r>
    </w:p>
    <w:p w:rsidR="00EE5880" w:rsidRPr="00EE5880" w:rsidRDefault="00EE5880" w:rsidP="00052E7D">
      <w:pPr>
        <w:spacing w:after="120" w:line="380" w:lineRule="exact"/>
        <w:rPr>
          <w:rFonts w:ascii="Arial" w:hAnsi="Arial" w:cs="Arial"/>
          <w:b/>
          <w:bCs/>
          <w:sz w:val="26"/>
          <w:szCs w:val="26"/>
        </w:rPr>
      </w:pPr>
    </w:p>
    <w:tbl>
      <w:tblPr>
        <w:tblW w:w="15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48"/>
        <w:gridCol w:w="7313"/>
        <w:gridCol w:w="2948"/>
        <w:gridCol w:w="1406"/>
      </w:tblGrid>
      <w:tr w:rsidR="00EB1374" w:rsidRPr="00DE282F">
        <w:trPr>
          <w:trHeight w:val="726"/>
          <w:tblHeader/>
        </w:trPr>
        <w:tc>
          <w:tcPr>
            <w:tcW w:w="851"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Nr.</w:t>
            </w:r>
          </w:p>
        </w:tc>
        <w:tc>
          <w:tcPr>
            <w:tcW w:w="2948"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Ziele / Visionen </w:t>
            </w:r>
          </w:p>
        </w:tc>
        <w:tc>
          <w:tcPr>
            <w:tcW w:w="7313"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Maßnahme </w:t>
            </w:r>
          </w:p>
        </w:tc>
        <w:tc>
          <w:tcPr>
            <w:tcW w:w="2948" w:type="dxa"/>
            <w:shd w:val="clear" w:color="auto" w:fill="E0E0E0"/>
          </w:tcPr>
          <w:p w:rsidR="00EB1374" w:rsidRPr="00DE282F" w:rsidRDefault="00EB1374" w:rsidP="00F2012F">
            <w:pPr>
              <w:spacing w:before="20" w:afterLines="20" w:after="48"/>
              <w:rPr>
                <w:rFonts w:ascii="Arial" w:hAnsi="Arial" w:cs="Arial"/>
                <w:b/>
                <w:bCs/>
              </w:rPr>
            </w:pPr>
            <w:r w:rsidRPr="00DE282F">
              <w:rPr>
                <w:rFonts w:ascii="Arial" w:hAnsi="Arial" w:cs="Arial"/>
                <w:b/>
                <w:bCs/>
              </w:rPr>
              <w:t xml:space="preserve">Zuständigkeit und </w:t>
            </w:r>
            <w:r w:rsidRPr="00DE282F">
              <w:rPr>
                <w:rFonts w:ascii="Arial" w:hAnsi="Arial" w:cs="Arial"/>
                <w:b/>
                <w:bCs/>
              </w:rPr>
              <w:br/>
              <w:t>Kooperation</w:t>
            </w:r>
            <w:r w:rsidRPr="00DE282F">
              <w:rPr>
                <w:rFonts w:ascii="Arial" w:hAnsi="Arial" w:cs="Arial"/>
                <w:b/>
                <w:bCs/>
              </w:rPr>
              <w:t>s</w:t>
            </w:r>
            <w:r w:rsidRPr="00DE282F">
              <w:rPr>
                <w:rFonts w:ascii="Arial" w:hAnsi="Arial" w:cs="Arial"/>
                <w:b/>
                <w:bCs/>
              </w:rPr>
              <w:t>partner</w:t>
            </w:r>
            <w:r w:rsidR="00F2012F">
              <w:rPr>
                <w:rFonts w:ascii="Arial" w:hAnsi="Arial" w:cs="Arial"/>
                <w:b/>
                <w:bCs/>
              </w:rPr>
              <w:t>/innen</w:t>
            </w:r>
          </w:p>
        </w:tc>
        <w:tc>
          <w:tcPr>
            <w:tcW w:w="1406"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wer, wie, wann?</w:t>
            </w:r>
          </w:p>
          <w:p w:rsidR="00EB1374" w:rsidRPr="00DE282F" w:rsidRDefault="00EB1374" w:rsidP="00FF68DD">
            <w:pPr>
              <w:spacing w:before="20" w:afterLines="20" w:after="48"/>
              <w:rPr>
                <w:rFonts w:ascii="Arial" w:hAnsi="Arial" w:cs="Arial"/>
                <w:b/>
                <w:bCs/>
              </w:rPr>
            </w:pPr>
            <w:r w:rsidRPr="00DE282F">
              <w:rPr>
                <w:rFonts w:ascii="Arial" w:hAnsi="Arial" w:cs="Arial"/>
                <w:b/>
                <w:bCs/>
              </w:rPr>
              <w:t>Laufzeit</w:t>
            </w:r>
          </w:p>
        </w:tc>
      </w:tr>
      <w:tr w:rsidR="00EB1374" w:rsidRPr="00DE282F">
        <w:tc>
          <w:tcPr>
            <w:tcW w:w="851" w:type="dxa"/>
          </w:tcPr>
          <w:p w:rsidR="00EB1374" w:rsidRPr="00DE282F" w:rsidRDefault="00EB1374" w:rsidP="00FF68DD">
            <w:pPr>
              <w:spacing w:before="20" w:afterLines="20" w:after="48"/>
              <w:ind w:left="34"/>
              <w:rPr>
                <w:rFonts w:ascii="Arial" w:hAnsi="Arial" w:cs="Arial"/>
              </w:rPr>
            </w:pPr>
            <w:r w:rsidRPr="00DE282F">
              <w:rPr>
                <w:rFonts w:ascii="Arial" w:hAnsi="Arial" w:cs="Arial"/>
              </w:rPr>
              <w:t>1.</w:t>
            </w:r>
          </w:p>
        </w:tc>
        <w:tc>
          <w:tcPr>
            <w:tcW w:w="2948" w:type="dxa"/>
          </w:tcPr>
          <w:p w:rsidR="007162E4" w:rsidRDefault="007162E4" w:rsidP="00965DAB">
            <w:pPr>
              <w:spacing w:after="100" w:afterAutospacing="1" w:line="240" w:lineRule="auto"/>
              <w:rPr>
                <w:rFonts w:ascii="Arial" w:hAnsi="Arial" w:cs="Arial"/>
              </w:rPr>
            </w:pPr>
            <w:r>
              <w:rPr>
                <w:rFonts w:ascii="Arial" w:hAnsi="Arial" w:cs="Arial"/>
              </w:rPr>
              <w:t>Menschen mit Behinderu</w:t>
            </w:r>
            <w:r>
              <w:rPr>
                <w:rFonts w:ascii="Arial" w:hAnsi="Arial" w:cs="Arial"/>
              </w:rPr>
              <w:t>n</w:t>
            </w:r>
            <w:r>
              <w:rPr>
                <w:rFonts w:ascii="Arial" w:hAnsi="Arial" w:cs="Arial"/>
              </w:rPr>
              <w:t>gen haben uneinge</w:t>
            </w:r>
            <w:r w:rsidRPr="007162E4">
              <w:rPr>
                <w:rFonts w:ascii="Arial" w:hAnsi="Arial" w:cs="Arial"/>
              </w:rPr>
              <w:t>schrän</w:t>
            </w:r>
            <w:r w:rsidRPr="007162E4">
              <w:rPr>
                <w:rFonts w:ascii="Arial" w:hAnsi="Arial" w:cs="Arial"/>
              </w:rPr>
              <w:t>k</w:t>
            </w:r>
            <w:r w:rsidRPr="007162E4">
              <w:rPr>
                <w:rFonts w:ascii="Arial" w:hAnsi="Arial" w:cs="Arial"/>
              </w:rPr>
              <w:t>ten Zugang zu allen G</w:t>
            </w:r>
            <w:r>
              <w:rPr>
                <w:rFonts w:ascii="Arial" w:hAnsi="Arial" w:cs="Arial"/>
              </w:rPr>
              <w:t>e</w:t>
            </w:r>
            <w:r>
              <w:rPr>
                <w:rFonts w:ascii="Arial" w:hAnsi="Arial" w:cs="Arial"/>
              </w:rPr>
              <w:t>sundheits-, Rehabili</w:t>
            </w:r>
            <w:r w:rsidRPr="007162E4">
              <w:rPr>
                <w:rFonts w:ascii="Arial" w:hAnsi="Arial" w:cs="Arial"/>
              </w:rPr>
              <w:t>tations-, Präventions- und Pflegea</w:t>
            </w:r>
            <w:r w:rsidRPr="007162E4">
              <w:rPr>
                <w:rFonts w:ascii="Arial" w:hAnsi="Arial" w:cs="Arial"/>
              </w:rPr>
              <w:t>n</w:t>
            </w:r>
            <w:r w:rsidRPr="007162E4">
              <w:rPr>
                <w:rFonts w:ascii="Arial" w:hAnsi="Arial" w:cs="Arial"/>
              </w:rPr>
              <w:t>geboten der Stadt Weimar</w:t>
            </w:r>
            <w:r>
              <w:rPr>
                <w:rFonts w:ascii="Arial" w:hAnsi="Arial" w:cs="Arial"/>
              </w:rPr>
              <w:t>.</w:t>
            </w:r>
          </w:p>
          <w:p w:rsidR="004574DC" w:rsidRPr="0026213E" w:rsidRDefault="007162E4" w:rsidP="00965DAB">
            <w:pPr>
              <w:spacing w:after="100" w:afterAutospacing="1" w:line="240" w:lineRule="auto"/>
              <w:rPr>
                <w:rFonts w:ascii="Arial" w:hAnsi="Arial" w:cs="Arial"/>
              </w:rPr>
            </w:pPr>
            <w:r>
              <w:rPr>
                <w:rFonts w:ascii="Arial" w:hAnsi="Arial" w:cs="Arial"/>
              </w:rPr>
              <w:t>M</w:t>
            </w:r>
            <w:r w:rsidR="004574DC" w:rsidRPr="0026213E">
              <w:rPr>
                <w:rFonts w:ascii="Arial" w:hAnsi="Arial" w:cs="Arial"/>
              </w:rPr>
              <w:t xml:space="preserve">ed. Einrichtungen sowie Angebote </w:t>
            </w:r>
            <w:r w:rsidR="00271D93">
              <w:rPr>
                <w:rFonts w:ascii="Arial" w:hAnsi="Arial" w:cs="Arial"/>
              </w:rPr>
              <w:t xml:space="preserve">der </w:t>
            </w:r>
            <w:r w:rsidR="004574DC" w:rsidRPr="0026213E">
              <w:rPr>
                <w:rFonts w:ascii="Arial" w:hAnsi="Arial" w:cs="Arial"/>
              </w:rPr>
              <w:t>med.  Lei</w:t>
            </w:r>
            <w:r w:rsidR="004574DC" w:rsidRPr="0026213E">
              <w:rPr>
                <w:rFonts w:ascii="Arial" w:hAnsi="Arial" w:cs="Arial"/>
              </w:rPr>
              <w:t>s</w:t>
            </w:r>
            <w:r w:rsidR="004574DC" w:rsidRPr="0026213E">
              <w:rPr>
                <w:rFonts w:ascii="Arial" w:hAnsi="Arial" w:cs="Arial"/>
              </w:rPr>
              <w:t>tungserbringer sind barri</w:t>
            </w:r>
            <w:r w:rsidR="004574DC" w:rsidRPr="0026213E">
              <w:rPr>
                <w:rFonts w:ascii="Arial" w:hAnsi="Arial" w:cs="Arial"/>
              </w:rPr>
              <w:t>e</w:t>
            </w:r>
            <w:r w:rsidR="004574DC" w:rsidRPr="0026213E">
              <w:rPr>
                <w:rFonts w:ascii="Arial" w:hAnsi="Arial" w:cs="Arial"/>
              </w:rPr>
              <w:t>refrei zugänglich und nut</w:t>
            </w:r>
            <w:r w:rsidR="004574DC" w:rsidRPr="0026213E">
              <w:rPr>
                <w:rFonts w:ascii="Arial" w:hAnsi="Arial" w:cs="Arial"/>
              </w:rPr>
              <w:t>z</w:t>
            </w:r>
            <w:r w:rsidR="004574DC" w:rsidRPr="0026213E">
              <w:rPr>
                <w:rFonts w:ascii="Arial" w:hAnsi="Arial" w:cs="Arial"/>
              </w:rPr>
              <w:t>bar.</w:t>
            </w:r>
          </w:p>
          <w:p w:rsidR="00965DAB" w:rsidRPr="00965DAB" w:rsidRDefault="004574DC" w:rsidP="00965DAB">
            <w:pPr>
              <w:spacing w:after="100" w:afterAutospacing="1" w:line="240" w:lineRule="auto"/>
              <w:rPr>
                <w:rFonts w:ascii="Arial" w:hAnsi="Arial" w:cs="Arial"/>
              </w:rPr>
            </w:pPr>
            <w:r w:rsidRPr="0026213E">
              <w:rPr>
                <w:rFonts w:ascii="Arial" w:hAnsi="Arial" w:cs="Arial"/>
              </w:rPr>
              <w:t>Ärzte</w:t>
            </w:r>
            <w:r w:rsidR="005210AD">
              <w:rPr>
                <w:rFonts w:ascii="Arial" w:hAnsi="Arial" w:cs="Arial"/>
              </w:rPr>
              <w:t>/innen</w:t>
            </w:r>
            <w:r w:rsidRPr="0026213E">
              <w:rPr>
                <w:rFonts w:ascii="Arial" w:hAnsi="Arial" w:cs="Arial"/>
              </w:rPr>
              <w:t xml:space="preserve"> und medizin</w:t>
            </w:r>
            <w:r w:rsidRPr="0026213E">
              <w:rPr>
                <w:rFonts w:ascii="Arial" w:hAnsi="Arial" w:cs="Arial"/>
              </w:rPr>
              <w:t>i</w:t>
            </w:r>
            <w:r w:rsidRPr="0026213E">
              <w:rPr>
                <w:rFonts w:ascii="Arial" w:hAnsi="Arial" w:cs="Arial"/>
              </w:rPr>
              <w:t>sches Personal sind qualif</w:t>
            </w:r>
            <w:r w:rsidRPr="0026213E">
              <w:rPr>
                <w:rFonts w:ascii="Arial" w:hAnsi="Arial" w:cs="Arial"/>
              </w:rPr>
              <w:t>i</w:t>
            </w:r>
            <w:r w:rsidRPr="0026213E">
              <w:rPr>
                <w:rFonts w:ascii="Arial" w:hAnsi="Arial" w:cs="Arial"/>
              </w:rPr>
              <w:t>ziert und sensibilisiert im Umgang mit Menschen mit Behinderungen.</w:t>
            </w:r>
          </w:p>
        </w:tc>
        <w:tc>
          <w:tcPr>
            <w:tcW w:w="7313" w:type="dxa"/>
          </w:tcPr>
          <w:p w:rsidR="00EB1374" w:rsidRPr="00271D93" w:rsidRDefault="0026213E" w:rsidP="00F24118">
            <w:pPr>
              <w:numPr>
                <w:ilvl w:val="0"/>
                <w:numId w:val="57"/>
              </w:numPr>
              <w:spacing w:before="20" w:after="0" w:line="280" w:lineRule="exact"/>
              <w:ind w:left="346" w:hanging="346"/>
              <w:rPr>
                <w:rFonts w:ascii="Arial" w:hAnsi="Arial" w:cs="Arial"/>
              </w:rPr>
            </w:pPr>
            <w:r w:rsidRPr="0026213E">
              <w:rPr>
                <w:rFonts w:ascii="Arial" w:hAnsi="Arial" w:cs="Arial"/>
              </w:rPr>
              <w:t xml:space="preserve">Die </w:t>
            </w:r>
            <w:r w:rsidR="00634A22">
              <w:rPr>
                <w:rFonts w:ascii="Arial" w:hAnsi="Arial" w:cs="Arial"/>
              </w:rPr>
              <w:t>Stadtv</w:t>
            </w:r>
            <w:r w:rsidRPr="0026213E">
              <w:rPr>
                <w:rFonts w:ascii="Arial" w:hAnsi="Arial" w:cs="Arial"/>
              </w:rPr>
              <w:t>erwaltung und die Landesärztekammer nutzen ihren Ei</w:t>
            </w:r>
            <w:r w:rsidRPr="0026213E">
              <w:rPr>
                <w:rFonts w:ascii="Arial" w:hAnsi="Arial" w:cs="Arial"/>
              </w:rPr>
              <w:t>n</w:t>
            </w:r>
            <w:r w:rsidRPr="0026213E">
              <w:rPr>
                <w:rFonts w:ascii="Arial" w:hAnsi="Arial" w:cs="Arial"/>
              </w:rPr>
              <w:t>fluss über den Städte- und Gemeindetag und die politischen Grem</w:t>
            </w:r>
            <w:r w:rsidRPr="0026213E">
              <w:rPr>
                <w:rFonts w:ascii="Arial" w:hAnsi="Arial" w:cs="Arial"/>
              </w:rPr>
              <w:t>i</w:t>
            </w:r>
            <w:r w:rsidRPr="0026213E">
              <w:rPr>
                <w:rFonts w:ascii="Arial" w:hAnsi="Arial" w:cs="Arial"/>
              </w:rPr>
              <w:t>en, um die Barrierefreiheit als verbindliche Forderung in allen med</w:t>
            </w:r>
            <w:r w:rsidRPr="0026213E">
              <w:rPr>
                <w:rFonts w:ascii="Arial" w:hAnsi="Arial" w:cs="Arial"/>
              </w:rPr>
              <w:t>i</w:t>
            </w:r>
            <w:r w:rsidRPr="0026213E">
              <w:rPr>
                <w:rFonts w:ascii="Arial" w:hAnsi="Arial" w:cs="Arial"/>
              </w:rPr>
              <w:t>zinischen Einrichtungen der Leistungserbringer festzuschreiben und ggf. zu fördern.</w:t>
            </w:r>
          </w:p>
          <w:p w:rsidR="00EB1374" w:rsidRPr="00DE282F" w:rsidRDefault="00EB1374" w:rsidP="00F24118">
            <w:pPr>
              <w:numPr>
                <w:ilvl w:val="0"/>
                <w:numId w:val="57"/>
              </w:numPr>
              <w:spacing w:before="20" w:after="0" w:line="280" w:lineRule="exact"/>
              <w:ind w:left="351" w:hanging="357"/>
              <w:rPr>
                <w:rFonts w:ascii="Arial" w:hAnsi="Arial" w:cs="Arial"/>
              </w:rPr>
            </w:pPr>
            <w:r w:rsidRPr="00DE282F">
              <w:rPr>
                <w:rFonts w:ascii="Arial" w:hAnsi="Arial" w:cs="Arial"/>
              </w:rPr>
              <w:t>Die Aktivitäten zur Installierung einer Präventionskette in Weimar werden weiter verfolgt.</w:t>
            </w:r>
          </w:p>
          <w:p w:rsidR="00EB1374" w:rsidRDefault="00EB1374" w:rsidP="00F24118">
            <w:pPr>
              <w:numPr>
                <w:ilvl w:val="0"/>
                <w:numId w:val="57"/>
              </w:numPr>
              <w:spacing w:before="20" w:after="0" w:line="280" w:lineRule="exact"/>
              <w:ind w:left="351" w:hanging="357"/>
              <w:rPr>
                <w:rFonts w:ascii="Arial" w:hAnsi="Arial" w:cs="Arial"/>
              </w:rPr>
            </w:pPr>
            <w:r w:rsidRPr="00DE282F">
              <w:rPr>
                <w:rFonts w:ascii="Arial" w:hAnsi="Arial" w:cs="Arial"/>
              </w:rPr>
              <w:t>Weiterbildungen zur Sensibilisierung der Beschäftigten im Bereich Gesundheit und Soziales im Umgang mit Menschen mit Behinderu</w:t>
            </w:r>
            <w:r w:rsidRPr="00DE282F">
              <w:rPr>
                <w:rFonts w:ascii="Arial" w:hAnsi="Arial" w:cs="Arial"/>
              </w:rPr>
              <w:t>n</w:t>
            </w:r>
            <w:r w:rsidRPr="00DE282F">
              <w:rPr>
                <w:rFonts w:ascii="Arial" w:hAnsi="Arial" w:cs="Arial"/>
              </w:rPr>
              <w:t>gen und pflegebedürftigen Menschen werden angeboten.</w:t>
            </w:r>
          </w:p>
          <w:p w:rsidR="00EB1374" w:rsidRPr="00065925" w:rsidRDefault="00EB1374" w:rsidP="00065925">
            <w:pPr>
              <w:spacing w:before="20" w:after="0" w:line="280" w:lineRule="exact"/>
              <w:rPr>
                <w:rFonts w:ascii="Arial" w:hAnsi="Arial" w:cs="Arial"/>
                <w:color w:val="00FF00"/>
              </w:rPr>
            </w:pPr>
          </w:p>
        </w:tc>
        <w:tc>
          <w:tcPr>
            <w:tcW w:w="2948" w:type="dxa"/>
          </w:tcPr>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Gesundheitsamt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Amt für Familie und Soziales</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Leistungserbringer</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Leistungsträger</w:t>
            </w:r>
          </w:p>
          <w:p w:rsidR="00EB1374" w:rsidRPr="00DE282F" w:rsidRDefault="00950B42" w:rsidP="00F24118">
            <w:pPr>
              <w:numPr>
                <w:ilvl w:val="0"/>
                <w:numId w:val="55"/>
              </w:numPr>
              <w:spacing w:before="20" w:after="0" w:line="280" w:lineRule="exact"/>
              <w:ind w:left="351" w:hanging="357"/>
              <w:rPr>
                <w:rFonts w:ascii="Arial" w:hAnsi="Arial" w:cs="Arial"/>
              </w:rPr>
            </w:pPr>
            <w:r>
              <w:rPr>
                <w:rFonts w:ascii="Arial" w:hAnsi="Arial" w:cs="Arial"/>
              </w:rPr>
              <w:t>Stabsstelle für Kommunikation und Protokoll</w:t>
            </w:r>
            <w:bookmarkStart w:id="0" w:name="_GoBack"/>
            <w:bookmarkEnd w:id="0"/>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BBR</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Behindertenbeauftragte der Stadt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Behindertenverbände</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Selbsthilfekontaktstelle</w:t>
            </w:r>
          </w:p>
          <w:p w:rsidR="00EB1374" w:rsidRPr="00271D93"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Ehrenamtsagentur</w:t>
            </w:r>
          </w:p>
          <w:p w:rsidR="00EB1374" w:rsidRPr="00B6243C"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KK + Pflegekassen</w:t>
            </w:r>
          </w:p>
        </w:tc>
        <w:tc>
          <w:tcPr>
            <w:tcW w:w="1406" w:type="dxa"/>
          </w:tcPr>
          <w:p w:rsidR="00EB1374" w:rsidRPr="00DE282F" w:rsidRDefault="00EB1374" w:rsidP="00FF68DD">
            <w:pPr>
              <w:spacing w:before="20" w:afterLines="20" w:after="48"/>
              <w:rPr>
                <w:rFonts w:ascii="Arial" w:hAnsi="Arial" w:cs="Arial"/>
              </w:rPr>
            </w:pPr>
            <w:r w:rsidRPr="00DE282F">
              <w:rPr>
                <w:rFonts w:ascii="Arial" w:hAnsi="Arial" w:cs="Arial"/>
              </w:rPr>
              <w:t xml:space="preserve">sofort und </w:t>
            </w:r>
          </w:p>
          <w:p w:rsidR="00EB1374" w:rsidRPr="00DE282F" w:rsidRDefault="00EB1374" w:rsidP="00FF68DD">
            <w:pPr>
              <w:spacing w:before="20" w:afterLines="20" w:after="48"/>
              <w:rPr>
                <w:rFonts w:ascii="Arial" w:hAnsi="Arial" w:cs="Arial"/>
              </w:rPr>
            </w:pPr>
            <w:r w:rsidRPr="00DE282F">
              <w:rPr>
                <w:rFonts w:ascii="Arial" w:hAnsi="Arial" w:cs="Arial"/>
              </w:rPr>
              <w:t>fortlaufend</w:t>
            </w:r>
          </w:p>
        </w:tc>
      </w:tr>
      <w:tr w:rsidR="00EB1374" w:rsidRPr="00DE282F">
        <w:tc>
          <w:tcPr>
            <w:tcW w:w="851" w:type="dxa"/>
          </w:tcPr>
          <w:p w:rsidR="00EB1374" w:rsidRPr="00DE282F" w:rsidRDefault="00EB1374" w:rsidP="00FF68DD">
            <w:pPr>
              <w:spacing w:before="20" w:afterLines="20" w:after="48"/>
              <w:ind w:left="34"/>
              <w:rPr>
                <w:rFonts w:ascii="Arial" w:hAnsi="Arial" w:cs="Arial"/>
                <w:sz w:val="20"/>
                <w:szCs w:val="20"/>
              </w:rPr>
            </w:pPr>
            <w:r w:rsidRPr="00DE282F">
              <w:rPr>
                <w:rFonts w:ascii="Arial" w:hAnsi="Arial" w:cs="Arial"/>
                <w:sz w:val="20"/>
                <w:szCs w:val="20"/>
              </w:rPr>
              <w:t>2.</w:t>
            </w:r>
          </w:p>
        </w:tc>
        <w:tc>
          <w:tcPr>
            <w:tcW w:w="2948" w:type="dxa"/>
          </w:tcPr>
          <w:p w:rsidR="00EB1374" w:rsidRPr="00DE282F" w:rsidRDefault="00EB1374" w:rsidP="00FF68DD">
            <w:pPr>
              <w:spacing w:before="20" w:afterLines="20" w:after="48"/>
              <w:rPr>
                <w:rFonts w:ascii="Arial" w:hAnsi="Arial" w:cs="Arial"/>
              </w:rPr>
            </w:pPr>
            <w:r w:rsidRPr="00DE282F">
              <w:rPr>
                <w:rFonts w:ascii="Arial" w:hAnsi="Arial" w:cs="Arial"/>
              </w:rPr>
              <w:t>Informationsmaterialien über Angebote der mediz</w:t>
            </w:r>
            <w:r w:rsidRPr="00DE282F">
              <w:rPr>
                <w:rFonts w:ascii="Arial" w:hAnsi="Arial" w:cs="Arial"/>
              </w:rPr>
              <w:t>i</w:t>
            </w:r>
            <w:r w:rsidRPr="00DE282F">
              <w:rPr>
                <w:rFonts w:ascii="Arial" w:hAnsi="Arial" w:cs="Arial"/>
              </w:rPr>
              <w:t>nischen Betreuung und Präventionsangebote sind aktuell und barrierefrei e</w:t>
            </w:r>
            <w:r w:rsidRPr="00DE282F">
              <w:rPr>
                <w:rFonts w:ascii="Arial" w:hAnsi="Arial" w:cs="Arial"/>
              </w:rPr>
              <w:t>r</w:t>
            </w:r>
            <w:r w:rsidRPr="00DE282F">
              <w:rPr>
                <w:rFonts w:ascii="Arial" w:hAnsi="Arial" w:cs="Arial"/>
              </w:rPr>
              <w:t>hältlich.</w:t>
            </w:r>
          </w:p>
        </w:tc>
        <w:tc>
          <w:tcPr>
            <w:tcW w:w="7313" w:type="dxa"/>
          </w:tcPr>
          <w:p w:rsidR="00EB1374" w:rsidRPr="00B6243C" w:rsidRDefault="00EB1374" w:rsidP="00F24118">
            <w:pPr>
              <w:numPr>
                <w:ilvl w:val="0"/>
                <w:numId w:val="58"/>
              </w:numPr>
              <w:spacing w:before="20" w:after="0" w:line="280" w:lineRule="exact"/>
              <w:ind w:left="346" w:hanging="346"/>
              <w:rPr>
                <w:rFonts w:ascii="Arial" w:hAnsi="Arial" w:cs="Arial"/>
              </w:rPr>
            </w:pPr>
            <w:r w:rsidRPr="00B6243C">
              <w:rPr>
                <w:rFonts w:ascii="Arial" w:hAnsi="Arial" w:cs="Arial"/>
              </w:rPr>
              <w:t>Die Zuständigkeiten für die verwaltungsseitigen Informationsmateri</w:t>
            </w:r>
            <w:r w:rsidRPr="00B6243C">
              <w:rPr>
                <w:rFonts w:ascii="Arial" w:hAnsi="Arial" w:cs="Arial"/>
              </w:rPr>
              <w:t>a</w:t>
            </w:r>
            <w:r w:rsidRPr="00B6243C">
              <w:rPr>
                <w:rFonts w:ascii="Arial" w:hAnsi="Arial" w:cs="Arial"/>
              </w:rPr>
              <w:t>lien sind festzuschreiben</w:t>
            </w:r>
            <w:r w:rsidR="004574DC">
              <w:rPr>
                <w:rFonts w:ascii="Arial" w:hAnsi="Arial" w:cs="Arial"/>
              </w:rPr>
              <w:t>.</w:t>
            </w:r>
          </w:p>
          <w:p w:rsidR="00EB1374" w:rsidRPr="00B6243C" w:rsidRDefault="00EB1374" w:rsidP="00F24118">
            <w:pPr>
              <w:numPr>
                <w:ilvl w:val="0"/>
                <w:numId w:val="58"/>
              </w:numPr>
              <w:spacing w:before="20" w:after="0" w:line="280" w:lineRule="exact"/>
              <w:ind w:left="346" w:hanging="346"/>
              <w:rPr>
                <w:rFonts w:ascii="Arial" w:hAnsi="Arial" w:cs="Arial"/>
              </w:rPr>
            </w:pPr>
            <w:r w:rsidRPr="00B6243C">
              <w:rPr>
                <w:rFonts w:ascii="Arial" w:hAnsi="Arial" w:cs="Arial"/>
              </w:rPr>
              <w:t>Wegweiser über barrierefreie medizinische Praxen werden erstellt und im Internet veröffentlicht und laufend aktualisiert</w:t>
            </w:r>
            <w:r w:rsidR="00B6243C">
              <w:rPr>
                <w:rFonts w:ascii="Arial" w:hAnsi="Arial" w:cs="Arial"/>
              </w:rPr>
              <w:t>.</w:t>
            </w:r>
          </w:p>
          <w:p w:rsidR="00EB1374" w:rsidRPr="00DE282F" w:rsidRDefault="00EB1374" w:rsidP="00F24118">
            <w:pPr>
              <w:numPr>
                <w:ilvl w:val="0"/>
                <w:numId w:val="58"/>
              </w:numPr>
              <w:spacing w:before="20" w:after="0" w:line="280" w:lineRule="exact"/>
              <w:ind w:left="346" w:hanging="346"/>
              <w:rPr>
                <w:rFonts w:ascii="Arial" w:hAnsi="Arial" w:cs="Arial"/>
              </w:rPr>
            </w:pPr>
            <w:r w:rsidRPr="00DE282F">
              <w:rPr>
                <w:rFonts w:ascii="Arial" w:hAnsi="Arial" w:cs="Arial"/>
              </w:rPr>
              <w:t xml:space="preserve">Bei der Erstellung von Informationsmaterialien </w:t>
            </w:r>
            <w:r w:rsidRPr="00B6243C">
              <w:rPr>
                <w:rFonts w:ascii="Arial" w:hAnsi="Arial" w:cs="Arial"/>
              </w:rPr>
              <w:t xml:space="preserve">wird </w:t>
            </w:r>
            <w:r w:rsidRPr="00DE282F">
              <w:rPr>
                <w:rFonts w:ascii="Arial" w:hAnsi="Arial" w:cs="Arial"/>
              </w:rPr>
              <w:t>mit der Bauhaus Universität und anderen Bildungsträgern zusammen</w:t>
            </w:r>
            <w:r>
              <w:rPr>
                <w:rFonts w:ascii="Arial" w:hAnsi="Arial" w:cs="Arial"/>
              </w:rPr>
              <w:t>ge</w:t>
            </w:r>
            <w:r w:rsidRPr="00DE282F">
              <w:rPr>
                <w:rFonts w:ascii="Arial" w:hAnsi="Arial" w:cs="Arial"/>
              </w:rPr>
              <w:t>arbeite</w:t>
            </w:r>
            <w:r>
              <w:rPr>
                <w:rFonts w:ascii="Arial" w:hAnsi="Arial" w:cs="Arial"/>
              </w:rPr>
              <w:t>t</w:t>
            </w:r>
            <w:r w:rsidR="00B6243C">
              <w:rPr>
                <w:rFonts w:ascii="Arial" w:hAnsi="Arial" w:cs="Arial"/>
              </w:rPr>
              <w:t>.</w:t>
            </w:r>
            <w:r w:rsidRPr="00DE282F">
              <w:rPr>
                <w:rFonts w:ascii="Arial" w:hAnsi="Arial" w:cs="Arial"/>
              </w:rPr>
              <w:t xml:space="preserve"> </w:t>
            </w:r>
          </w:p>
        </w:tc>
        <w:tc>
          <w:tcPr>
            <w:tcW w:w="2948" w:type="dxa"/>
          </w:tcPr>
          <w:p w:rsidR="00EB1374" w:rsidRPr="00DE282F" w:rsidRDefault="00EB1374" w:rsidP="00F24118">
            <w:pPr>
              <w:numPr>
                <w:ilvl w:val="0"/>
                <w:numId w:val="55"/>
              </w:numPr>
              <w:spacing w:before="20" w:after="0" w:line="280" w:lineRule="exact"/>
              <w:ind w:left="404" w:hanging="404"/>
              <w:rPr>
                <w:rFonts w:ascii="Arial" w:hAnsi="Arial" w:cs="Arial"/>
              </w:rPr>
            </w:pPr>
            <w:r w:rsidRPr="00DE282F">
              <w:rPr>
                <w:rFonts w:ascii="Arial" w:hAnsi="Arial" w:cs="Arial"/>
              </w:rPr>
              <w:t>Gesundheitsamt</w:t>
            </w:r>
          </w:p>
          <w:p w:rsidR="00EB1374" w:rsidRPr="00DE282F" w:rsidRDefault="00EB1374" w:rsidP="00F24118">
            <w:pPr>
              <w:numPr>
                <w:ilvl w:val="0"/>
                <w:numId w:val="55"/>
              </w:numPr>
              <w:spacing w:before="20" w:after="0" w:line="280" w:lineRule="exact"/>
              <w:ind w:left="404" w:hanging="404"/>
              <w:rPr>
                <w:rFonts w:ascii="Arial" w:hAnsi="Arial" w:cs="Arial"/>
              </w:rPr>
            </w:pPr>
            <w:r w:rsidRPr="00DE282F">
              <w:rPr>
                <w:rFonts w:ascii="Arial" w:hAnsi="Arial" w:cs="Arial"/>
              </w:rPr>
              <w:t>Amt für Familie und Soziales</w:t>
            </w:r>
          </w:p>
          <w:p w:rsidR="00EB1374" w:rsidRPr="00DE282F" w:rsidRDefault="00EB1374" w:rsidP="00F24118">
            <w:pPr>
              <w:numPr>
                <w:ilvl w:val="0"/>
                <w:numId w:val="55"/>
              </w:numPr>
              <w:spacing w:before="20" w:after="0" w:line="280" w:lineRule="exact"/>
              <w:ind w:left="404" w:hanging="404"/>
              <w:rPr>
                <w:rFonts w:ascii="Arial" w:hAnsi="Arial" w:cs="Arial"/>
              </w:rPr>
            </w:pPr>
            <w:r w:rsidRPr="00DE282F">
              <w:rPr>
                <w:rFonts w:ascii="Arial" w:hAnsi="Arial" w:cs="Arial"/>
              </w:rPr>
              <w:t>Leistungserbringer</w:t>
            </w:r>
          </w:p>
          <w:p w:rsidR="00EB1374" w:rsidRPr="00DE282F" w:rsidRDefault="00EB1374" w:rsidP="00F24118">
            <w:pPr>
              <w:numPr>
                <w:ilvl w:val="0"/>
                <w:numId w:val="55"/>
              </w:numPr>
              <w:spacing w:before="20" w:after="0" w:line="280" w:lineRule="exact"/>
              <w:ind w:left="404" w:hanging="404"/>
              <w:rPr>
                <w:rFonts w:ascii="Arial" w:hAnsi="Arial" w:cs="Arial"/>
              </w:rPr>
            </w:pPr>
            <w:r w:rsidRPr="00DE282F">
              <w:rPr>
                <w:rFonts w:ascii="Arial" w:hAnsi="Arial" w:cs="Arial"/>
              </w:rPr>
              <w:t>BBR</w:t>
            </w:r>
          </w:p>
          <w:p w:rsidR="00EB1374" w:rsidRPr="00DE282F" w:rsidRDefault="00EB1374" w:rsidP="00F24118">
            <w:pPr>
              <w:numPr>
                <w:ilvl w:val="0"/>
                <w:numId w:val="55"/>
              </w:numPr>
              <w:spacing w:before="20" w:after="0" w:line="280" w:lineRule="exact"/>
              <w:ind w:left="404" w:hanging="404"/>
              <w:rPr>
                <w:rFonts w:ascii="Arial" w:hAnsi="Arial" w:cs="Arial"/>
              </w:rPr>
            </w:pPr>
            <w:r w:rsidRPr="00DE282F">
              <w:rPr>
                <w:rFonts w:ascii="Arial" w:hAnsi="Arial" w:cs="Arial"/>
              </w:rPr>
              <w:t xml:space="preserve">Behindertenbeauftragte </w:t>
            </w:r>
            <w:r w:rsidR="00634A22">
              <w:rPr>
                <w:rFonts w:ascii="Arial" w:hAnsi="Arial" w:cs="Arial"/>
              </w:rPr>
              <w:t>der Stadt</w:t>
            </w:r>
          </w:p>
          <w:p w:rsidR="00B6243C" w:rsidRPr="003F1B2E" w:rsidRDefault="00FA2733" w:rsidP="003F1B2E">
            <w:pPr>
              <w:numPr>
                <w:ilvl w:val="0"/>
                <w:numId w:val="55"/>
              </w:numPr>
              <w:spacing w:before="20" w:after="0" w:line="280" w:lineRule="exact"/>
              <w:ind w:left="404" w:hanging="404"/>
              <w:rPr>
                <w:rFonts w:ascii="Arial" w:hAnsi="Arial" w:cs="Arial"/>
              </w:rPr>
            </w:pPr>
            <w:r>
              <w:rPr>
                <w:rFonts w:ascii="Arial" w:hAnsi="Arial" w:cs="Arial"/>
              </w:rPr>
              <w:t>Bauhaus U</w:t>
            </w:r>
            <w:r w:rsidR="00EB1374" w:rsidRPr="00DE282F">
              <w:rPr>
                <w:rFonts w:ascii="Arial" w:hAnsi="Arial" w:cs="Arial"/>
              </w:rPr>
              <w:t>ni</w:t>
            </w:r>
            <w:r w:rsidR="00965DAB">
              <w:rPr>
                <w:rFonts w:ascii="Arial" w:hAnsi="Arial" w:cs="Arial"/>
              </w:rPr>
              <w:t>versität</w:t>
            </w:r>
            <w:r w:rsidR="00EB1374" w:rsidRPr="00DE282F">
              <w:rPr>
                <w:rFonts w:ascii="Arial" w:hAnsi="Arial" w:cs="Arial"/>
              </w:rPr>
              <w:t xml:space="preserve"> und andere Bildung</w:t>
            </w:r>
            <w:r w:rsidR="00EB1374" w:rsidRPr="00DE282F">
              <w:rPr>
                <w:rFonts w:ascii="Arial" w:hAnsi="Arial" w:cs="Arial"/>
              </w:rPr>
              <w:t>s</w:t>
            </w:r>
            <w:r w:rsidR="00EB1374" w:rsidRPr="00DE282F">
              <w:rPr>
                <w:rFonts w:ascii="Arial" w:hAnsi="Arial" w:cs="Arial"/>
              </w:rPr>
              <w:t>träger</w:t>
            </w:r>
          </w:p>
        </w:tc>
        <w:tc>
          <w:tcPr>
            <w:tcW w:w="1406" w:type="dxa"/>
          </w:tcPr>
          <w:p w:rsidR="00EB1374" w:rsidRPr="00DE282F" w:rsidRDefault="00EB1374" w:rsidP="00FF68DD">
            <w:pPr>
              <w:spacing w:before="20" w:afterLines="20" w:after="48"/>
              <w:rPr>
                <w:rFonts w:ascii="Arial" w:hAnsi="Arial" w:cs="Arial"/>
              </w:rPr>
            </w:pPr>
            <w:r w:rsidRPr="00DE282F">
              <w:rPr>
                <w:rFonts w:ascii="Arial" w:hAnsi="Arial" w:cs="Arial"/>
              </w:rPr>
              <w:t>nach B</w:t>
            </w:r>
            <w:r w:rsidRPr="00DE282F">
              <w:rPr>
                <w:rFonts w:ascii="Arial" w:hAnsi="Arial" w:cs="Arial"/>
              </w:rPr>
              <w:t>e</w:t>
            </w:r>
            <w:r w:rsidRPr="00DE282F">
              <w:rPr>
                <w:rFonts w:ascii="Arial" w:hAnsi="Arial" w:cs="Arial"/>
              </w:rPr>
              <w:t>schluss Aktionsplan</w:t>
            </w: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r w:rsidRPr="00DE282F">
              <w:rPr>
                <w:rFonts w:ascii="Arial" w:hAnsi="Arial" w:cs="Arial"/>
              </w:rPr>
              <w:t xml:space="preserve">sofort und </w:t>
            </w:r>
          </w:p>
          <w:p w:rsidR="00EB1374" w:rsidRPr="00DE282F" w:rsidRDefault="00EB1374" w:rsidP="00FF68DD">
            <w:pPr>
              <w:spacing w:before="20" w:afterLines="20" w:after="48"/>
              <w:rPr>
                <w:rFonts w:ascii="Arial" w:hAnsi="Arial" w:cs="Arial"/>
              </w:rPr>
            </w:pPr>
            <w:r w:rsidRPr="00DE282F">
              <w:rPr>
                <w:rFonts w:ascii="Arial" w:hAnsi="Arial" w:cs="Arial"/>
              </w:rPr>
              <w:t>fortlaufend</w:t>
            </w:r>
          </w:p>
        </w:tc>
      </w:tr>
      <w:tr w:rsidR="00EB1374" w:rsidRPr="00DE282F">
        <w:tc>
          <w:tcPr>
            <w:tcW w:w="851" w:type="dxa"/>
          </w:tcPr>
          <w:p w:rsidR="00EB1374" w:rsidRPr="002D0BEF" w:rsidRDefault="00EB1374" w:rsidP="00FF68DD">
            <w:pPr>
              <w:pStyle w:val="Textkrper-Einzug2"/>
              <w:tabs>
                <w:tab w:val="left" w:pos="810"/>
              </w:tabs>
              <w:spacing w:before="20" w:afterLines="20" w:after="48" w:line="240" w:lineRule="auto"/>
              <w:ind w:left="34"/>
              <w:rPr>
                <w:rFonts w:cs="Times New Roman"/>
                <w:sz w:val="20"/>
                <w:szCs w:val="20"/>
              </w:rPr>
            </w:pPr>
            <w:r>
              <w:rPr>
                <w:sz w:val="20"/>
                <w:szCs w:val="20"/>
              </w:rPr>
              <w:lastRenderedPageBreak/>
              <w:t>3.</w:t>
            </w:r>
          </w:p>
        </w:tc>
        <w:tc>
          <w:tcPr>
            <w:tcW w:w="2948" w:type="dxa"/>
          </w:tcPr>
          <w:p w:rsidR="00271D93" w:rsidRPr="00271D93" w:rsidRDefault="00271D93" w:rsidP="00271D93">
            <w:pPr>
              <w:spacing w:before="20" w:afterLines="20" w:after="48"/>
              <w:ind w:left="34"/>
              <w:rPr>
                <w:rFonts w:ascii="Arial" w:hAnsi="Arial" w:cs="Arial"/>
              </w:rPr>
            </w:pPr>
            <w:r w:rsidRPr="00271D93">
              <w:rPr>
                <w:rFonts w:ascii="Arial" w:hAnsi="Arial" w:cs="Arial"/>
              </w:rPr>
              <w:t>Hilfebedürftige Menschen und ihre Angehörigen  fi</w:t>
            </w:r>
            <w:r w:rsidRPr="00271D93">
              <w:rPr>
                <w:rFonts w:ascii="Arial" w:hAnsi="Arial" w:cs="Arial"/>
              </w:rPr>
              <w:t>n</w:t>
            </w:r>
            <w:r w:rsidRPr="00271D93">
              <w:rPr>
                <w:rFonts w:ascii="Arial" w:hAnsi="Arial" w:cs="Arial"/>
              </w:rPr>
              <w:t>den Ansprechpartner und Unterstützung in Notsitu</w:t>
            </w:r>
            <w:r w:rsidRPr="00271D93">
              <w:rPr>
                <w:rFonts w:ascii="Arial" w:hAnsi="Arial" w:cs="Arial"/>
              </w:rPr>
              <w:t>a</w:t>
            </w:r>
            <w:r w:rsidRPr="00271D93">
              <w:rPr>
                <w:rFonts w:ascii="Arial" w:hAnsi="Arial" w:cs="Arial"/>
              </w:rPr>
              <w:t xml:space="preserve">tionen. </w:t>
            </w:r>
          </w:p>
          <w:p w:rsidR="00271D93" w:rsidRDefault="00271D93" w:rsidP="00FF68DD">
            <w:pPr>
              <w:spacing w:before="20" w:afterLines="20" w:after="48"/>
              <w:ind w:left="34"/>
              <w:rPr>
                <w:rFonts w:ascii="Arial" w:hAnsi="Arial" w:cs="Arial"/>
              </w:rPr>
            </w:pPr>
          </w:p>
          <w:p w:rsidR="00EB1374" w:rsidRDefault="00EB1374" w:rsidP="00FF68DD">
            <w:pPr>
              <w:spacing w:before="20" w:afterLines="20" w:after="48"/>
              <w:ind w:left="34"/>
              <w:rPr>
                <w:rFonts w:ascii="Arial" w:hAnsi="Arial" w:cs="Arial"/>
              </w:rPr>
            </w:pPr>
            <w:r w:rsidRPr="00DE282F">
              <w:rPr>
                <w:rFonts w:ascii="Arial" w:hAnsi="Arial" w:cs="Arial"/>
              </w:rPr>
              <w:t>Der Bedarf an Tages- u. Nachtpflegeplätzen für Menschen mit Behinderu</w:t>
            </w:r>
            <w:r w:rsidRPr="00DE282F">
              <w:rPr>
                <w:rFonts w:ascii="Arial" w:hAnsi="Arial" w:cs="Arial"/>
              </w:rPr>
              <w:t>n</w:t>
            </w:r>
            <w:r w:rsidRPr="00DE282F">
              <w:rPr>
                <w:rFonts w:ascii="Arial" w:hAnsi="Arial" w:cs="Arial"/>
              </w:rPr>
              <w:t>gen, pflegebedürftigen und psychisch kranken Me</w:t>
            </w:r>
            <w:r w:rsidRPr="00DE282F">
              <w:rPr>
                <w:rFonts w:ascii="Arial" w:hAnsi="Arial" w:cs="Arial"/>
              </w:rPr>
              <w:t>n</w:t>
            </w:r>
            <w:r w:rsidRPr="00DE282F">
              <w:rPr>
                <w:rFonts w:ascii="Arial" w:hAnsi="Arial" w:cs="Arial"/>
              </w:rPr>
              <w:t>schen aller Altersgruppen (ambulant u. teilstationär) ist gedeckt.</w:t>
            </w:r>
          </w:p>
          <w:p w:rsidR="00467AD8" w:rsidRPr="008864F1" w:rsidRDefault="00467AD8" w:rsidP="00467AD8">
            <w:pPr>
              <w:spacing w:before="20" w:afterLines="20" w:after="48"/>
              <w:ind w:left="34"/>
              <w:rPr>
                <w:rFonts w:ascii="Arial" w:hAnsi="Arial" w:cs="Arial"/>
                <w:color w:val="00FF00"/>
              </w:rPr>
            </w:pPr>
          </w:p>
          <w:p w:rsidR="00467AD8" w:rsidRPr="00DE282F" w:rsidRDefault="00467AD8" w:rsidP="00FF68DD">
            <w:pPr>
              <w:spacing w:before="20" w:afterLines="20" w:after="48"/>
              <w:ind w:left="34"/>
              <w:rPr>
                <w:rFonts w:ascii="Arial" w:hAnsi="Arial" w:cs="Arial"/>
              </w:rPr>
            </w:pPr>
          </w:p>
        </w:tc>
        <w:tc>
          <w:tcPr>
            <w:tcW w:w="7313" w:type="dxa"/>
          </w:tcPr>
          <w:p w:rsidR="00271D93" w:rsidRDefault="00271D93" w:rsidP="00F24118">
            <w:pPr>
              <w:numPr>
                <w:ilvl w:val="0"/>
                <w:numId w:val="70"/>
              </w:numPr>
              <w:spacing w:before="20" w:after="0" w:line="280" w:lineRule="exact"/>
              <w:ind w:left="346" w:hanging="346"/>
              <w:rPr>
                <w:rFonts w:ascii="Arial" w:hAnsi="Arial" w:cs="Arial"/>
              </w:rPr>
            </w:pPr>
            <w:r w:rsidRPr="00DE282F">
              <w:rPr>
                <w:rFonts w:ascii="Arial" w:hAnsi="Arial" w:cs="Arial"/>
              </w:rPr>
              <w:t>Die Zusammenarbeit zwischen Ämtern und Institutionen der Lei</w:t>
            </w:r>
            <w:r w:rsidRPr="00DE282F">
              <w:rPr>
                <w:rFonts w:ascii="Arial" w:hAnsi="Arial" w:cs="Arial"/>
              </w:rPr>
              <w:t>s</w:t>
            </w:r>
            <w:r w:rsidRPr="00DE282F">
              <w:rPr>
                <w:rFonts w:ascii="Arial" w:hAnsi="Arial" w:cs="Arial"/>
              </w:rPr>
              <w:t>tungserbringer wird effektiver gestaltet</w:t>
            </w:r>
            <w:r w:rsidRPr="00467AD8">
              <w:rPr>
                <w:rFonts w:ascii="Arial" w:hAnsi="Arial" w:cs="Arial"/>
              </w:rPr>
              <w:t xml:space="preserve">, z.B. </w:t>
            </w:r>
            <w:r w:rsidRPr="00DE282F">
              <w:rPr>
                <w:rFonts w:ascii="Arial" w:hAnsi="Arial" w:cs="Arial"/>
              </w:rPr>
              <w:t>durch</w:t>
            </w:r>
          </w:p>
          <w:p w:rsidR="00271D93" w:rsidRDefault="00271D93" w:rsidP="00F24118">
            <w:pPr>
              <w:numPr>
                <w:ilvl w:val="1"/>
                <w:numId w:val="70"/>
              </w:numPr>
              <w:tabs>
                <w:tab w:val="clear" w:pos="1440"/>
                <w:tab w:val="num" w:pos="1055"/>
              </w:tabs>
              <w:spacing w:before="20" w:after="0" w:line="280" w:lineRule="exact"/>
              <w:ind w:hanging="811"/>
              <w:rPr>
                <w:rFonts w:ascii="Arial" w:hAnsi="Arial" w:cs="Arial"/>
              </w:rPr>
            </w:pPr>
            <w:r w:rsidRPr="00DE282F">
              <w:rPr>
                <w:rFonts w:ascii="Arial" w:hAnsi="Arial" w:cs="Arial"/>
              </w:rPr>
              <w:t>Verbesserung der Kommunikation (Netzwerkarbeit)</w:t>
            </w:r>
            <w:r>
              <w:rPr>
                <w:rFonts w:ascii="Arial" w:hAnsi="Arial" w:cs="Arial"/>
              </w:rPr>
              <w:t xml:space="preserve"> </w:t>
            </w:r>
          </w:p>
          <w:p w:rsidR="00271D93" w:rsidRPr="00271D93" w:rsidRDefault="00271D93" w:rsidP="00F24118">
            <w:pPr>
              <w:numPr>
                <w:ilvl w:val="1"/>
                <w:numId w:val="70"/>
              </w:numPr>
              <w:tabs>
                <w:tab w:val="clear" w:pos="1440"/>
                <w:tab w:val="num" w:pos="1055"/>
              </w:tabs>
              <w:spacing w:before="20" w:after="0" w:line="280" w:lineRule="exact"/>
              <w:ind w:hanging="811"/>
              <w:rPr>
                <w:rFonts w:ascii="Arial" w:hAnsi="Arial" w:cs="Arial"/>
              </w:rPr>
            </w:pPr>
            <w:r w:rsidRPr="00271D93">
              <w:rPr>
                <w:rFonts w:ascii="Arial" w:hAnsi="Arial" w:cs="Arial"/>
              </w:rPr>
              <w:t>Verbesserung der Öffentlichkeitsarbeit zur Krisenintervention</w:t>
            </w:r>
          </w:p>
          <w:p w:rsidR="00EB1374" w:rsidRPr="00271D93" w:rsidRDefault="00920690" w:rsidP="00F24118">
            <w:pPr>
              <w:pStyle w:val="Listenabsatz"/>
              <w:numPr>
                <w:ilvl w:val="0"/>
                <w:numId w:val="70"/>
              </w:numPr>
              <w:spacing w:before="20" w:after="0" w:line="280" w:lineRule="exact"/>
              <w:ind w:left="346" w:hanging="346"/>
              <w:rPr>
                <w:rFonts w:ascii="Arial" w:hAnsi="Arial" w:cs="Arial"/>
              </w:rPr>
            </w:pPr>
            <w:r>
              <w:rPr>
                <w:rFonts w:ascii="Arial" w:hAnsi="Arial" w:cs="Arial"/>
              </w:rPr>
              <w:t xml:space="preserve">Die Zusammenarbeit </w:t>
            </w:r>
            <w:r w:rsidR="00EB1374" w:rsidRPr="00271D93">
              <w:rPr>
                <w:rFonts w:ascii="Arial" w:hAnsi="Arial" w:cs="Arial"/>
              </w:rPr>
              <w:t>hinsichtlich der Bedarfsermittlung, Bedarfspl</w:t>
            </w:r>
            <w:r w:rsidR="00EB1374" w:rsidRPr="00271D93">
              <w:rPr>
                <w:rFonts w:ascii="Arial" w:hAnsi="Arial" w:cs="Arial"/>
              </w:rPr>
              <w:t>a</w:t>
            </w:r>
            <w:r w:rsidR="00EB1374" w:rsidRPr="00271D93">
              <w:rPr>
                <w:rFonts w:ascii="Arial" w:hAnsi="Arial" w:cs="Arial"/>
              </w:rPr>
              <w:t>nung, Pflegeplatzberei</w:t>
            </w:r>
            <w:r>
              <w:rPr>
                <w:rFonts w:ascii="Arial" w:hAnsi="Arial" w:cs="Arial"/>
              </w:rPr>
              <w:t>tstellung</w:t>
            </w:r>
            <w:r w:rsidR="00EB1374" w:rsidRPr="00271D93">
              <w:rPr>
                <w:rFonts w:ascii="Arial" w:hAnsi="Arial" w:cs="Arial"/>
              </w:rPr>
              <w:t xml:space="preserve"> zwischen Leistungsanbietern und der Verwaltung muss kontinuierlich erfolgen. </w:t>
            </w:r>
          </w:p>
          <w:p w:rsidR="0069328E" w:rsidRPr="0069328E" w:rsidRDefault="0069328E" w:rsidP="00F24118">
            <w:pPr>
              <w:pStyle w:val="Listenabsatz"/>
              <w:numPr>
                <w:ilvl w:val="0"/>
                <w:numId w:val="70"/>
              </w:numPr>
              <w:spacing w:before="20" w:after="0" w:line="280" w:lineRule="exact"/>
              <w:ind w:left="346" w:hanging="346"/>
              <w:rPr>
                <w:rFonts w:ascii="Arial" w:hAnsi="Arial" w:cs="Arial"/>
              </w:rPr>
            </w:pPr>
            <w:r w:rsidRPr="0069328E">
              <w:rPr>
                <w:rFonts w:ascii="Arial" w:hAnsi="Arial" w:cs="Arial"/>
              </w:rPr>
              <w:t>Der Umfang der Unterstützung richtet sich nach dem individuellen Bedarf der Betroffenen.</w:t>
            </w:r>
          </w:p>
          <w:p w:rsidR="0069328E" w:rsidRPr="00DE282F" w:rsidRDefault="0069328E" w:rsidP="00F24118">
            <w:pPr>
              <w:numPr>
                <w:ilvl w:val="0"/>
                <w:numId w:val="60"/>
              </w:numPr>
              <w:spacing w:after="0" w:line="240" w:lineRule="auto"/>
              <w:rPr>
                <w:rFonts w:ascii="Arial" w:hAnsi="Arial" w:cs="Arial"/>
              </w:rPr>
            </w:pPr>
            <w:r w:rsidRPr="00DE282F">
              <w:rPr>
                <w:rFonts w:ascii="Arial" w:hAnsi="Arial" w:cs="Arial"/>
              </w:rPr>
              <w:t>Personenzentrierte Hilfen werden formuliert und finanziert.</w:t>
            </w:r>
          </w:p>
          <w:p w:rsidR="0069328E" w:rsidRPr="0069328E" w:rsidRDefault="0069328E" w:rsidP="00F24118">
            <w:pPr>
              <w:numPr>
                <w:ilvl w:val="0"/>
                <w:numId w:val="60"/>
              </w:numPr>
              <w:spacing w:before="20" w:after="0" w:line="280" w:lineRule="exact"/>
              <w:rPr>
                <w:rFonts w:ascii="Arial" w:hAnsi="Arial" w:cs="Arial"/>
              </w:rPr>
            </w:pPr>
            <w:r w:rsidRPr="00DE282F">
              <w:rPr>
                <w:rFonts w:ascii="Arial" w:hAnsi="Arial" w:cs="Arial"/>
              </w:rPr>
              <w:t>Hilfeplankonferenzen als einheitliches Hilfeplaninstrument werden transparent durchgeführt</w:t>
            </w:r>
            <w:r>
              <w:rPr>
                <w:rFonts w:ascii="Arial" w:hAnsi="Arial" w:cs="Arial"/>
              </w:rPr>
              <w:t xml:space="preserve"> </w:t>
            </w:r>
          </w:p>
          <w:p w:rsidR="0069328E" w:rsidRPr="00DE282F" w:rsidRDefault="0069328E" w:rsidP="00F24118">
            <w:pPr>
              <w:numPr>
                <w:ilvl w:val="0"/>
                <w:numId w:val="70"/>
              </w:numPr>
              <w:spacing w:before="20" w:after="0" w:line="280" w:lineRule="exact"/>
              <w:ind w:left="351" w:hanging="357"/>
              <w:rPr>
                <w:rFonts w:ascii="Arial" w:hAnsi="Arial" w:cs="Arial"/>
              </w:rPr>
            </w:pPr>
            <w:r w:rsidRPr="00DE282F">
              <w:rPr>
                <w:rFonts w:ascii="Arial" w:hAnsi="Arial" w:cs="Arial"/>
              </w:rPr>
              <w:t xml:space="preserve">Niederschwellige Beratungsangebote, Stützpunkte zur </w:t>
            </w:r>
            <w:r w:rsidRPr="00B6243C">
              <w:rPr>
                <w:rFonts w:ascii="Arial" w:hAnsi="Arial" w:cs="Arial"/>
              </w:rPr>
              <w:t>Wohn- und Pflegeberatung werden vorgehalten.</w:t>
            </w:r>
          </w:p>
          <w:p w:rsidR="0069328E" w:rsidRPr="00DE282F" w:rsidRDefault="0069328E" w:rsidP="00F24118">
            <w:pPr>
              <w:numPr>
                <w:ilvl w:val="0"/>
                <w:numId w:val="59"/>
              </w:numPr>
              <w:spacing w:after="0" w:line="240" w:lineRule="auto"/>
              <w:rPr>
                <w:rFonts w:ascii="Arial" w:hAnsi="Arial" w:cs="Arial"/>
              </w:rPr>
            </w:pPr>
            <w:r w:rsidRPr="00DE282F">
              <w:rPr>
                <w:rFonts w:ascii="Arial" w:hAnsi="Arial" w:cs="Arial"/>
              </w:rPr>
              <w:t>Stärkung und Ausbau der Selbsthilfe</w:t>
            </w:r>
          </w:p>
          <w:p w:rsidR="0069328E" w:rsidRPr="00DE282F" w:rsidRDefault="0069328E" w:rsidP="00F24118">
            <w:pPr>
              <w:numPr>
                <w:ilvl w:val="0"/>
                <w:numId w:val="59"/>
              </w:numPr>
              <w:spacing w:after="0" w:line="240" w:lineRule="auto"/>
              <w:rPr>
                <w:rFonts w:ascii="Arial" w:hAnsi="Arial" w:cs="Arial"/>
              </w:rPr>
            </w:pPr>
            <w:r w:rsidRPr="00DE282F">
              <w:rPr>
                <w:rFonts w:ascii="Arial" w:hAnsi="Arial" w:cs="Arial"/>
              </w:rPr>
              <w:t>Förderung des Ehrenamtes und Unterstützung durch Haup</w:t>
            </w:r>
            <w:r w:rsidRPr="00DE282F">
              <w:rPr>
                <w:rFonts w:ascii="Arial" w:hAnsi="Arial" w:cs="Arial"/>
              </w:rPr>
              <w:t>t</w:t>
            </w:r>
            <w:r w:rsidRPr="00DE282F">
              <w:rPr>
                <w:rFonts w:ascii="Arial" w:hAnsi="Arial" w:cs="Arial"/>
              </w:rPr>
              <w:t>amt</w:t>
            </w:r>
          </w:p>
          <w:p w:rsidR="00B6243C" w:rsidRPr="004574DC" w:rsidRDefault="0069328E" w:rsidP="00F24118">
            <w:pPr>
              <w:numPr>
                <w:ilvl w:val="0"/>
                <w:numId w:val="59"/>
              </w:numPr>
              <w:spacing w:before="20" w:after="0" w:line="280" w:lineRule="exact"/>
              <w:rPr>
                <w:rFonts w:ascii="Arial" w:hAnsi="Arial" w:cs="Arial"/>
              </w:rPr>
            </w:pPr>
            <w:r w:rsidRPr="00DE282F">
              <w:rPr>
                <w:rFonts w:ascii="Arial" w:hAnsi="Arial" w:cs="Arial"/>
              </w:rPr>
              <w:t>Ausdehnung und Ausbau des Beratungsangebotes der NAHT</w:t>
            </w:r>
            <w:r w:rsidR="00271D93">
              <w:rPr>
                <w:rFonts w:ascii="Arial" w:hAnsi="Arial" w:cs="Arial"/>
              </w:rPr>
              <w:t>-</w:t>
            </w:r>
            <w:r w:rsidRPr="00DE282F">
              <w:rPr>
                <w:rFonts w:ascii="Arial" w:hAnsi="Arial" w:cs="Arial"/>
              </w:rPr>
              <w:t>Stelle auf den Bereich Pflege, Wohnberatung, Rehab</w:t>
            </w:r>
            <w:r w:rsidRPr="00DE282F">
              <w:rPr>
                <w:rFonts w:ascii="Arial" w:hAnsi="Arial" w:cs="Arial"/>
              </w:rPr>
              <w:t>i</w:t>
            </w:r>
            <w:r w:rsidRPr="00DE282F">
              <w:rPr>
                <w:rFonts w:ascii="Arial" w:hAnsi="Arial" w:cs="Arial"/>
              </w:rPr>
              <w:t>litation zur unabhängigen Netzwerkzentrale in Krisensituati</w:t>
            </w:r>
            <w:r w:rsidRPr="00DE282F">
              <w:rPr>
                <w:rFonts w:ascii="Arial" w:hAnsi="Arial" w:cs="Arial"/>
              </w:rPr>
              <w:t>o</w:t>
            </w:r>
            <w:r w:rsidRPr="00DE282F">
              <w:rPr>
                <w:rFonts w:ascii="Arial" w:hAnsi="Arial" w:cs="Arial"/>
              </w:rPr>
              <w:t>nen. Installierung eines „Soziallotsen“ z.B. im medizinischen und pflegerischen Bereich.</w:t>
            </w:r>
            <w:r>
              <w:rPr>
                <w:rFonts w:ascii="Arial" w:hAnsi="Arial" w:cs="Arial"/>
              </w:rPr>
              <w:t xml:space="preserve">  </w:t>
            </w:r>
          </w:p>
        </w:tc>
        <w:tc>
          <w:tcPr>
            <w:tcW w:w="2948" w:type="dxa"/>
          </w:tcPr>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Gesundheitsamt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Amt für Familie und Soziales</w:t>
            </w:r>
          </w:p>
          <w:p w:rsidR="00EB1374"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Leistungserbringer Pflegekassen</w:t>
            </w:r>
          </w:p>
          <w:p w:rsidR="0026213E" w:rsidRDefault="0026213E" w:rsidP="00F24118">
            <w:pPr>
              <w:numPr>
                <w:ilvl w:val="0"/>
                <w:numId w:val="55"/>
              </w:numPr>
              <w:spacing w:before="20" w:after="0" w:line="280" w:lineRule="exact"/>
              <w:ind w:left="351" w:hanging="357"/>
              <w:rPr>
                <w:rFonts w:ascii="Arial" w:hAnsi="Arial" w:cs="Arial"/>
              </w:rPr>
            </w:pPr>
            <w:r w:rsidRPr="0026213E">
              <w:rPr>
                <w:rFonts w:ascii="Arial" w:hAnsi="Arial" w:cs="Arial"/>
              </w:rPr>
              <w:t xml:space="preserve">Büro OB und alle Ämter </w:t>
            </w:r>
          </w:p>
          <w:p w:rsidR="0026213E" w:rsidRDefault="0026213E" w:rsidP="00F24118">
            <w:pPr>
              <w:numPr>
                <w:ilvl w:val="0"/>
                <w:numId w:val="55"/>
              </w:numPr>
              <w:spacing w:before="20" w:after="0" w:line="280" w:lineRule="exact"/>
              <w:ind w:left="351" w:hanging="357"/>
              <w:rPr>
                <w:rFonts w:ascii="Arial" w:hAnsi="Arial" w:cs="Arial"/>
              </w:rPr>
            </w:pPr>
            <w:r w:rsidRPr="0026213E">
              <w:rPr>
                <w:rFonts w:ascii="Arial" w:hAnsi="Arial" w:cs="Arial"/>
              </w:rPr>
              <w:t>Stadtrat</w:t>
            </w:r>
          </w:p>
          <w:p w:rsidR="0026213E" w:rsidRDefault="0026213E" w:rsidP="00F24118">
            <w:pPr>
              <w:numPr>
                <w:ilvl w:val="0"/>
                <w:numId w:val="55"/>
              </w:numPr>
              <w:spacing w:before="20" w:after="0" w:line="280" w:lineRule="exact"/>
              <w:ind w:left="351" w:hanging="357"/>
              <w:rPr>
                <w:rFonts w:ascii="Arial" w:hAnsi="Arial" w:cs="Arial"/>
              </w:rPr>
            </w:pPr>
            <w:r w:rsidRPr="0026213E">
              <w:rPr>
                <w:rFonts w:ascii="Arial" w:hAnsi="Arial" w:cs="Arial"/>
              </w:rPr>
              <w:t>Landesärztekammer</w:t>
            </w:r>
          </w:p>
          <w:p w:rsidR="0026213E" w:rsidRDefault="0026213E" w:rsidP="00F24118">
            <w:pPr>
              <w:numPr>
                <w:ilvl w:val="0"/>
                <w:numId w:val="55"/>
              </w:numPr>
              <w:spacing w:before="20" w:after="0" w:line="280" w:lineRule="exact"/>
              <w:ind w:left="351" w:hanging="357"/>
              <w:rPr>
                <w:rFonts w:ascii="Arial" w:hAnsi="Arial" w:cs="Arial"/>
              </w:rPr>
            </w:pPr>
            <w:r w:rsidRPr="0026213E">
              <w:rPr>
                <w:rFonts w:ascii="Arial" w:hAnsi="Arial" w:cs="Arial"/>
              </w:rPr>
              <w:t xml:space="preserve">BBR </w:t>
            </w:r>
          </w:p>
          <w:p w:rsidR="00271D93" w:rsidRPr="0026213E" w:rsidRDefault="00271D93" w:rsidP="00F24118">
            <w:pPr>
              <w:numPr>
                <w:ilvl w:val="0"/>
                <w:numId w:val="55"/>
              </w:numPr>
              <w:spacing w:before="20" w:after="0" w:line="280" w:lineRule="exact"/>
              <w:ind w:left="351" w:hanging="357"/>
              <w:rPr>
                <w:rFonts w:ascii="Arial" w:hAnsi="Arial" w:cs="Arial"/>
              </w:rPr>
            </w:pPr>
            <w:r w:rsidRPr="00271D93">
              <w:rPr>
                <w:rFonts w:ascii="Arial" w:hAnsi="Arial" w:cs="Arial"/>
              </w:rPr>
              <w:t>NAHT</w:t>
            </w:r>
            <w:r>
              <w:rPr>
                <w:rFonts w:ascii="Arial" w:hAnsi="Arial" w:cs="Arial"/>
              </w:rPr>
              <w:t>-</w:t>
            </w:r>
            <w:r w:rsidRPr="00271D93">
              <w:rPr>
                <w:rFonts w:ascii="Arial" w:hAnsi="Arial" w:cs="Arial"/>
              </w:rPr>
              <w:t>Stelle</w:t>
            </w:r>
          </w:p>
          <w:p w:rsidR="0026213E" w:rsidRPr="00DE282F" w:rsidRDefault="0026213E" w:rsidP="0026213E">
            <w:pPr>
              <w:spacing w:before="20" w:after="0" w:line="280" w:lineRule="exact"/>
              <w:ind w:left="351"/>
              <w:rPr>
                <w:rFonts w:ascii="Arial" w:hAnsi="Arial" w:cs="Arial"/>
              </w:rPr>
            </w:pPr>
          </w:p>
          <w:p w:rsidR="00EB1374" w:rsidRPr="00DE282F" w:rsidRDefault="00EB1374" w:rsidP="00AD23BC">
            <w:pPr>
              <w:spacing w:before="20" w:line="280" w:lineRule="exact"/>
              <w:ind w:left="-6"/>
              <w:rPr>
                <w:rFonts w:ascii="Arial" w:hAnsi="Arial" w:cs="Arial"/>
              </w:rPr>
            </w:pPr>
          </w:p>
        </w:tc>
        <w:tc>
          <w:tcPr>
            <w:tcW w:w="1406" w:type="dxa"/>
          </w:tcPr>
          <w:p w:rsidR="00EB1374" w:rsidRPr="00DE282F" w:rsidRDefault="00EB1374" w:rsidP="00FF68DD">
            <w:pPr>
              <w:spacing w:before="20" w:afterLines="20" w:after="48"/>
              <w:rPr>
                <w:rFonts w:ascii="Arial" w:hAnsi="Arial" w:cs="Arial"/>
              </w:rPr>
            </w:pPr>
            <w:r w:rsidRPr="00DE282F">
              <w:rPr>
                <w:rFonts w:ascii="Arial" w:hAnsi="Arial" w:cs="Arial"/>
              </w:rPr>
              <w:t xml:space="preserve">sofort und </w:t>
            </w:r>
          </w:p>
          <w:p w:rsidR="00EB1374" w:rsidRPr="00DE282F" w:rsidRDefault="00EB1374" w:rsidP="00FF68DD">
            <w:pPr>
              <w:spacing w:before="20" w:afterLines="20" w:after="48"/>
              <w:ind w:left="34"/>
              <w:rPr>
                <w:rFonts w:ascii="Arial" w:hAnsi="Arial" w:cs="Arial"/>
              </w:rPr>
            </w:pPr>
            <w:r w:rsidRPr="00DE282F">
              <w:rPr>
                <w:rFonts w:ascii="Arial" w:hAnsi="Arial" w:cs="Arial"/>
              </w:rPr>
              <w:t>fortlaufend</w:t>
            </w:r>
          </w:p>
        </w:tc>
      </w:tr>
      <w:tr w:rsidR="00EB1374" w:rsidRPr="00DE282F">
        <w:tc>
          <w:tcPr>
            <w:tcW w:w="851" w:type="dxa"/>
          </w:tcPr>
          <w:p w:rsidR="00EB1374" w:rsidRPr="00DE282F" w:rsidRDefault="00EB1374" w:rsidP="00FF68DD">
            <w:pPr>
              <w:spacing w:before="20" w:afterLines="20" w:after="48"/>
              <w:ind w:left="34"/>
              <w:rPr>
                <w:rFonts w:ascii="Arial" w:hAnsi="Arial" w:cs="Arial"/>
                <w:sz w:val="20"/>
                <w:szCs w:val="20"/>
              </w:rPr>
            </w:pPr>
            <w:r w:rsidRPr="00DE282F">
              <w:rPr>
                <w:rFonts w:ascii="Arial" w:hAnsi="Arial" w:cs="Arial"/>
                <w:sz w:val="20"/>
                <w:szCs w:val="20"/>
              </w:rPr>
              <w:t>4.</w:t>
            </w:r>
          </w:p>
        </w:tc>
        <w:tc>
          <w:tcPr>
            <w:tcW w:w="2948" w:type="dxa"/>
          </w:tcPr>
          <w:p w:rsidR="00EB1374" w:rsidRPr="00674205" w:rsidRDefault="00EB1374" w:rsidP="00271D93">
            <w:pPr>
              <w:pStyle w:val="Textkrper-Einzug2"/>
              <w:spacing w:after="144"/>
              <w:ind w:left="34" w:hanging="34"/>
              <w:rPr>
                <w:rFonts w:cs="Times New Roman"/>
              </w:rPr>
            </w:pPr>
            <w:r w:rsidRPr="00674205">
              <w:t>Sportstätten in Weimar mit Angeboten zur gesundhei</w:t>
            </w:r>
            <w:r w:rsidRPr="00674205">
              <w:t>t</w:t>
            </w:r>
            <w:r w:rsidRPr="00674205">
              <w:t>lichen Prävention und zum Reha</w:t>
            </w:r>
            <w:r w:rsidR="00271D93">
              <w:t>-S</w:t>
            </w:r>
            <w:r w:rsidRPr="00674205">
              <w:t>port sind ausre</w:t>
            </w:r>
            <w:r w:rsidRPr="00674205">
              <w:t>i</w:t>
            </w:r>
            <w:r>
              <w:t xml:space="preserve">chend vorhanden und </w:t>
            </w:r>
            <w:r w:rsidRPr="00674205">
              <w:t>für alle Bürgerinnen und Bü</w:t>
            </w:r>
            <w:r w:rsidRPr="00674205">
              <w:t>r</w:t>
            </w:r>
            <w:r w:rsidRPr="00674205">
              <w:t>ger barrierefrei zugänglich und nutzbar.</w:t>
            </w:r>
          </w:p>
        </w:tc>
        <w:tc>
          <w:tcPr>
            <w:tcW w:w="7313" w:type="dxa"/>
          </w:tcPr>
          <w:p w:rsidR="00EB1374" w:rsidRPr="004574DC" w:rsidRDefault="00EB1374" w:rsidP="00F24118">
            <w:pPr>
              <w:numPr>
                <w:ilvl w:val="0"/>
                <w:numId w:val="56"/>
              </w:numPr>
              <w:spacing w:before="20" w:after="0" w:line="280" w:lineRule="exact"/>
              <w:ind w:left="351" w:hanging="357"/>
              <w:rPr>
                <w:rFonts w:ascii="Arial" w:hAnsi="Arial" w:cs="Arial"/>
              </w:rPr>
            </w:pPr>
            <w:r w:rsidRPr="004574DC">
              <w:rPr>
                <w:rFonts w:ascii="Arial" w:hAnsi="Arial" w:cs="Arial"/>
              </w:rPr>
              <w:t>Die Vergabe der Hallenzeiten an Reha</w:t>
            </w:r>
            <w:r w:rsidR="00271D93">
              <w:rPr>
                <w:rFonts w:ascii="Arial" w:hAnsi="Arial" w:cs="Arial"/>
              </w:rPr>
              <w:t>-S</w:t>
            </w:r>
            <w:r w:rsidRPr="004574DC">
              <w:rPr>
                <w:rFonts w:ascii="Arial" w:hAnsi="Arial" w:cs="Arial"/>
              </w:rPr>
              <w:t xml:space="preserve">portgruppen erfolgt - unter Beachtung ihrer besonderen Bedürfnisse - gleichberechtigt. </w:t>
            </w:r>
          </w:p>
          <w:p w:rsidR="00EB1374" w:rsidRPr="004574DC" w:rsidRDefault="004574DC" w:rsidP="00F24118">
            <w:pPr>
              <w:numPr>
                <w:ilvl w:val="0"/>
                <w:numId w:val="56"/>
              </w:numPr>
              <w:spacing w:before="20" w:after="0" w:line="280" w:lineRule="exact"/>
              <w:ind w:left="351" w:hanging="357"/>
              <w:rPr>
                <w:rFonts w:ascii="Arial" w:hAnsi="Arial" w:cs="Arial"/>
              </w:rPr>
            </w:pPr>
            <w:r>
              <w:rPr>
                <w:rFonts w:ascii="Arial" w:hAnsi="Arial" w:cs="Arial"/>
              </w:rPr>
              <w:t>Die A</w:t>
            </w:r>
            <w:r w:rsidR="00EB1374" w:rsidRPr="004574DC">
              <w:rPr>
                <w:rFonts w:ascii="Arial" w:hAnsi="Arial" w:cs="Arial"/>
              </w:rPr>
              <w:t xml:space="preserve">usbildung </w:t>
            </w:r>
            <w:r>
              <w:rPr>
                <w:rFonts w:ascii="Arial" w:hAnsi="Arial" w:cs="Arial"/>
              </w:rPr>
              <w:t xml:space="preserve">zur Übungsleitung </w:t>
            </w:r>
            <w:r w:rsidR="00EB1374" w:rsidRPr="004574DC">
              <w:rPr>
                <w:rFonts w:ascii="Arial" w:hAnsi="Arial" w:cs="Arial"/>
              </w:rPr>
              <w:t>für den Reha</w:t>
            </w:r>
            <w:r w:rsidR="00271D93">
              <w:rPr>
                <w:rFonts w:ascii="Arial" w:hAnsi="Arial" w:cs="Arial"/>
              </w:rPr>
              <w:t>-S</w:t>
            </w:r>
            <w:r w:rsidR="00EB1374" w:rsidRPr="004574DC">
              <w:rPr>
                <w:rFonts w:ascii="Arial" w:hAnsi="Arial" w:cs="Arial"/>
              </w:rPr>
              <w:t xml:space="preserve">port </w:t>
            </w:r>
            <w:r>
              <w:rPr>
                <w:rFonts w:ascii="Arial" w:hAnsi="Arial" w:cs="Arial"/>
              </w:rPr>
              <w:t>wird unte</w:t>
            </w:r>
            <w:r>
              <w:rPr>
                <w:rFonts w:ascii="Arial" w:hAnsi="Arial" w:cs="Arial"/>
              </w:rPr>
              <w:t>r</w:t>
            </w:r>
            <w:r>
              <w:rPr>
                <w:rFonts w:ascii="Arial" w:hAnsi="Arial" w:cs="Arial"/>
              </w:rPr>
              <w:t>stützt</w:t>
            </w:r>
            <w:r w:rsidR="00EB1374" w:rsidRPr="004574DC">
              <w:rPr>
                <w:rFonts w:ascii="Arial" w:hAnsi="Arial" w:cs="Arial"/>
              </w:rPr>
              <w:t xml:space="preserve">. </w:t>
            </w:r>
          </w:p>
          <w:p w:rsidR="00EB1374" w:rsidRPr="00DE282F" w:rsidRDefault="00EB1374" w:rsidP="00F24118">
            <w:pPr>
              <w:numPr>
                <w:ilvl w:val="0"/>
                <w:numId w:val="56"/>
              </w:numPr>
              <w:spacing w:before="20" w:after="0" w:line="280" w:lineRule="exact"/>
              <w:ind w:left="351" w:hanging="357"/>
              <w:rPr>
                <w:rFonts w:ascii="Arial" w:hAnsi="Arial" w:cs="Arial"/>
              </w:rPr>
            </w:pPr>
            <w:r w:rsidRPr="00DE282F">
              <w:rPr>
                <w:rFonts w:ascii="Arial" w:hAnsi="Arial" w:cs="Arial"/>
              </w:rPr>
              <w:t xml:space="preserve">Bauliche Barrierefreiheit </w:t>
            </w:r>
            <w:r w:rsidRPr="004574DC">
              <w:rPr>
                <w:rFonts w:ascii="Arial" w:hAnsi="Arial" w:cs="Arial"/>
              </w:rPr>
              <w:t>wird in de</w:t>
            </w:r>
            <w:r>
              <w:rPr>
                <w:rFonts w:ascii="Arial" w:hAnsi="Arial" w:cs="Arial"/>
              </w:rPr>
              <w:t xml:space="preserve">n Sporthallen gewährleistet. </w:t>
            </w:r>
          </w:p>
        </w:tc>
        <w:tc>
          <w:tcPr>
            <w:tcW w:w="2948" w:type="dxa"/>
          </w:tcPr>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Schul- und Sportverwa</w:t>
            </w:r>
            <w:r w:rsidRPr="00DE282F">
              <w:rPr>
                <w:rFonts w:ascii="Arial" w:hAnsi="Arial" w:cs="Arial"/>
              </w:rPr>
              <w:t>l</w:t>
            </w:r>
            <w:r w:rsidRPr="00DE282F">
              <w:rPr>
                <w:rFonts w:ascii="Arial" w:hAnsi="Arial" w:cs="Arial"/>
              </w:rPr>
              <w:t>tung</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 xml:space="preserve">Stadtsportbund </w:t>
            </w:r>
          </w:p>
        </w:tc>
        <w:tc>
          <w:tcPr>
            <w:tcW w:w="1406" w:type="dxa"/>
          </w:tcPr>
          <w:p w:rsidR="00EB1374" w:rsidRPr="00DE282F" w:rsidRDefault="00EB1374" w:rsidP="00FF68DD">
            <w:pPr>
              <w:spacing w:before="20" w:afterLines="20" w:after="48"/>
              <w:rPr>
                <w:rFonts w:ascii="Arial" w:hAnsi="Arial" w:cs="Arial"/>
              </w:rPr>
            </w:pPr>
            <w:r w:rsidRPr="00DE282F">
              <w:rPr>
                <w:rFonts w:ascii="Arial" w:hAnsi="Arial" w:cs="Arial"/>
              </w:rPr>
              <w:t xml:space="preserve">sofort und </w:t>
            </w:r>
          </w:p>
          <w:p w:rsidR="00EB1374" w:rsidRPr="00DE282F" w:rsidRDefault="00EB1374" w:rsidP="00FF68DD">
            <w:pPr>
              <w:spacing w:before="20" w:afterLines="20" w:after="48"/>
              <w:ind w:left="34"/>
              <w:rPr>
                <w:rFonts w:ascii="Arial" w:hAnsi="Arial" w:cs="Arial"/>
                <w:color w:val="FF0000"/>
                <w:sz w:val="20"/>
                <w:szCs w:val="20"/>
              </w:rPr>
            </w:pPr>
            <w:r w:rsidRPr="00DE282F">
              <w:rPr>
                <w:rFonts w:ascii="Arial" w:hAnsi="Arial" w:cs="Arial"/>
              </w:rPr>
              <w:t>fortlaufend</w:t>
            </w:r>
          </w:p>
        </w:tc>
      </w:tr>
    </w:tbl>
    <w:p w:rsidR="00EB1374" w:rsidRPr="00965DAB" w:rsidRDefault="00EB1374" w:rsidP="00B14794">
      <w:pPr>
        <w:pStyle w:val="HTMLVorformatiert"/>
        <w:rPr>
          <w:color w:val="00B050"/>
          <w:sz w:val="22"/>
          <w:szCs w:val="22"/>
        </w:rPr>
        <w:sectPr w:rsidR="00EB1374" w:rsidRPr="00965DAB" w:rsidSect="00CD31C9">
          <w:headerReference w:type="even" r:id="rId22"/>
          <w:headerReference w:type="default" r:id="rId23"/>
          <w:footerReference w:type="default" r:id="rId24"/>
          <w:headerReference w:type="first" r:id="rId25"/>
          <w:pgSz w:w="16838" w:h="11906" w:orient="landscape"/>
          <w:pgMar w:top="720" w:right="720" w:bottom="720" w:left="720" w:header="709" w:footer="709" w:gutter="0"/>
          <w:cols w:space="708"/>
          <w:docGrid w:linePitch="360"/>
        </w:sectPr>
      </w:pPr>
    </w:p>
    <w:p w:rsidR="00EB1374" w:rsidRDefault="00EB1374" w:rsidP="0056309F">
      <w:pPr>
        <w:pStyle w:val="Listenabsatz"/>
        <w:numPr>
          <w:ilvl w:val="0"/>
          <w:numId w:val="1"/>
        </w:numPr>
        <w:jc w:val="center"/>
        <w:rPr>
          <w:rFonts w:ascii="Arial" w:hAnsi="Arial" w:cs="Arial"/>
          <w:b/>
          <w:bCs/>
        </w:rPr>
      </w:pPr>
      <w:r>
        <w:rPr>
          <w:rFonts w:ascii="Arial" w:hAnsi="Arial" w:cs="Arial"/>
          <w:b/>
          <w:bCs/>
        </w:rPr>
        <w:lastRenderedPageBreak/>
        <w:t>Kultur, Freizeit und Sport</w:t>
      </w:r>
    </w:p>
    <w:p w:rsidR="00EB1374" w:rsidRDefault="00EB1374" w:rsidP="0056309F">
      <w:pPr>
        <w:rPr>
          <w:rFonts w:ascii="Arial" w:hAnsi="Arial" w:cs="Arial"/>
        </w:rPr>
      </w:pPr>
      <w:r>
        <w:rPr>
          <w:rFonts w:ascii="Arial" w:hAnsi="Arial" w:cs="Arial"/>
        </w:rPr>
        <w:t>Der Artikel 30</w:t>
      </w:r>
      <w:r w:rsidRPr="007226A3">
        <w:rPr>
          <w:rFonts w:ascii="Arial" w:hAnsi="Arial" w:cs="Arial"/>
        </w:rPr>
        <w:t xml:space="preserve"> der UN- Be</w:t>
      </w:r>
      <w:r>
        <w:rPr>
          <w:rFonts w:ascii="Arial" w:hAnsi="Arial" w:cs="Arial"/>
        </w:rPr>
        <w:t>hindertenrechtskonvention findet</w:t>
      </w:r>
      <w:r w:rsidRPr="007226A3">
        <w:rPr>
          <w:rFonts w:ascii="Arial" w:hAnsi="Arial" w:cs="Arial"/>
        </w:rPr>
        <w:t xml:space="preserve"> im Handlungsfeld </w:t>
      </w:r>
      <w:r w:rsidRPr="006921A8">
        <w:rPr>
          <w:rFonts w:ascii="Arial" w:hAnsi="Arial" w:cs="Arial"/>
        </w:rPr>
        <w:t>Kultur, Freizeit und Sport</w:t>
      </w:r>
      <w:r>
        <w:rPr>
          <w:rFonts w:ascii="Arial" w:hAnsi="Arial" w:cs="Arial"/>
        </w:rPr>
        <w:t xml:space="preserve"> </w:t>
      </w:r>
      <w:r w:rsidRPr="007226A3">
        <w:rPr>
          <w:rFonts w:ascii="Arial" w:hAnsi="Arial" w:cs="Arial"/>
        </w:rPr>
        <w:t>Berücksichtigung.</w:t>
      </w:r>
    </w:p>
    <w:p w:rsidR="00EB1374" w:rsidRPr="006921A8" w:rsidRDefault="00EB1374" w:rsidP="006921A8">
      <w:pPr>
        <w:autoSpaceDE w:val="0"/>
        <w:autoSpaceDN w:val="0"/>
        <w:adjustRightInd w:val="0"/>
        <w:spacing w:after="120" w:line="240" w:lineRule="auto"/>
        <w:rPr>
          <w:rFonts w:ascii="Arial" w:hAnsi="Arial" w:cs="Arial"/>
          <w:b/>
          <w:bCs/>
          <w:color w:val="000000"/>
          <w:sz w:val="24"/>
          <w:szCs w:val="24"/>
        </w:rPr>
      </w:pPr>
      <w:r w:rsidRPr="006921A8">
        <w:rPr>
          <w:rFonts w:ascii="Arial" w:hAnsi="Arial" w:cs="Arial"/>
          <w:b/>
          <w:bCs/>
          <w:color w:val="000000"/>
          <w:sz w:val="24"/>
          <w:szCs w:val="24"/>
        </w:rPr>
        <w:t xml:space="preserve">Artikel 30 </w:t>
      </w:r>
      <w:r>
        <w:rPr>
          <w:rFonts w:ascii="Arial" w:hAnsi="Arial" w:cs="Arial"/>
          <w:b/>
          <w:bCs/>
          <w:color w:val="000000"/>
          <w:sz w:val="24"/>
          <w:szCs w:val="24"/>
        </w:rPr>
        <w:t>(</w:t>
      </w:r>
      <w:r w:rsidRPr="006921A8">
        <w:rPr>
          <w:rFonts w:ascii="Arial" w:hAnsi="Arial" w:cs="Arial"/>
          <w:b/>
          <w:bCs/>
          <w:color w:val="000000"/>
          <w:sz w:val="24"/>
          <w:szCs w:val="24"/>
        </w:rPr>
        <w:t>Teilhabe am</w:t>
      </w:r>
      <w:r>
        <w:rPr>
          <w:rFonts w:ascii="Arial" w:hAnsi="Arial" w:cs="Arial"/>
          <w:b/>
          <w:bCs/>
          <w:color w:val="000000"/>
          <w:sz w:val="24"/>
          <w:szCs w:val="24"/>
        </w:rPr>
        <w:t xml:space="preserve"> </w:t>
      </w:r>
      <w:r w:rsidRPr="006921A8">
        <w:rPr>
          <w:rFonts w:ascii="Arial" w:hAnsi="Arial" w:cs="Arial"/>
          <w:b/>
          <w:bCs/>
          <w:color w:val="000000"/>
          <w:sz w:val="24"/>
          <w:szCs w:val="24"/>
        </w:rPr>
        <w:t>kulturellen Leben sowie an Erholung, Freizeit und Sport</w:t>
      </w:r>
      <w:r>
        <w:rPr>
          <w:rFonts w:ascii="Arial" w:hAnsi="Arial" w:cs="Arial"/>
          <w:b/>
          <w:bCs/>
          <w:color w:val="000000"/>
          <w:sz w:val="24"/>
          <w:szCs w:val="24"/>
        </w:rPr>
        <w:t xml:space="preserve">) </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b/>
          <w:bCs/>
          <w:color w:val="000000"/>
          <w:sz w:val="24"/>
          <w:szCs w:val="24"/>
        </w:rPr>
        <w:t>(1)</w:t>
      </w:r>
      <w:r w:rsidRPr="006921A8">
        <w:rPr>
          <w:rFonts w:ascii="Arial" w:hAnsi="Arial" w:cs="Arial"/>
          <w:color w:val="000000"/>
          <w:sz w:val="24"/>
          <w:szCs w:val="24"/>
        </w:rPr>
        <w:t xml:space="preserve"> Die Vertragsstaaten anerkennen das Recht von Menschen mit</w:t>
      </w:r>
      <w:r>
        <w:rPr>
          <w:rFonts w:ascii="Arial" w:hAnsi="Arial" w:cs="Arial"/>
          <w:color w:val="000000"/>
          <w:sz w:val="24"/>
          <w:szCs w:val="24"/>
        </w:rPr>
        <w:t xml:space="preserve"> </w:t>
      </w:r>
      <w:r w:rsidRPr="006921A8">
        <w:rPr>
          <w:rFonts w:ascii="Arial" w:hAnsi="Arial" w:cs="Arial"/>
          <w:color w:val="000000"/>
          <w:sz w:val="24"/>
          <w:szCs w:val="24"/>
        </w:rPr>
        <w:t>Behinderungen, gleichberechtigt mit anderen am kulturellen Leben</w:t>
      </w:r>
      <w:r>
        <w:rPr>
          <w:rFonts w:ascii="Arial" w:hAnsi="Arial" w:cs="Arial"/>
          <w:color w:val="000000"/>
          <w:sz w:val="24"/>
          <w:szCs w:val="24"/>
        </w:rPr>
        <w:t xml:space="preserve"> </w:t>
      </w:r>
      <w:r w:rsidRPr="006921A8">
        <w:rPr>
          <w:rFonts w:ascii="Arial" w:hAnsi="Arial" w:cs="Arial"/>
          <w:color w:val="000000"/>
          <w:sz w:val="24"/>
          <w:szCs w:val="24"/>
        </w:rPr>
        <w:t>teilzunehmen, und treffen alle g</w:t>
      </w:r>
      <w:r w:rsidRPr="006921A8">
        <w:rPr>
          <w:rFonts w:ascii="Arial" w:hAnsi="Arial" w:cs="Arial"/>
          <w:color w:val="000000"/>
          <w:sz w:val="24"/>
          <w:szCs w:val="24"/>
        </w:rPr>
        <w:t>e</w:t>
      </w:r>
      <w:r w:rsidRPr="006921A8">
        <w:rPr>
          <w:rFonts w:ascii="Arial" w:hAnsi="Arial" w:cs="Arial"/>
          <w:color w:val="000000"/>
          <w:sz w:val="24"/>
          <w:szCs w:val="24"/>
        </w:rPr>
        <w:t>eigneten Maßnahmen, um</w:t>
      </w:r>
      <w:r>
        <w:rPr>
          <w:rFonts w:ascii="Arial" w:hAnsi="Arial" w:cs="Arial"/>
          <w:color w:val="000000"/>
          <w:sz w:val="24"/>
          <w:szCs w:val="24"/>
        </w:rPr>
        <w:t xml:space="preserve"> </w:t>
      </w:r>
      <w:r w:rsidRPr="006921A8">
        <w:rPr>
          <w:rFonts w:ascii="Arial" w:hAnsi="Arial" w:cs="Arial"/>
          <w:color w:val="000000"/>
          <w:sz w:val="24"/>
          <w:szCs w:val="24"/>
        </w:rPr>
        <w:t>sicherzustellen, dass Menschen mit Behinderungen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a) Zugang zu kulturellem Material in zugänglichen Formaten haben;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b) Zugang zu Fernsehprogrammen, Filmen, Theatervorstellungen und</w:t>
      </w:r>
      <w:r>
        <w:rPr>
          <w:rFonts w:ascii="Arial" w:hAnsi="Arial" w:cs="Arial"/>
          <w:color w:val="000000"/>
          <w:sz w:val="24"/>
          <w:szCs w:val="24"/>
        </w:rPr>
        <w:t xml:space="preserve"> </w:t>
      </w:r>
      <w:r w:rsidRPr="006921A8">
        <w:rPr>
          <w:rFonts w:ascii="Arial" w:hAnsi="Arial" w:cs="Arial"/>
          <w:color w:val="000000"/>
          <w:sz w:val="24"/>
          <w:szCs w:val="24"/>
        </w:rPr>
        <w:t>anderen kult</w:t>
      </w:r>
      <w:r w:rsidRPr="006921A8">
        <w:rPr>
          <w:rFonts w:ascii="Arial" w:hAnsi="Arial" w:cs="Arial"/>
          <w:color w:val="000000"/>
          <w:sz w:val="24"/>
          <w:szCs w:val="24"/>
        </w:rPr>
        <w:t>u</w:t>
      </w:r>
      <w:r w:rsidRPr="006921A8">
        <w:rPr>
          <w:rFonts w:ascii="Arial" w:hAnsi="Arial" w:cs="Arial"/>
          <w:color w:val="000000"/>
          <w:sz w:val="24"/>
          <w:szCs w:val="24"/>
        </w:rPr>
        <w:t>rellen Aktivitäten in zugänglichen Formaten haben;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c) Zugang zu Orten kultureller Darbietungen oder Dienstleistungen, wie</w:t>
      </w:r>
      <w:r>
        <w:rPr>
          <w:rFonts w:ascii="Arial" w:hAnsi="Arial" w:cs="Arial"/>
          <w:color w:val="000000"/>
          <w:sz w:val="24"/>
          <w:szCs w:val="24"/>
        </w:rPr>
        <w:t xml:space="preserve"> </w:t>
      </w:r>
      <w:r w:rsidRPr="006921A8">
        <w:rPr>
          <w:rFonts w:ascii="Arial" w:hAnsi="Arial" w:cs="Arial"/>
          <w:color w:val="000000"/>
          <w:sz w:val="24"/>
          <w:szCs w:val="24"/>
        </w:rPr>
        <w:t>Theatern, Museen, Kinos, Bibliotheken und Tourismusdiensten, sowie, so</w:t>
      </w:r>
      <w:r>
        <w:rPr>
          <w:rFonts w:ascii="Arial" w:hAnsi="Arial" w:cs="Arial"/>
          <w:color w:val="000000"/>
          <w:sz w:val="24"/>
          <w:szCs w:val="24"/>
        </w:rPr>
        <w:t xml:space="preserve"> </w:t>
      </w:r>
      <w:r w:rsidRPr="006921A8">
        <w:rPr>
          <w:rFonts w:ascii="Arial" w:hAnsi="Arial" w:cs="Arial"/>
          <w:color w:val="000000"/>
          <w:sz w:val="24"/>
          <w:szCs w:val="24"/>
        </w:rPr>
        <w:t>weit wie möglich, zu Denkmälern und Stätten von nationaler kultureller</w:t>
      </w:r>
      <w:r>
        <w:rPr>
          <w:rFonts w:ascii="Arial" w:hAnsi="Arial" w:cs="Arial"/>
          <w:color w:val="000000"/>
          <w:sz w:val="24"/>
          <w:szCs w:val="24"/>
        </w:rPr>
        <w:t xml:space="preserve"> </w:t>
      </w:r>
      <w:r w:rsidRPr="006921A8">
        <w:rPr>
          <w:rFonts w:ascii="Arial" w:hAnsi="Arial" w:cs="Arial"/>
          <w:color w:val="000000"/>
          <w:sz w:val="24"/>
          <w:szCs w:val="24"/>
        </w:rPr>
        <w:t>Bedeutung haben.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b/>
          <w:bCs/>
          <w:color w:val="000000"/>
          <w:sz w:val="24"/>
          <w:szCs w:val="24"/>
        </w:rPr>
        <w:t>(2)</w:t>
      </w:r>
      <w:r w:rsidRPr="006921A8">
        <w:rPr>
          <w:rFonts w:ascii="Arial" w:hAnsi="Arial" w:cs="Arial"/>
          <w:color w:val="000000"/>
          <w:sz w:val="24"/>
          <w:szCs w:val="24"/>
        </w:rPr>
        <w:t xml:space="preserve"> Die Vertragsstaaten treffen geeignete Maßnahmen, um Menschen mit</w:t>
      </w:r>
      <w:r>
        <w:rPr>
          <w:rFonts w:ascii="Arial" w:hAnsi="Arial" w:cs="Arial"/>
          <w:color w:val="000000"/>
          <w:sz w:val="24"/>
          <w:szCs w:val="24"/>
        </w:rPr>
        <w:t xml:space="preserve"> </w:t>
      </w:r>
      <w:r w:rsidRPr="006921A8">
        <w:rPr>
          <w:rFonts w:ascii="Arial" w:hAnsi="Arial" w:cs="Arial"/>
          <w:color w:val="000000"/>
          <w:sz w:val="24"/>
          <w:szCs w:val="24"/>
        </w:rPr>
        <w:t>Behind</w:t>
      </w:r>
      <w:r w:rsidRPr="006921A8">
        <w:rPr>
          <w:rFonts w:ascii="Arial" w:hAnsi="Arial" w:cs="Arial"/>
          <w:color w:val="000000"/>
          <w:sz w:val="24"/>
          <w:szCs w:val="24"/>
        </w:rPr>
        <w:t>e</w:t>
      </w:r>
      <w:r w:rsidRPr="006921A8">
        <w:rPr>
          <w:rFonts w:ascii="Arial" w:hAnsi="Arial" w:cs="Arial"/>
          <w:color w:val="000000"/>
          <w:sz w:val="24"/>
          <w:szCs w:val="24"/>
        </w:rPr>
        <w:t>rungen die Möglichkeit zu geben, ihr kreatives, künstlerisches und</w:t>
      </w:r>
      <w:r>
        <w:rPr>
          <w:rFonts w:ascii="Arial" w:hAnsi="Arial" w:cs="Arial"/>
          <w:color w:val="000000"/>
          <w:sz w:val="24"/>
          <w:szCs w:val="24"/>
        </w:rPr>
        <w:t xml:space="preserve"> </w:t>
      </w:r>
      <w:r w:rsidRPr="006921A8">
        <w:rPr>
          <w:rFonts w:ascii="Arial" w:hAnsi="Arial" w:cs="Arial"/>
          <w:color w:val="000000"/>
          <w:sz w:val="24"/>
          <w:szCs w:val="24"/>
        </w:rPr>
        <w:t>intellektuelles P</w:t>
      </w:r>
      <w:r w:rsidRPr="006921A8">
        <w:rPr>
          <w:rFonts w:ascii="Arial" w:hAnsi="Arial" w:cs="Arial"/>
          <w:color w:val="000000"/>
          <w:sz w:val="24"/>
          <w:szCs w:val="24"/>
        </w:rPr>
        <w:t>o</w:t>
      </w:r>
      <w:r w:rsidRPr="006921A8">
        <w:rPr>
          <w:rFonts w:ascii="Arial" w:hAnsi="Arial" w:cs="Arial"/>
          <w:color w:val="000000"/>
          <w:sz w:val="24"/>
          <w:szCs w:val="24"/>
        </w:rPr>
        <w:t>tenzial zu entfalten und zu nutzen, nicht nur für sich</w:t>
      </w:r>
      <w:r>
        <w:rPr>
          <w:rFonts w:ascii="Arial" w:hAnsi="Arial" w:cs="Arial"/>
          <w:color w:val="000000"/>
          <w:sz w:val="24"/>
          <w:szCs w:val="24"/>
        </w:rPr>
        <w:t xml:space="preserve"> </w:t>
      </w:r>
      <w:r w:rsidRPr="006921A8">
        <w:rPr>
          <w:rFonts w:ascii="Arial" w:hAnsi="Arial" w:cs="Arial"/>
          <w:color w:val="000000"/>
          <w:sz w:val="24"/>
          <w:szCs w:val="24"/>
        </w:rPr>
        <w:t>selbst, sondern auch zur Bere</w:t>
      </w:r>
      <w:r w:rsidRPr="006921A8">
        <w:rPr>
          <w:rFonts w:ascii="Arial" w:hAnsi="Arial" w:cs="Arial"/>
          <w:color w:val="000000"/>
          <w:sz w:val="24"/>
          <w:szCs w:val="24"/>
        </w:rPr>
        <w:t>i</w:t>
      </w:r>
      <w:r w:rsidRPr="006921A8">
        <w:rPr>
          <w:rFonts w:ascii="Arial" w:hAnsi="Arial" w:cs="Arial"/>
          <w:color w:val="000000"/>
          <w:sz w:val="24"/>
          <w:szCs w:val="24"/>
        </w:rPr>
        <w:t>cherung der Gesellschaft.</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b/>
          <w:bCs/>
          <w:color w:val="000000"/>
          <w:sz w:val="24"/>
          <w:szCs w:val="24"/>
        </w:rPr>
        <w:t>(3)</w:t>
      </w:r>
      <w:r w:rsidRPr="006921A8">
        <w:rPr>
          <w:rFonts w:ascii="Arial" w:hAnsi="Arial" w:cs="Arial"/>
          <w:color w:val="000000"/>
          <w:sz w:val="24"/>
          <w:szCs w:val="24"/>
        </w:rPr>
        <w:t xml:space="preserve"> Die Vertragsstaaten unternehmen alle geeigneten Schritte im Einklang</w:t>
      </w:r>
      <w:r>
        <w:rPr>
          <w:rFonts w:ascii="Arial" w:hAnsi="Arial" w:cs="Arial"/>
          <w:color w:val="000000"/>
          <w:sz w:val="24"/>
          <w:szCs w:val="24"/>
        </w:rPr>
        <w:t xml:space="preserve"> </w:t>
      </w:r>
      <w:r w:rsidRPr="006921A8">
        <w:rPr>
          <w:rFonts w:ascii="Arial" w:hAnsi="Arial" w:cs="Arial"/>
          <w:color w:val="000000"/>
          <w:sz w:val="24"/>
          <w:szCs w:val="24"/>
        </w:rPr>
        <w:t>mit dem Völkerrecht, um sicherzustellen, dass Gesetze zum Schutz von</w:t>
      </w:r>
      <w:r>
        <w:rPr>
          <w:rFonts w:ascii="Arial" w:hAnsi="Arial" w:cs="Arial"/>
          <w:color w:val="000000"/>
          <w:sz w:val="24"/>
          <w:szCs w:val="24"/>
        </w:rPr>
        <w:t xml:space="preserve"> </w:t>
      </w:r>
      <w:r w:rsidRPr="006921A8">
        <w:rPr>
          <w:rFonts w:ascii="Arial" w:hAnsi="Arial" w:cs="Arial"/>
          <w:color w:val="000000"/>
          <w:sz w:val="24"/>
          <w:szCs w:val="24"/>
        </w:rPr>
        <w:t>Rechten des geist</w:t>
      </w:r>
      <w:r w:rsidRPr="006921A8">
        <w:rPr>
          <w:rFonts w:ascii="Arial" w:hAnsi="Arial" w:cs="Arial"/>
          <w:color w:val="000000"/>
          <w:sz w:val="24"/>
          <w:szCs w:val="24"/>
        </w:rPr>
        <w:t>i</w:t>
      </w:r>
      <w:r w:rsidRPr="006921A8">
        <w:rPr>
          <w:rFonts w:ascii="Arial" w:hAnsi="Arial" w:cs="Arial"/>
          <w:color w:val="000000"/>
          <w:sz w:val="24"/>
          <w:szCs w:val="24"/>
        </w:rPr>
        <w:t>gen Eigentums keine ungerechtfertigte oder</w:t>
      </w:r>
      <w:r>
        <w:rPr>
          <w:rFonts w:ascii="Arial" w:hAnsi="Arial" w:cs="Arial"/>
          <w:color w:val="000000"/>
          <w:sz w:val="24"/>
          <w:szCs w:val="24"/>
        </w:rPr>
        <w:t xml:space="preserve"> </w:t>
      </w:r>
      <w:r w:rsidRPr="006921A8">
        <w:rPr>
          <w:rFonts w:ascii="Arial" w:hAnsi="Arial" w:cs="Arial"/>
          <w:color w:val="000000"/>
          <w:sz w:val="24"/>
          <w:szCs w:val="24"/>
        </w:rPr>
        <w:t>diskriminierende Barriere für den Z</w:t>
      </w:r>
      <w:r w:rsidRPr="006921A8">
        <w:rPr>
          <w:rFonts w:ascii="Arial" w:hAnsi="Arial" w:cs="Arial"/>
          <w:color w:val="000000"/>
          <w:sz w:val="24"/>
          <w:szCs w:val="24"/>
        </w:rPr>
        <w:t>u</w:t>
      </w:r>
      <w:r w:rsidRPr="006921A8">
        <w:rPr>
          <w:rFonts w:ascii="Arial" w:hAnsi="Arial" w:cs="Arial"/>
          <w:color w:val="000000"/>
          <w:sz w:val="24"/>
          <w:szCs w:val="24"/>
        </w:rPr>
        <w:t>gang von Menschen mit</w:t>
      </w:r>
      <w:r>
        <w:rPr>
          <w:rFonts w:ascii="Arial" w:hAnsi="Arial" w:cs="Arial"/>
          <w:color w:val="000000"/>
          <w:sz w:val="24"/>
          <w:szCs w:val="24"/>
        </w:rPr>
        <w:t xml:space="preserve"> </w:t>
      </w:r>
      <w:r w:rsidRPr="006921A8">
        <w:rPr>
          <w:rFonts w:ascii="Arial" w:hAnsi="Arial" w:cs="Arial"/>
          <w:color w:val="000000"/>
          <w:sz w:val="24"/>
          <w:szCs w:val="24"/>
        </w:rPr>
        <w:t>Behinderungen zu kulturellem Material darstellen.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b/>
          <w:bCs/>
          <w:color w:val="000000"/>
          <w:sz w:val="24"/>
          <w:szCs w:val="24"/>
        </w:rPr>
        <w:t>(4)</w:t>
      </w:r>
      <w:r w:rsidRPr="006921A8">
        <w:rPr>
          <w:rFonts w:ascii="Arial" w:hAnsi="Arial" w:cs="Arial"/>
          <w:color w:val="000000"/>
          <w:sz w:val="24"/>
          <w:szCs w:val="24"/>
        </w:rPr>
        <w:t xml:space="preserve"> Menschen mit Behinderungen haben gleichberechtigt mit anderen</w:t>
      </w:r>
      <w:r>
        <w:rPr>
          <w:rFonts w:ascii="Arial" w:hAnsi="Arial" w:cs="Arial"/>
          <w:color w:val="000000"/>
          <w:sz w:val="24"/>
          <w:szCs w:val="24"/>
        </w:rPr>
        <w:t xml:space="preserve"> </w:t>
      </w:r>
      <w:r w:rsidRPr="006921A8">
        <w:rPr>
          <w:rFonts w:ascii="Arial" w:hAnsi="Arial" w:cs="Arial"/>
          <w:color w:val="000000"/>
          <w:sz w:val="24"/>
          <w:szCs w:val="24"/>
        </w:rPr>
        <w:t>Anspruch auf Anerkennung und Unterstützung ihrer spezifischen</w:t>
      </w:r>
      <w:r>
        <w:rPr>
          <w:rFonts w:ascii="Arial" w:hAnsi="Arial" w:cs="Arial"/>
          <w:color w:val="000000"/>
          <w:sz w:val="24"/>
          <w:szCs w:val="24"/>
        </w:rPr>
        <w:t xml:space="preserve"> </w:t>
      </w:r>
      <w:r w:rsidRPr="006921A8">
        <w:rPr>
          <w:rFonts w:ascii="Arial" w:hAnsi="Arial" w:cs="Arial"/>
          <w:color w:val="000000"/>
          <w:sz w:val="24"/>
          <w:szCs w:val="24"/>
        </w:rPr>
        <w:t>kulturellen und sprachlichen Ide</w:t>
      </w:r>
      <w:r w:rsidRPr="006921A8">
        <w:rPr>
          <w:rFonts w:ascii="Arial" w:hAnsi="Arial" w:cs="Arial"/>
          <w:color w:val="000000"/>
          <w:sz w:val="24"/>
          <w:szCs w:val="24"/>
        </w:rPr>
        <w:t>n</w:t>
      </w:r>
      <w:r w:rsidRPr="006921A8">
        <w:rPr>
          <w:rFonts w:ascii="Arial" w:hAnsi="Arial" w:cs="Arial"/>
          <w:color w:val="000000"/>
          <w:sz w:val="24"/>
          <w:szCs w:val="24"/>
        </w:rPr>
        <w:t>tität, einschließlich der</w:t>
      </w:r>
      <w:r>
        <w:rPr>
          <w:rFonts w:ascii="Arial" w:hAnsi="Arial" w:cs="Arial"/>
          <w:color w:val="000000"/>
          <w:sz w:val="24"/>
          <w:szCs w:val="24"/>
        </w:rPr>
        <w:t xml:space="preserve"> </w:t>
      </w:r>
      <w:r w:rsidRPr="006921A8">
        <w:rPr>
          <w:rFonts w:ascii="Arial" w:hAnsi="Arial" w:cs="Arial"/>
          <w:color w:val="000000"/>
          <w:sz w:val="24"/>
          <w:szCs w:val="24"/>
        </w:rPr>
        <w:t>Gebärdensprachen und der Gehörlosenkultur.</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b/>
          <w:bCs/>
          <w:color w:val="000000"/>
          <w:sz w:val="24"/>
          <w:szCs w:val="24"/>
        </w:rPr>
        <w:t>(5)</w:t>
      </w:r>
      <w:r w:rsidRPr="006921A8">
        <w:rPr>
          <w:rFonts w:ascii="Arial" w:hAnsi="Arial" w:cs="Arial"/>
          <w:color w:val="000000"/>
          <w:sz w:val="24"/>
          <w:szCs w:val="24"/>
        </w:rPr>
        <w:t xml:space="preserve"> Mit dem Ziel, Menschen mit Behinderungen die gleichberechtigte</w:t>
      </w:r>
      <w:r>
        <w:rPr>
          <w:rFonts w:ascii="Arial" w:hAnsi="Arial" w:cs="Arial"/>
          <w:color w:val="000000"/>
          <w:sz w:val="24"/>
          <w:szCs w:val="24"/>
        </w:rPr>
        <w:t xml:space="preserve"> </w:t>
      </w:r>
      <w:r w:rsidRPr="006921A8">
        <w:rPr>
          <w:rFonts w:ascii="Arial" w:hAnsi="Arial" w:cs="Arial"/>
          <w:color w:val="000000"/>
          <w:sz w:val="24"/>
          <w:szCs w:val="24"/>
        </w:rPr>
        <w:t>Teilnahme an Erholungs-, Freizeit- und Sportaktivitäten zu ermöglichen,</w:t>
      </w:r>
      <w:r>
        <w:rPr>
          <w:rFonts w:ascii="Arial" w:hAnsi="Arial" w:cs="Arial"/>
          <w:color w:val="000000"/>
          <w:sz w:val="24"/>
          <w:szCs w:val="24"/>
        </w:rPr>
        <w:t xml:space="preserve"> </w:t>
      </w:r>
      <w:r w:rsidRPr="006921A8">
        <w:rPr>
          <w:rFonts w:ascii="Arial" w:hAnsi="Arial" w:cs="Arial"/>
          <w:color w:val="000000"/>
          <w:sz w:val="24"/>
          <w:szCs w:val="24"/>
        </w:rPr>
        <w:t>treffen die Vertragsstaaten geeignete Maßnahmen,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a) um Menschen mit Behinderungen zu ermutigen, so umfassend wie</w:t>
      </w:r>
      <w:r>
        <w:rPr>
          <w:rFonts w:ascii="Arial" w:hAnsi="Arial" w:cs="Arial"/>
          <w:color w:val="000000"/>
          <w:sz w:val="24"/>
          <w:szCs w:val="24"/>
        </w:rPr>
        <w:t xml:space="preserve"> </w:t>
      </w:r>
      <w:r w:rsidRPr="006921A8">
        <w:rPr>
          <w:rFonts w:ascii="Arial" w:hAnsi="Arial" w:cs="Arial"/>
          <w:color w:val="000000"/>
          <w:sz w:val="24"/>
          <w:szCs w:val="24"/>
        </w:rPr>
        <w:t>möglich an breitensportlichen Aktivitäten auf allen Ebenen teilzunehmen,</w:t>
      </w:r>
      <w:r>
        <w:rPr>
          <w:rFonts w:ascii="Arial" w:hAnsi="Arial" w:cs="Arial"/>
          <w:color w:val="000000"/>
          <w:sz w:val="24"/>
          <w:szCs w:val="24"/>
        </w:rPr>
        <w:t xml:space="preserve"> </w:t>
      </w:r>
      <w:r w:rsidRPr="006921A8">
        <w:rPr>
          <w:rFonts w:ascii="Arial" w:hAnsi="Arial" w:cs="Arial"/>
          <w:color w:val="000000"/>
          <w:sz w:val="24"/>
          <w:szCs w:val="24"/>
        </w:rPr>
        <w:t>und ihre Teilnahme zu fördern;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b) um sicherzustellen, dass Menschen mit Behinderungen die Möglichkeit</w:t>
      </w:r>
      <w:r>
        <w:rPr>
          <w:rFonts w:ascii="Arial" w:hAnsi="Arial" w:cs="Arial"/>
          <w:color w:val="000000"/>
          <w:sz w:val="24"/>
          <w:szCs w:val="24"/>
        </w:rPr>
        <w:t xml:space="preserve"> </w:t>
      </w:r>
      <w:r w:rsidRPr="006921A8">
        <w:rPr>
          <w:rFonts w:ascii="Arial" w:hAnsi="Arial" w:cs="Arial"/>
          <w:color w:val="000000"/>
          <w:sz w:val="24"/>
          <w:szCs w:val="24"/>
        </w:rPr>
        <w:t>haben, behinderungsspezifische Sport- und Erholungsaktivitäten zu</w:t>
      </w:r>
      <w:r>
        <w:rPr>
          <w:rFonts w:ascii="Arial" w:hAnsi="Arial" w:cs="Arial"/>
          <w:color w:val="000000"/>
          <w:sz w:val="24"/>
          <w:szCs w:val="24"/>
        </w:rPr>
        <w:t xml:space="preserve"> </w:t>
      </w:r>
      <w:r w:rsidRPr="006921A8">
        <w:rPr>
          <w:rFonts w:ascii="Arial" w:hAnsi="Arial" w:cs="Arial"/>
          <w:color w:val="000000"/>
          <w:sz w:val="24"/>
          <w:szCs w:val="24"/>
        </w:rPr>
        <w:t>organisieren, zu entw</w:t>
      </w:r>
      <w:r w:rsidRPr="006921A8">
        <w:rPr>
          <w:rFonts w:ascii="Arial" w:hAnsi="Arial" w:cs="Arial"/>
          <w:color w:val="000000"/>
          <w:sz w:val="24"/>
          <w:szCs w:val="24"/>
        </w:rPr>
        <w:t>i</w:t>
      </w:r>
      <w:r w:rsidRPr="006921A8">
        <w:rPr>
          <w:rFonts w:ascii="Arial" w:hAnsi="Arial" w:cs="Arial"/>
          <w:color w:val="000000"/>
          <w:sz w:val="24"/>
          <w:szCs w:val="24"/>
        </w:rPr>
        <w:t>ckeln und an solchen teilzunehmen, und zu diesem</w:t>
      </w:r>
      <w:r>
        <w:rPr>
          <w:rFonts w:ascii="Arial" w:hAnsi="Arial" w:cs="Arial"/>
          <w:color w:val="000000"/>
          <w:sz w:val="24"/>
          <w:szCs w:val="24"/>
        </w:rPr>
        <w:t xml:space="preserve"> </w:t>
      </w:r>
      <w:r w:rsidRPr="006921A8">
        <w:rPr>
          <w:rFonts w:ascii="Arial" w:hAnsi="Arial" w:cs="Arial"/>
          <w:color w:val="000000"/>
          <w:sz w:val="24"/>
          <w:szCs w:val="24"/>
        </w:rPr>
        <w:t>Zweck die Bereitstellung eines geeigneten Angebots an Anleitung,</w:t>
      </w:r>
      <w:r>
        <w:rPr>
          <w:rFonts w:ascii="Arial" w:hAnsi="Arial" w:cs="Arial"/>
          <w:color w:val="000000"/>
          <w:sz w:val="24"/>
          <w:szCs w:val="24"/>
        </w:rPr>
        <w:t xml:space="preserve"> </w:t>
      </w:r>
      <w:r w:rsidRPr="006921A8">
        <w:rPr>
          <w:rFonts w:ascii="Arial" w:hAnsi="Arial" w:cs="Arial"/>
          <w:color w:val="000000"/>
          <w:sz w:val="24"/>
          <w:szCs w:val="24"/>
        </w:rPr>
        <w:t>Training und Ressourcen auf der Grundlage der Gleichberechtigung mit</w:t>
      </w:r>
      <w:r>
        <w:rPr>
          <w:rFonts w:ascii="Arial" w:hAnsi="Arial" w:cs="Arial"/>
          <w:color w:val="000000"/>
          <w:sz w:val="24"/>
          <w:szCs w:val="24"/>
        </w:rPr>
        <w:t xml:space="preserve"> </w:t>
      </w:r>
      <w:r w:rsidRPr="006921A8">
        <w:rPr>
          <w:rFonts w:ascii="Arial" w:hAnsi="Arial" w:cs="Arial"/>
          <w:color w:val="000000"/>
          <w:sz w:val="24"/>
          <w:szCs w:val="24"/>
        </w:rPr>
        <w:t>anderen zu fördern;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c) um sicherzustellen, dass Menschen mit Behinderungen Zugang zu</w:t>
      </w:r>
      <w:r>
        <w:rPr>
          <w:rFonts w:ascii="Arial" w:hAnsi="Arial" w:cs="Arial"/>
          <w:color w:val="000000"/>
          <w:sz w:val="24"/>
          <w:szCs w:val="24"/>
        </w:rPr>
        <w:t xml:space="preserve"> </w:t>
      </w:r>
      <w:r w:rsidRPr="006921A8">
        <w:rPr>
          <w:rFonts w:ascii="Arial" w:hAnsi="Arial" w:cs="Arial"/>
          <w:color w:val="000000"/>
          <w:sz w:val="24"/>
          <w:szCs w:val="24"/>
        </w:rPr>
        <w:t>Sport-, Erh</w:t>
      </w:r>
      <w:r w:rsidRPr="006921A8">
        <w:rPr>
          <w:rFonts w:ascii="Arial" w:hAnsi="Arial" w:cs="Arial"/>
          <w:color w:val="000000"/>
          <w:sz w:val="24"/>
          <w:szCs w:val="24"/>
        </w:rPr>
        <w:t>o</w:t>
      </w:r>
      <w:r w:rsidRPr="006921A8">
        <w:rPr>
          <w:rFonts w:ascii="Arial" w:hAnsi="Arial" w:cs="Arial"/>
          <w:color w:val="000000"/>
          <w:sz w:val="24"/>
          <w:szCs w:val="24"/>
        </w:rPr>
        <w:t>lungs- und Tourismusstätten haben;</w:t>
      </w:r>
    </w:p>
    <w:p w:rsidR="00EB1374" w:rsidRPr="006921A8" w:rsidRDefault="00EB1374" w:rsidP="006921A8">
      <w:pPr>
        <w:autoSpaceDE w:val="0"/>
        <w:autoSpaceDN w:val="0"/>
        <w:adjustRightInd w:val="0"/>
        <w:spacing w:after="120" w:line="240" w:lineRule="auto"/>
        <w:rPr>
          <w:rFonts w:ascii="Arial" w:hAnsi="Arial" w:cs="Arial"/>
          <w:color w:val="000000"/>
          <w:sz w:val="24"/>
          <w:szCs w:val="24"/>
        </w:rPr>
      </w:pPr>
      <w:r w:rsidRPr="006921A8">
        <w:rPr>
          <w:rFonts w:ascii="Arial" w:hAnsi="Arial" w:cs="Arial"/>
          <w:color w:val="000000"/>
          <w:sz w:val="24"/>
          <w:szCs w:val="24"/>
        </w:rPr>
        <w:t>d) um sicherzustellen, dass Kinder mit Behinderungen gleichberechtigt mit</w:t>
      </w:r>
      <w:r>
        <w:rPr>
          <w:rFonts w:ascii="Arial" w:hAnsi="Arial" w:cs="Arial"/>
          <w:color w:val="000000"/>
          <w:sz w:val="24"/>
          <w:szCs w:val="24"/>
        </w:rPr>
        <w:t xml:space="preserve"> </w:t>
      </w:r>
      <w:r w:rsidRPr="006921A8">
        <w:rPr>
          <w:rFonts w:ascii="Arial" w:hAnsi="Arial" w:cs="Arial"/>
          <w:color w:val="000000"/>
          <w:sz w:val="24"/>
          <w:szCs w:val="24"/>
        </w:rPr>
        <w:t>anderen Kindern an Spiel-, Erholungs-, Freizeit- und Sportaktivitäten</w:t>
      </w:r>
      <w:r>
        <w:rPr>
          <w:rFonts w:ascii="Arial" w:hAnsi="Arial" w:cs="Arial"/>
          <w:color w:val="000000"/>
          <w:sz w:val="24"/>
          <w:szCs w:val="24"/>
        </w:rPr>
        <w:t xml:space="preserve"> </w:t>
      </w:r>
      <w:r w:rsidRPr="006921A8">
        <w:rPr>
          <w:rFonts w:ascii="Arial" w:hAnsi="Arial" w:cs="Arial"/>
          <w:color w:val="000000"/>
          <w:sz w:val="24"/>
          <w:szCs w:val="24"/>
        </w:rPr>
        <w:t>teilnehmen können, ei</w:t>
      </w:r>
      <w:r w:rsidRPr="006921A8">
        <w:rPr>
          <w:rFonts w:ascii="Arial" w:hAnsi="Arial" w:cs="Arial"/>
          <w:color w:val="000000"/>
          <w:sz w:val="24"/>
          <w:szCs w:val="24"/>
        </w:rPr>
        <w:t>n</w:t>
      </w:r>
      <w:r w:rsidRPr="006921A8">
        <w:rPr>
          <w:rFonts w:ascii="Arial" w:hAnsi="Arial" w:cs="Arial"/>
          <w:color w:val="000000"/>
          <w:sz w:val="24"/>
          <w:szCs w:val="24"/>
        </w:rPr>
        <w:t>schließlich im schulischen Bereich;</w:t>
      </w:r>
    </w:p>
    <w:p w:rsidR="00EB1374" w:rsidRPr="006921A8" w:rsidRDefault="00EB1374" w:rsidP="006921A8">
      <w:pPr>
        <w:autoSpaceDE w:val="0"/>
        <w:autoSpaceDN w:val="0"/>
        <w:adjustRightInd w:val="0"/>
        <w:spacing w:after="0" w:line="240" w:lineRule="auto"/>
        <w:rPr>
          <w:rFonts w:ascii="Arial" w:hAnsi="Arial" w:cs="Arial"/>
          <w:color w:val="000000"/>
          <w:sz w:val="24"/>
          <w:szCs w:val="24"/>
        </w:rPr>
      </w:pPr>
      <w:r w:rsidRPr="006921A8">
        <w:rPr>
          <w:rFonts w:ascii="Arial" w:hAnsi="Arial" w:cs="Arial"/>
          <w:color w:val="000000"/>
          <w:sz w:val="24"/>
          <w:szCs w:val="24"/>
        </w:rPr>
        <w:t>e) um sicherzustellen, dass Menschen mit Behinderungen Zugang zu</w:t>
      </w:r>
      <w:r>
        <w:rPr>
          <w:rFonts w:ascii="Arial" w:hAnsi="Arial" w:cs="Arial"/>
          <w:color w:val="000000"/>
          <w:sz w:val="24"/>
          <w:szCs w:val="24"/>
        </w:rPr>
        <w:t xml:space="preserve"> </w:t>
      </w:r>
      <w:r w:rsidRPr="006921A8">
        <w:rPr>
          <w:rFonts w:ascii="Arial" w:hAnsi="Arial" w:cs="Arial"/>
          <w:color w:val="000000"/>
          <w:sz w:val="24"/>
          <w:szCs w:val="24"/>
        </w:rPr>
        <w:t>Dienstleistu</w:t>
      </w:r>
      <w:r w:rsidRPr="006921A8">
        <w:rPr>
          <w:rFonts w:ascii="Arial" w:hAnsi="Arial" w:cs="Arial"/>
          <w:color w:val="000000"/>
          <w:sz w:val="24"/>
          <w:szCs w:val="24"/>
        </w:rPr>
        <w:t>n</w:t>
      </w:r>
      <w:r w:rsidRPr="006921A8">
        <w:rPr>
          <w:rFonts w:ascii="Arial" w:hAnsi="Arial" w:cs="Arial"/>
          <w:color w:val="000000"/>
          <w:sz w:val="24"/>
          <w:szCs w:val="24"/>
        </w:rPr>
        <w:t>gen der Organisatoren von Erholungs-, Tourismus-, Freizeit</w:t>
      </w:r>
      <w:r>
        <w:rPr>
          <w:rFonts w:ascii="Arial" w:hAnsi="Arial" w:cs="Arial"/>
          <w:color w:val="000000"/>
          <w:sz w:val="24"/>
          <w:szCs w:val="24"/>
        </w:rPr>
        <w:t xml:space="preserve"> </w:t>
      </w:r>
      <w:r w:rsidRPr="006921A8">
        <w:rPr>
          <w:rFonts w:ascii="Arial" w:hAnsi="Arial" w:cs="Arial"/>
          <w:color w:val="000000"/>
          <w:sz w:val="24"/>
          <w:szCs w:val="24"/>
        </w:rPr>
        <w:t>und</w:t>
      </w:r>
      <w:r>
        <w:rPr>
          <w:rFonts w:ascii="Arial" w:hAnsi="Arial" w:cs="Arial"/>
          <w:color w:val="000000"/>
          <w:sz w:val="24"/>
          <w:szCs w:val="24"/>
        </w:rPr>
        <w:t xml:space="preserve"> </w:t>
      </w:r>
      <w:r w:rsidRPr="006921A8">
        <w:rPr>
          <w:rFonts w:ascii="Arial" w:hAnsi="Arial" w:cs="Arial"/>
          <w:color w:val="000000"/>
          <w:sz w:val="24"/>
          <w:szCs w:val="24"/>
        </w:rPr>
        <w:t>Sportaktivitäten h</w:t>
      </w:r>
      <w:r w:rsidRPr="006921A8">
        <w:rPr>
          <w:rFonts w:ascii="Arial" w:hAnsi="Arial" w:cs="Arial"/>
          <w:color w:val="000000"/>
          <w:sz w:val="24"/>
          <w:szCs w:val="24"/>
        </w:rPr>
        <w:t>a</w:t>
      </w:r>
      <w:r w:rsidRPr="006921A8">
        <w:rPr>
          <w:rFonts w:ascii="Arial" w:hAnsi="Arial" w:cs="Arial"/>
          <w:color w:val="000000"/>
          <w:sz w:val="24"/>
          <w:szCs w:val="24"/>
        </w:rPr>
        <w:t>ben.</w:t>
      </w:r>
    </w:p>
    <w:p w:rsidR="00EB1374" w:rsidRDefault="00EB1374" w:rsidP="0056309F">
      <w:pPr>
        <w:rPr>
          <w:rFonts w:ascii="Arial" w:hAnsi="Arial" w:cs="Arial"/>
        </w:rPr>
      </w:pPr>
    </w:p>
    <w:p w:rsidR="00DA2B9B" w:rsidRDefault="00DA2B9B" w:rsidP="0056309F">
      <w:pPr>
        <w:rPr>
          <w:rFonts w:ascii="Arial" w:hAnsi="Arial" w:cs="Arial"/>
        </w:rPr>
        <w:sectPr w:rsidR="00DA2B9B" w:rsidSect="0056309F">
          <w:pgSz w:w="11906" w:h="16838"/>
          <w:pgMar w:top="1417" w:right="1417" w:bottom="1134" w:left="1417" w:header="709" w:footer="709" w:gutter="0"/>
          <w:cols w:space="708"/>
          <w:docGrid w:linePitch="360"/>
        </w:sectPr>
      </w:pPr>
    </w:p>
    <w:p w:rsidR="00EB1374" w:rsidRDefault="00EB1374" w:rsidP="00EE5880">
      <w:pPr>
        <w:spacing w:before="120" w:after="40" w:line="380" w:lineRule="exact"/>
        <w:rPr>
          <w:rFonts w:ascii="Arial" w:hAnsi="Arial" w:cs="Arial"/>
          <w:b/>
          <w:bCs/>
          <w:sz w:val="26"/>
          <w:szCs w:val="26"/>
        </w:rPr>
      </w:pPr>
      <w:r w:rsidRPr="00164B5C">
        <w:rPr>
          <w:rFonts w:ascii="Arial" w:hAnsi="Arial" w:cs="Arial"/>
          <w:b/>
          <w:bCs/>
          <w:sz w:val="26"/>
          <w:szCs w:val="26"/>
        </w:rPr>
        <w:lastRenderedPageBreak/>
        <w:t xml:space="preserve">Ziele und </w:t>
      </w:r>
      <w:r>
        <w:rPr>
          <w:rFonts w:ascii="Arial" w:hAnsi="Arial" w:cs="Arial"/>
          <w:b/>
          <w:bCs/>
          <w:sz w:val="26"/>
          <w:szCs w:val="26"/>
        </w:rPr>
        <w:t>Maßnahmen für das</w:t>
      </w:r>
      <w:r w:rsidRPr="00164B5C">
        <w:rPr>
          <w:rFonts w:ascii="Arial" w:hAnsi="Arial" w:cs="Arial"/>
          <w:b/>
          <w:bCs/>
          <w:sz w:val="26"/>
          <w:szCs w:val="26"/>
        </w:rPr>
        <w:t xml:space="preserve"> Handlungsfeld „</w:t>
      </w:r>
      <w:r>
        <w:rPr>
          <w:rFonts w:ascii="Arial" w:hAnsi="Arial" w:cs="Arial"/>
          <w:b/>
          <w:bCs/>
          <w:sz w:val="26"/>
          <w:szCs w:val="26"/>
        </w:rPr>
        <w:t>Kultur, Freizeit und Sport</w:t>
      </w:r>
      <w:r w:rsidR="00EE5880">
        <w:rPr>
          <w:rFonts w:ascii="Arial" w:hAnsi="Arial" w:cs="Arial"/>
          <w:b/>
          <w:bCs/>
          <w:sz w:val="26"/>
          <w:szCs w:val="26"/>
        </w:rPr>
        <w:t>“</w:t>
      </w:r>
    </w:p>
    <w:p w:rsidR="00EE5880" w:rsidRPr="00EE5880" w:rsidRDefault="00EE5880" w:rsidP="00EE5880">
      <w:pPr>
        <w:spacing w:before="120" w:after="40" w:line="380" w:lineRule="exact"/>
        <w:rPr>
          <w:rFonts w:ascii="Arial" w:hAnsi="Arial" w:cs="Arial"/>
          <w:b/>
          <w:bCs/>
          <w:sz w:val="26"/>
          <w:szCs w:val="26"/>
        </w:rPr>
      </w:pPr>
    </w:p>
    <w:tbl>
      <w:tblPr>
        <w:tblW w:w="15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
        <w:gridCol w:w="2939"/>
        <w:gridCol w:w="7292"/>
        <w:gridCol w:w="2939"/>
        <w:gridCol w:w="1387"/>
      </w:tblGrid>
      <w:tr w:rsidR="00EB1374" w:rsidRPr="00DE282F">
        <w:trPr>
          <w:trHeight w:val="756"/>
          <w:tblHeader/>
        </w:trPr>
        <w:tc>
          <w:tcPr>
            <w:tcW w:w="849"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Nr.</w:t>
            </w:r>
          </w:p>
        </w:tc>
        <w:tc>
          <w:tcPr>
            <w:tcW w:w="2939"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Ziele / Visionen </w:t>
            </w:r>
          </w:p>
        </w:tc>
        <w:tc>
          <w:tcPr>
            <w:tcW w:w="7292"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 xml:space="preserve">Maßnahme </w:t>
            </w:r>
          </w:p>
        </w:tc>
        <w:tc>
          <w:tcPr>
            <w:tcW w:w="2939" w:type="dxa"/>
            <w:shd w:val="clear" w:color="auto" w:fill="E0E0E0"/>
          </w:tcPr>
          <w:p w:rsidR="00EB1374" w:rsidRPr="00DE282F" w:rsidRDefault="00EB1374" w:rsidP="00F2012F">
            <w:pPr>
              <w:spacing w:before="20" w:afterLines="20" w:after="48"/>
              <w:rPr>
                <w:rFonts w:ascii="Arial" w:hAnsi="Arial" w:cs="Arial"/>
                <w:b/>
                <w:bCs/>
              </w:rPr>
            </w:pPr>
            <w:r w:rsidRPr="00DE282F">
              <w:rPr>
                <w:rFonts w:ascii="Arial" w:hAnsi="Arial" w:cs="Arial"/>
                <w:b/>
                <w:bCs/>
              </w:rPr>
              <w:t xml:space="preserve">Zuständigkeit und </w:t>
            </w:r>
            <w:r w:rsidRPr="00DE282F">
              <w:rPr>
                <w:rFonts w:ascii="Arial" w:hAnsi="Arial" w:cs="Arial"/>
                <w:b/>
                <w:bCs/>
              </w:rPr>
              <w:br/>
              <w:t>Kooperation</w:t>
            </w:r>
            <w:r w:rsidRPr="00DE282F">
              <w:rPr>
                <w:rFonts w:ascii="Arial" w:hAnsi="Arial" w:cs="Arial"/>
                <w:b/>
                <w:bCs/>
              </w:rPr>
              <w:t>s</w:t>
            </w:r>
            <w:r w:rsidRPr="00DE282F">
              <w:rPr>
                <w:rFonts w:ascii="Arial" w:hAnsi="Arial" w:cs="Arial"/>
                <w:b/>
                <w:bCs/>
              </w:rPr>
              <w:t>partner</w:t>
            </w:r>
            <w:r w:rsidR="00F2012F">
              <w:rPr>
                <w:rFonts w:ascii="Arial" w:hAnsi="Arial" w:cs="Arial"/>
                <w:b/>
                <w:bCs/>
              </w:rPr>
              <w:t>/innen</w:t>
            </w:r>
          </w:p>
        </w:tc>
        <w:tc>
          <w:tcPr>
            <w:tcW w:w="1387" w:type="dxa"/>
            <w:shd w:val="clear" w:color="auto" w:fill="E0E0E0"/>
          </w:tcPr>
          <w:p w:rsidR="00EB1374" w:rsidRPr="00DE282F" w:rsidRDefault="00EB1374" w:rsidP="00FF68DD">
            <w:pPr>
              <w:spacing w:before="20" w:afterLines="20" w:after="48"/>
              <w:rPr>
                <w:rFonts w:ascii="Arial" w:hAnsi="Arial" w:cs="Arial"/>
                <w:b/>
                <w:bCs/>
              </w:rPr>
            </w:pPr>
            <w:r w:rsidRPr="00DE282F">
              <w:rPr>
                <w:rFonts w:ascii="Arial" w:hAnsi="Arial" w:cs="Arial"/>
                <w:b/>
                <w:bCs/>
              </w:rPr>
              <w:t>wer, wie, wann?</w:t>
            </w:r>
          </w:p>
          <w:p w:rsidR="00EB1374" w:rsidRPr="00DE282F" w:rsidRDefault="00EB1374" w:rsidP="00FF68DD">
            <w:pPr>
              <w:spacing w:before="20" w:afterLines="20" w:after="48"/>
              <w:rPr>
                <w:rFonts w:ascii="Arial" w:hAnsi="Arial" w:cs="Arial"/>
                <w:b/>
                <w:bCs/>
              </w:rPr>
            </w:pPr>
            <w:r w:rsidRPr="00DE282F">
              <w:rPr>
                <w:rFonts w:ascii="Arial" w:hAnsi="Arial" w:cs="Arial"/>
                <w:b/>
                <w:bCs/>
              </w:rPr>
              <w:t>Laufzeit</w:t>
            </w:r>
          </w:p>
        </w:tc>
      </w:tr>
      <w:tr w:rsidR="00EB1374" w:rsidRPr="00DE282F">
        <w:trPr>
          <w:trHeight w:val="150"/>
        </w:trPr>
        <w:tc>
          <w:tcPr>
            <w:tcW w:w="849" w:type="dxa"/>
          </w:tcPr>
          <w:p w:rsidR="00EB1374" w:rsidRPr="00DE282F" w:rsidRDefault="00EB1374" w:rsidP="00FF68DD">
            <w:pPr>
              <w:spacing w:before="20" w:afterLines="20" w:after="48"/>
              <w:ind w:left="34"/>
              <w:rPr>
                <w:rFonts w:ascii="Arial" w:hAnsi="Arial" w:cs="Arial"/>
              </w:rPr>
            </w:pPr>
            <w:r w:rsidRPr="00DE282F">
              <w:rPr>
                <w:rFonts w:ascii="Arial" w:hAnsi="Arial" w:cs="Arial"/>
              </w:rPr>
              <w:t>1.</w:t>
            </w:r>
          </w:p>
        </w:tc>
        <w:tc>
          <w:tcPr>
            <w:tcW w:w="2939" w:type="dxa"/>
          </w:tcPr>
          <w:p w:rsidR="00EB1374" w:rsidRPr="00DE282F" w:rsidRDefault="00EB1374" w:rsidP="00FF68DD">
            <w:pPr>
              <w:spacing w:before="20" w:afterLines="20" w:after="48"/>
              <w:rPr>
                <w:rFonts w:ascii="Arial" w:hAnsi="Arial" w:cs="Arial"/>
              </w:rPr>
            </w:pPr>
            <w:r w:rsidRPr="0026213E">
              <w:rPr>
                <w:rFonts w:ascii="Arial" w:hAnsi="Arial" w:cs="Arial"/>
              </w:rPr>
              <w:t>Alle kulturellen</w:t>
            </w:r>
            <w:r w:rsidRPr="00DE282F">
              <w:rPr>
                <w:rFonts w:ascii="Arial" w:hAnsi="Arial" w:cs="Arial"/>
              </w:rPr>
              <w:t xml:space="preserve">, Sport- und Freizeitangebote </w:t>
            </w:r>
            <w:r w:rsidR="00920690">
              <w:rPr>
                <w:rFonts w:ascii="Arial" w:hAnsi="Arial" w:cs="Arial"/>
              </w:rPr>
              <w:t xml:space="preserve">in </w:t>
            </w:r>
            <w:r w:rsidRPr="00DE282F">
              <w:rPr>
                <w:rFonts w:ascii="Arial" w:hAnsi="Arial" w:cs="Arial"/>
              </w:rPr>
              <w:t>der Stadt Weimar sind für alle Menschen barrierefrei e</w:t>
            </w:r>
            <w:r w:rsidRPr="00DE282F">
              <w:rPr>
                <w:rFonts w:ascii="Arial" w:hAnsi="Arial" w:cs="Arial"/>
              </w:rPr>
              <w:t>r</w:t>
            </w:r>
            <w:r w:rsidRPr="00DE282F">
              <w:rPr>
                <w:rFonts w:ascii="Arial" w:hAnsi="Arial" w:cs="Arial"/>
              </w:rPr>
              <w:t>reichbar und nutzbar.</w:t>
            </w:r>
          </w:p>
        </w:tc>
        <w:tc>
          <w:tcPr>
            <w:tcW w:w="7292" w:type="dxa"/>
          </w:tcPr>
          <w:p w:rsidR="00EB1374" w:rsidRPr="00774959" w:rsidRDefault="00EB1374" w:rsidP="00920690">
            <w:pPr>
              <w:pStyle w:val="Listenabsatz"/>
              <w:numPr>
                <w:ilvl w:val="0"/>
                <w:numId w:val="66"/>
              </w:numPr>
              <w:spacing w:before="20" w:after="0" w:line="280" w:lineRule="exact"/>
              <w:ind w:left="346" w:hanging="346"/>
              <w:rPr>
                <w:rFonts w:ascii="Arial" w:hAnsi="Arial" w:cs="Arial"/>
              </w:rPr>
            </w:pPr>
            <w:r w:rsidRPr="00774959">
              <w:rPr>
                <w:rFonts w:ascii="Arial" w:hAnsi="Arial" w:cs="Arial"/>
              </w:rPr>
              <w:t>Für Neubauten von Kultur-, Sport- und Freizeiteinrichtungen und Anlagen gelten die gesetzlich vorgeschriebenen Kriterien zur Barri</w:t>
            </w:r>
            <w:r w:rsidRPr="00774959">
              <w:rPr>
                <w:rFonts w:ascii="Arial" w:hAnsi="Arial" w:cs="Arial"/>
              </w:rPr>
              <w:t>e</w:t>
            </w:r>
            <w:r w:rsidRPr="00774959">
              <w:rPr>
                <w:rFonts w:ascii="Arial" w:hAnsi="Arial" w:cs="Arial"/>
              </w:rPr>
              <w:t>refreiheit. Bestehende Einrichtungen werden im Zuge von baulichen Maßnahmen schrittweise nachgerüstet. Bei Planung, Ausführung und Abnahme von Baumaßnahmen werden Menschen mit Behind</w:t>
            </w:r>
            <w:r w:rsidRPr="00774959">
              <w:rPr>
                <w:rFonts w:ascii="Arial" w:hAnsi="Arial" w:cs="Arial"/>
              </w:rPr>
              <w:t>e</w:t>
            </w:r>
            <w:r w:rsidRPr="00774959">
              <w:rPr>
                <w:rFonts w:ascii="Arial" w:hAnsi="Arial" w:cs="Arial"/>
              </w:rPr>
              <w:t>rungen als Expertinnen und Experten einbezogen. (siehe Maßna</w:t>
            </w:r>
            <w:r w:rsidRPr="00774959">
              <w:rPr>
                <w:rFonts w:ascii="Arial" w:hAnsi="Arial" w:cs="Arial"/>
              </w:rPr>
              <w:t>h</w:t>
            </w:r>
            <w:r w:rsidRPr="00774959">
              <w:rPr>
                <w:rFonts w:ascii="Arial" w:hAnsi="Arial" w:cs="Arial"/>
              </w:rPr>
              <w:t>men zum Thema „Bauen, Wohnen und Mobilität“)</w:t>
            </w:r>
          </w:p>
          <w:p w:rsidR="00EB1374" w:rsidRPr="00DE282F" w:rsidRDefault="00EB1374" w:rsidP="00F24118">
            <w:pPr>
              <w:pStyle w:val="Listenabsatz"/>
              <w:numPr>
                <w:ilvl w:val="0"/>
                <w:numId w:val="66"/>
              </w:numPr>
              <w:spacing w:before="20" w:after="0" w:line="280" w:lineRule="exact"/>
              <w:ind w:left="346" w:hanging="346"/>
              <w:rPr>
                <w:rFonts w:ascii="Arial" w:hAnsi="Arial" w:cs="Arial"/>
              </w:rPr>
            </w:pPr>
            <w:r w:rsidRPr="00DE282F">
              <w:rPr>
                <w:rFonts w:ascii="Arial" w:hAnsi="Arial" w:cs="Arial"/>
              </w:rPr>
              <w:t>Bei Stadtfesten werden barrierefreie Lösungen umgesetzt, z.B. durch:</w:t>
            </w:r>
            <w:r>
              <w:rPr>
                <w:rFonts w:ascii="Arial" w:hAnsi="Arial" w:cs="Arial"/>
                <w:color w:val="B2A1C7"/>
              </w:rPr>
              <w:t xml:space="preserve"> </w:t>
            </w:r>
          </w:p>
          <w:p w:rsidR="00EB1374" w:rsidRPr="0026213E" w:rsidRDefault="00EB1374" w:rsidP="00F24118">
            <w:pPr>
              <w:numPr>
                <w:ilvl w:val="0"/>
                <w:numId w:val="63"/>
              </w:numPr>
              <w:spacing w:before="20" w:after="0" w:line="280" w:lineRule="exact"/>
              <w:ind w:left="488" w:hanging="142"/>
              <w:rPr>
                <w:rFonts w:ascii="Arial" w:hAnsi="Arial" w:cs="Arial"/>
              </w:rPr>
            </w:pPr>
            <w:r w:rsidRPr="0026213E">
              <w:rPr>
                <w:rFonts w:ascii="Arial" w:hAnsi="Arial" w:cs="Arial"/>
              </w:rPr>
              <w:t xml:space="preserve">für den barrierefreien Zugang und die barrierefreie Nutzung von Versorgungsständen </w:t>
            </w:r>
          </w:p>
          <w:p w:rsidR="00EB1374" w:rsidRPr="00DE282F" w:rsidRDefault="00EB1374" w:rsidP="00F24118">
            <w:pPr>
              <w:numPr>
                <w:ilvl w:val="0"/>
                <w:numId w:val="63"/>
              </w:numPr>
              <w:spacing w:before="20" w:after="0" w:line="280" w:lineRule="exact"/>
              <w:ind w:left="488" w:hanging="142"/>
              <w:rPr>
                <w:rFonts w:ascii="Arial" w:hAnsi="Arial" w:cs="Arial"/>
              </w:rPr>
            </w:pPr>
            <w:r w:rsidRPr="0026213E">
              <w:rPr>
                <w:rFonts w:ascii="Arial" w:hAnsi="Arial" w:cs="Arial"/>
              </w:rPr>
              <w:t xml:space="preserve">die Aufstellung </w:t>
            </w:r>
            <w:r w:rsidRPr="00DE282F">
              <w:rPr>
                <w:rFonts w:ascii="Arial" w:hAnsi="Arial" w:cs="Arial"/>
              </w:rPr>
              <w:t>von Behindertentoiletten</w:t>
            </w:r>
          </w:p>
          <w:p w:rsidR="00EB1374" w:rsidRPr="00DE282F" w:rsidRDefault="00EB1374" w:rsidP="00F24118">
            <w:pPr>
              <w:numPr>
                <w:ilvl w:val="0"/>
                <w:numId w:val="63"/>
              </w:numPr>
              <w:spacing w:before="20" w:after="0" w:line="280" w:lineRule="exact"/>
              <w:ind w:left="488" w:hanging="142"/>
              <w:rPr>
                <w:rFonts w:ascii="Arial" w:hAnsi="Arial" w:cs="Arial"/>
              </w:rPr>
            </w:pPr>
            <w:r w:rsidRPr="0026213E">
              <w:rPr>
                <w:rFonts w:ascii="Arial" w:hAnsi="Arial" w:cs="Arial"/>
              </w:rPr>
              <w:t xml:space="preserve">den barrierefreien </w:t>
            </w:r>
            <w:r w:rsidRPr="00DE282F">
              <w:rPr>
                <w:rFonts w:ascii="Arial" w:hAnsi="Arial" w:cs="Arial"/>
              </w:rPr>
              <w:t>Zugang zu den Bühnen auch für Menschen mit Behinderungen (z.B. Märchenhütte auf dem Weihnachtsmarkt)</w:t>
            </w:r>
          </w:p>
          <w:p w:rsidR="00EB1374" w:rsidRPr="00DE282F" w:rsidRDefault="00EB1374" w:rsidP="00F24118">
            <w:pPr>
              <w:pStyle w:val="Listenabsatz"/>
              <w:numPr>
                <w:ilvl w:val="0"/>
                <w:numId w:val="66"/>
              </w:numPr>
              <w:spacing w:before="20" w:after="0" w:line="280" w:lineRule="exact"/>
              <w:ind w:left="346" w:hanging="346"/>
              <w:rPr>
                <w:rFonts w:ascii="Arial" w:hAnsi="Arial" w:cs="Arial"/>
              </w:rPr>
            </w:pPr>
            <w:r w:rsidRPr="00DE282F">
              <w:rPr>
                <w:rFonts w:ascii="Arial" w:hAnsi="Arial" w:cs="Arial"/>
              </w:rPr>
              <w:t>Bei konzeptionellen Angebotserarbeitungen werden Menschen mit Behinderungen einbezogen.</w:t>
            </w:r>
          </w:p>
          <w:p w:rsidR="00EB1374" w:rsidRPr="00DE282F" w:rsidRDefault="00EB1374" w:rsidP="00F24118">
            <w:pPr>
              <w:numPr>
                <w:ilvl w:val="0"/>
                <w:numId w:val="66"/>
              </w:numPr>
              <w:spacing w:before="20" w:after="0" w:line="280" w:lineRule="exact"/>
              <w:ind w:left="351" w:hanging="357"/>
              <w:rPr>
                <w:rFonts w:ascii="Arial" w:hAnsi="Arial" w:cs="Arial"/>
              </w:rPr>
            </w:pPr>
            <w:r w:rsidRPr="00DE282F">
              <w:rPr>
                <w:rFonts w:ascii="Arial" w:hAnsi="Arial" w:cs="Arial"/>
              </w:rPr>
              <w:t>Für hörbehinderte und sehbehinderte Menschen werden Angebote kontinuierlich erweitert, z.B. durch:</w:t>
            </w:r>
          </w:p>
          <w:p w:rsidR="00EB1374" w:rsidRPr="00DE282F" w:rsidRDefault="00EB1374" w:rsidP="00F24118">
            <w:pPr>
              <w:numPr>
                <w:ilvl w:val="0"/>
                <w:numId w:val="63"/>
              </w:numPr>
              <w:spacing w:before="20" w:after="0" w:line="280" w:lineRule="exact"/>
              <w:ind w:left="488" w:hanging="142"/>
              <w:rPr>
                <w:rFonts w:ascii="Arial" w:hAnsi="Arial" w:cs="Arial"/>
              </w:rPr>
            </w:pPr>
            <w:r w:rsidRPr="00DE282F">
              <w:rPr>
                <w:rFonts w:ascii="Arial" w:hAnsi="Arial" w:cs="Arial"/>
              </w:rPr>
              <w:t>Einsatz von Gebärdensprachdolmetscher oder / und Schriftdolme</w:t>
            </w:r>
            <w:r w:rsidRPr="00DE282F">
              <w:rPr>
                <w:rFonts w:ascii="Arial" w:hAnsi="Arial" w:cs="Arial"/>
              </w:rPr>
              <w:t>t</w:t>
            </w:r>
            <w:r w:rsidR="00AD7CA5">
              <w:rPr>
                <w:rFonts w:ascii="Arial" w:hAnsi="Arial" w:cs="Arial"/>
              </w:rPr>
              <w:t>scheri</w:t>
            </w:r>
            <w:r w:rsidRPr="00DE282F">
              <w:rPr>
                <w:rFonts w:ascii="Arial" w:hAnsi="Arial" w:cs="Arial"/>
              </w:rPr>
              <w:t xml:space="preserve">nnen </w:t>
            </w:r>
          </w:p>
          <w:p w:rsidR="00EB1374" w:rsidRPr="00DE282F" w:rsidRDefault="00EB1374" w:rsidP="00F24118">
            <w:pPr>
              <w:numPr>
                <w:ilvl w:val="0"/>
                <w:numId w:val="63"/>
              </w:numPr>
              <w:spacing w:before="20" w:after="0" w:line="280" w:lineRule="exact"/>
              <w:ind w:left="488" w:hanging="142"/>
              <w:rPr>
                <w:rFonts w:ascii="Arial" w:hAnsi="Arial" w:cs="Arial"/>
              </w:rPr>
            </w:pPr>
            <w:r w:rsidRPr="00DE282F">
              <w:rPr>
                <w:rFonts w:ascii="Arial" w:hAnsi="Arial" w:cs="Arial"/>
              </w:rPr>
              <w:t>Einsatz von Audiodeskription</w:t>
            </w:r>
            <w:r>
              <w:rPr>
                <w:rFonts w:ascii="Arial" w:hAnsi="Arial" w:cs="Arial"/>
              </w:rPr>
              <w:t xml:space="preserve"> </w:t>
            </w:r>
            <w:r w:rsidRPr="0026213E">
              <w:rPr>
                <w:rFonts w:ascii="Arial" w:hAnsi="Arial" w:cs="Arial"/>
              </w:rPr>
              <w:t>und taktilen Informationsmaterialien</w:t>
            </w:r>
          </w:p>
          <w:p w:rsidR="00EB1374" w:rsidRPr="00A27E88" w:rsidRDefault="00EB1374" w:rsidP="00F24118">
            <w:pPr>
              <w:numPr>
                <w:ilvl w:val="0"/>
                <w:numId w:val="63"/>
              </w:numPr>
              <w:spacing w:before="20" w:after="0" w:line="280" w:lineRule="exact"/>
              <w:ind w:left="488" w:hanging="142"/>
              <w:rPr>
                <w:rFonts w:ascii="Arial" w:hAnsi="Arial" w:cs="Arial"/>
              </w:rPr>
            </w:pPr>
            <w:r w:rsidRPr="00DE282F">
              <w:rPr>
                <w:rFonts w:ascii="Arial" w:hAnsi="Arial" w:cs="Arial"/>
              </w:rPr>
              <w:t xml:space="preserve">Beachtung von Schriftart und -größen, Lichtverhältnissen </w:t>
            </w:r>
            <w:r w:rsidRPr="00A27E88">
              <w:rPr>
                <w:rFonts w:ascii="Arial" w:hAnsi="Arial" w:cs="Arial"/>
              </w:rPr>
              <w:t>und die Verwendung von leichter Sprache</w:t>
            </w:r>
          </w:p>
          <w:p w:rsidR="00EB1374" w:rsidRPr="00DE282F" w:rsidRDefault="00A27E88" w:rsidP="00F24118">
            <w:pPr>
              <w:numPr>
                <w:ilvl w:val="0"/>
                <w:numId w:val="66"/>
              </w:numPr>
              <w:spacing w:before="20" w:after="0" w:line="280" w:lineRule="exact"/>
              <w:ind w:left="351" w:hanging="357"/>
              <w:rPr>
                <w:rFonts w:ascii="Arial" w:hAnsi="Arial" w:cs="Arial"/>
              </w:rPr>
            </w:pPr>
            <w:r>
              <w:rPr>
                <w:rFonts w:ascii="Arial" w:hAnsi="Arial" w:cs="Arial"/>
              </w:rPr>
              <w:t>Mitarbeiteri</w:t>
            </w:r>
            <w:r w:rsidR="00EB1374" w:rsidRPr="00DE282F">
              <w:rPr>
                <w:rFonts w:ascii="Arial" w:hAnsi="Arial" w:cs="Arial"/>
              </w:rPr>
              <w:t>nnen</w:t>
            </w:r>
            <w:r>
              <w:rPr>
                <w:rFonts w:ascii="Arial" w:hAnsi="Arial" w:cs="Arial"/>
              </w:rPr>
              <w:t xml:space="preserve"> und Mitarbeiter</w:t>
            </w:r>
            <w:r w:rsidR="00EB1374" w:rsidRPr="00DE282F">
              <w:rPr>
                <w:rFonts w:ascii="Arial" w:hAnsi="Arial" w:cs="Arial"/>
              </w:rPr>
              <w:t xml:space="preserve"> aus den Bereichen Kultur-, Sport- und Freizeit sind für die Bedürfnisse von Menschen mit Behinderu</w:t>
            </w:r>
            <w:r w:rsidR="00EB1374" w:rsidRPr="00DE282F">
              <w:rPr>
                <w:rFonts w:ascii="Arial" w:hAnsi="Arial" w:cs="Arial"/>
              </w:rPr>
              <w:t>n</w:t>
            </w:r>
            <w:r w:rsidR="00EB1374" w:rsidRPr="00DE282F">
              <w:rPr>
                <w:rFonts w:ascii="Arial" w:hAnsi="Arial" w:cs="Arial"/>
              </w:rPr>
              <w:t xml:space="preserve">gen sensibilisiert. Dafür werden Weiterbildungen für die </w:t>
            </w:r>
            <w:r w:rsidR="005210AD">
              <w:rPr>
                <w:rFonts w:ascii="Arial" w:hAnsi="Arial" w:cs="Arial"/>
              </w:rPr>
              <w:t>Beschäfti</w:t>
            </w:r>
            <w:r w:rsidR="005210AD">
              <w:rPr>
                <w:rFonts w:ascii="Arial" w:hAnsi="Arial" w:cs="Arial"/>
              </w:rPr>
              <w:t>g</w:t>
            </w:r>
            <w:r w:rsidR="005210AD">
              <w:rPr>
                <w:rFonts w:ascii="Arial" w:hAnsi="Arial" w:cs="Arial"/>
              </w:rPr>
              <w:t>ten</w:t>
            </w:r>
            <w:r>
              <w:rPr>
                <w:rFonts w:ascii="Arial" w:hAnsi="Arial" w:cs="Arial"/>
              </w:rPr>
              <w:t xml:space="preserve"> </w:t>
            </w:r>
            <w:r w:rsidR="00EB1374" w:rsidRPr="00DE282F">
              <w:rPr>
                <w:rFonts w:ascii="Arial" w:hAnsi="Arial" w:cs="Arial"/>
              </w:rPr>
              <w:t>im Umgang mit behinderten Menschen in allen öffentlichen B</w:t>
            </w:r>
            <w:r w:rsidR="00EB1374" w:rsidRPr="00DE282F">
              <w:rPr>
                <w:rFonts w:ascii="Arial" w:hAnsi="Arial" w:cs="Arial"/>
              </w:rPr>
              <w:t>e</w:t>
            </w:r>
            <w:r w:rsidR="00EB1374" w:rsidRPr="00DE282F">
              <w:rPr>
                <w:rFonts w:ascii="Arial" w:hAnsi="Arial" w:cs="Arial"/>
              </w:rPr>
              <w:lastRenderedPageBreak/>
              <w:t xml:space="preserve">reichen angeboten. Die </w:t>
            </w:r>
            <w:r w:rsidR="00EB1374" w:rsidRPr="00A27E88">
              <w:rPr>
                <w:rFonts w:ascii="Arial" w:hAnsi="Arial" w:cs="Arial"/>
              </w:rPr>
              <w:t xml:space="preserve">Beratungen in den öffentlichen Sitzungen des kommunalen Behindertenbeirates werden zur Sensibilisierung und Gesprächsplattform mit Anbietern von Veranstaltungen </w:t>
            </w:r>
            <w:r w:rsidR="00EB1374" w:rsidRPr="00DE282F">
              <w:rPr>
                <w:rFonts w:ascii="Arial" w:hAnsi="Arial" w:cs="Arial"/>
              </w:rPr>
              <w:t>genutzt.</w:t>
            </w:r>
          </w:p>
          <w:p w:rsidR="00920690" w:rsidRDefault="00EB1374" w:rsidP="00F24118">
            <w:pPr>
              <w:numPr>
                <w:ilvl w:val="0"/>
                <w:numId w:val="66"/>
              </w:numPr>
              <w:spacing w:before="20" w:after="0" w:line="280" w:lineRule="exact"/>
              <w:ind w:left="351" w:hanging="357"/>
              <w:rPr>
                <w:rFonts w:ascii="Arial" w:hAnsi="Arial" w:cs="Arial"/>
              </w:rPr>
            </w:pPr>
            <w:r>
              <w:rPr>
                <w:rFonts w:ascii="Arial" w:hAnsi="Arial" w:cs="Arial"/>
              </w:rPr>
              <w:t>D</w:t>
            </w:r>
            <w:r w:rsidRPr="00DE282F">
              <w:rPr>
                <w:rFonts w:ascii="Arial" w:hAnsi="Arial" w:cs="Arial"/>
              </w:rPr>
              <w:t xml:space="preserve">urch die </w:t>
            </w:r>
            <w:r w:rsidRPr="00A27E88">
              <w:rPr>
                <w:rFonts w:ascii="Arial" w:hAnsi="Arial" w:cs="Arial"/>
              </w:rPr>
              <w:t>Ehrenamtsagentur wird für Menschen mit Behinderungen, die beim Besuch von Veranstaltungen auf Assistenz angewiesen sind, eine Vermittlung von ehrenamtlichen Freizeitbegleiterinnen und Freizeitbegleitern aufgebaut. Die</w:t>
            </w:r>
            <w:r w:rsidR="00920690">
              <w:rPr>
                <w:rFonts w:ascii="Arial" w:hAnsi="Arial" w:cs="Arial"/>
              </w:rPr>
              <w:t xml:space="preserve"> Erfahrungen des BBR werden d</w:t>
            </w:r>
            <w:r w:rsidR="00920690">
              <w:rPr>
                <w:rFonts w:ascii="Arial" w:hAnsi="Arial" w:cs="Arial"/>
              </w:rPr>
              <w:t>a</w:t>
            </w:r>
            <w:r w:rsidR="00920690">
              <w:rPr>
                <w:rFonts w:ascii="Arial" w:hAnsi="Arial" w:cs="Arial"/>
              </w:rPr>
              <w:t>bei einbezogen.</w:t>
            </w:r>
          </w:p>
          <w:p w:rsidR="00EB1374" w:rsidRPr="00A27E88" w:rsidRDefault="00EB1374" w:rsidP="00920690">
            <w:pPr>
              <w:spacing w:before="20" w:after="0" w:line="280" w:lineRule="exact"/>
              <w:ind w:left="351"/>
              <w:rPr>
                <w:rFonts w:ascii="Arial" w:hAnsi="Arial" w:cs="Arial"/>
              </w:rPr>
            </w:pPr>
            <w:r w:rsidRPr="00A27E88">
              <w:rPr>
                <w:rFonts w:ascii="Arial" w:hAnsi="Arial" w:cs="Arial"/>
              </w:rPr>
              <w:t xml:space="preserve">(z.B. Kostenübernahme für Karten, Versicherung etc.) </w:t>
            </w:r>
          </w:p>
          <w:p w:rsidR="00EB1374" w:rsidRPr="00DE282F" w:rsidRDefault="00EB1374" w:rsidP="00F24118">
            <w:pPr>
              <w:numPr>
                <w:ilvl w:val="0"/>
                <w:numId w:val="66"/>
              </w:numPr>
              <w:spacing w:before="20" w:after="0" w:line="280" w:lineRule="exact"/>
              <w:ind w:left="351" w:hanging="357"/>
              <w:rPr>
                <w:rFonts w:ascii="Arial" w:hAnsi="Arial" w:cs="Arial"/>
              </w:rPr>
            </w:pPr>
            <w:r w:rsidRPr="00DE282F">
              <w:rPr>
                <w:rFonts w:ascii="Arial" w:hAnsi="Arial" w:cs="Arial"/>
              </w:rPr>
              <w:t xml:space="preserve">Solange die erforderliche </w:t>
            </w:r>
            <w:r w:rsidRPr="00A27E88">
              <w:rPr>
                <w:rFonts w:ascii="Arial" w:hAnsi="Arial" w:cs="Arial"/>
              </w:rPr>
              <w:t>Barrierefreiheit in Museen u.a. kulturellen Einrichtungen noch nicht hergestellt ist, sind Alternativangebote für Menschen mit unterschiedlichen Behinderungen vorzuhalten und diesen anzubieten. (z.B. Hinweis auf Film über das Goethe-Wohnhaus, der im Erdgeschoss gezeigt wird; Einsichtnahme in K</w:t>
            </w:r>
            <w:r w:rsidRPr="00A27E88">
              <w:rPr>
                <w:rFonts w:ascii="Arial" w:hAnsi="Arial" w:cs="Arial"/>
              </w:rPr>
              <w:t>a</w:t>
            </w:r>
            <w:r w:rsidRPr="00A27E88">
              <w:rPr>
                <w:rFonts w:ascii="Arial" w:hAnsi="Arial" w:cs="Arial"/>
              </w:rPr>
              <w:t xml:space="preserve">taloge oder Bildbände von unzugänglichen Gebäuden </w:t>
            </w:r>
            <w:r w:rsidRPr="00DE282F">
              <w:rPr>
                <w:rFonts w:ascii="Arial" w:hAnsi="Arial" w:cs="Arial"/>
              </w:rPr>
              <w:t>etc.</w:t>
            </w:r>
            <w:r>
              <w:rPr>
                <w:rFonts w:ascii="Arial" w:hAnsi="Arial" w:cs="Arial"/>
              </w:rPr>
              <w:t>)</w:t>
            </w:r>
          </w:p>
          <w:p w:rsidR="00EB1374" w:rsidRPr="00A27E88" w:rsidRDefault="00EB1374" w:rsidP="00F24118">
            <w:pPr>
              <w:numPr>
                <w:ilvl w:val="0"/>
                <w:numId w:val="66"/>
              </w:numPr>
              <w:spacing w:before="20" w:after="0" w:line="280" w:lineRule="exact"/>
              <w:ind w:left="351" w:hanging="357"/>
              <w:rPr>
                <w:rFonts w:ascii="Arial" w:hAnsi="Arial" w:cs="Arial"/>
              </w:rPr>
            </w:pPr>
            <w:r w:rsidRPr="00A27E88">
              <w:rPr>
                <w:rFonts w:ascii="Arial" w:hAnsi="Arial" w:cs="Arial"/>
              </w:rPr>
              <w:t>Die Öffentlichkeitsarbeit und Sensibilisierung für Menschen mit B</w:t>
            </w:r>
            <w:r w:rsidRPr="00A27E88">
              <w:rPr>
                <w:rFonts w:ascii="Arial" w:hAnsi="Arial" w:cs="Arial"/>
              </w:rPr>
              <w:t>e</w:t>
            </w:r>
            <w:r w:rsidRPr="00A27E88">
              <w:rPr>
                <w:rFonts w:ascii="Arial" w:hAnsi="Arial" w:cs="Arial"/>
              </w:rPr>
              <w:t>hinderungen als touristische Zielgruppe werden verbessert durch:</w:t>
            </w:r>
          </w:p>
          <w:p w:rsidR="00EB1374" w:rsidRPr="00A27E88" w:rsidRDefault="00EB1374" w:rsidP="00F24118">
            <w:pPr>
              <w:numPr>
                <w:ilvl w:val="0"/>
                <w:numId w:val="63"/>
              </w:numPr>
              <w:spacing w:before="20" w:after="0" w:line="280" w:lineRule="exact"/>
              <w:ind w:left="488" w:hanging="142"/>
              <w:rPr>
                <w:rFonts w:ascii="Arial" w:hAnsi="Arial" w:cs="Arial"/>
              </w:rPr>
            </w:pPr>
            <w:r w:rsidRPr="00A27E88">
              <w:rPr>
                <w:rFonts w:ascii="Arial" w:hAnsi="Arial" w:cs="Arial"/>
              </w:rPr>
              <w:t>Aufnahme von Hinweisen zur Barrierefreiheit in touristischen Publ</w:t>
            </w:r>
            <w:r w:rsidRPr="00A27E88">
              <w:rPr>
                <w:rFonts w:ascii="Arial" w:hAnsi="Arial" w:cs="Arial"/>
              </w:rPr>
              <w:t>i</w:t>
            </w:r>
            <w:r w:rsidRPr="00A27E88">
              <w:rPr>
                <w:rFonts w:ascii="Arial" w:hAnsi="Arial" w:cs="Arial"/>
              </w:rPr>
              <w:t>kationen</w:t>
            </w:r>
          </w:p>
          <w:p w:rsidR="00EB1374" w:rsidRPr="00DE282F" w:rsidRDefault="00EB1374" w:rsidP="00E36A9C">
            <w:pPr>
              <w:numPr>
                <w:ilvl w:val="0"/>
                <w:numId w:val="63"/>
              </w:numPr>
              <w:spacing w:before="20" w:after="0" w:line="280" w:lineRule="exact"/>
              <w:ind w:left="488" w:hanging="142"/>
              <w:rPr>
                <w:rFonts w:ascii="Arial" w:hAnsi="Arial" w:cs="Arial"/>
              </w:rPr>
            </w:pPr>
            <w:r w:rsidRPr="00DE282F">
              <w:rPr>
                <w:rFonts w:ascii="Arial" w:hAnsi="Arial" w:cs="Arial"/>
              </w:rPr>
              <w:t>Auskünfte zur Barrierefreiheit von Hotels, Gaststätten, kulturellen Angeboten und Durchführung von speziellen Stadtführungen durch die Tourist</w:t>
            </w:r>
            <w:r w:rsidR="00E36A9C">
              <w:rPr>
                <w:rFonts w:ascii="Arial" w:hAnsi="Arial" w:cs="Arial"/>
              </w:rPr>
              <w:t>-I</w:t>
            </w:r>
            <w:r w:rsidRPr="00DE282F">
              <w:rPr>
                <w:rFonts w:ascii="Arial" w:hAnsi="Arial" w:cs="Arial"/>
              </w:rPr>
              <w:t>nformation</w:t>
            </w:r>
          </w:p>
        </w:tc>
        <w:tc>
          <w:tcPr>
            <w:tcW w:w="2939" w:type="dxa"/>
          </w:tcPr>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lastRenderedPageBreak/>
              <w:t>öffentliche Kultur-, Sport- und Freizeitei</w:t>
            </w:r>
            <w:r w:rsidRPr="00DE282F">
              <w:rPr>
                <w:rFonts w:ascii="Arial" w:hAnsi="Arial" w:cs="Arial"/>
              </w:rPr>
              <w:t>n</w:t>
            </w:r>
            <w:r w:rsidRPr="00DE282F">
              <w:rPr>
                <w:rFonts w:ascii="Arial" w:hAnsi="Arial" w:cs="Arial"/>
              </w:rPr>
              <w:t>richtungen, z.B.:</w:t>
            </w:r>
          </w:p>
          <w:p w:rsidR="00EB1374" w:rsidRPr="00DE282F" w:rsidRDefault="00EB1374" w:rsidP="004C209D">
            <w:pPr>
              <w:spacing w:before="20" w:line="280" w:lineRule="exact"/>
              <w:ind w:left="351" w:hanging="357"/>
              <w:rPr>
                <w:rFonts w:ascii="Arial" w:hAnsi="Arial" w:cs="Arial"/>
              </w:rPr>
            </w:pPr>
            <w:r w:rsidRPr="00DE282F">
              <w:rPr>
                <w:rFonts w:ascii="Arial" w:hAnsi="Arial" w:cs="Arial"/>
              </w:rPr>
              <w:tab/>
              <w:t>kommunal geförderte Einrichtungen, Klassik Stiftung</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Weimar GmbH</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Wirtschaftsförderung</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DEHOGA</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Ehrenamtsagentur</w:t>
            </w:r>
          </w:p>
          <w:p w:rsidR="00EB1374" w:rsidRPr="00DE282F" w:rsidRDefault="00EB1374" w:rsidP="00FF68DD">
            <w:pPr>
              <w:spacing w:before="20" w:afterLines="20" w:after="48"/>
              <w:ind w:left="317"/>
              <w:rPr>
                <w:rFonts w:ascii="Arial" w:hAnsi="Arial" w:cs="Arial"/>
              </w:rPr>
            </w:pPr>
          </w:p>
          <w:p w:rsidR="00EB1374" w:rsidRPr="00DE282F" w:rsidRDefault="00EB1374" w:rsidP="00816BB3">
            <w:pPr>
              <w:spacing w:before="20" w:after="0" w:line="280" w:lineRule="exact"/>
              <w:ind w:left="351" w:hanging="357"/>
              <w:rPr>
                <w:rFonts w:ascii="Arial" w:hAnsi="Arial" w:cs="Arial"/>
              </w:rPr>
            </w:pPr>
            <w:r w:rsidRPr="00DE282F">
              <w:rPr>
                <w:rFonts w:ascii="Arial" w:hAnsi="Arial" w:cs="Arial"/>
              </w:rPr>
              <w:t>in Kooperation mit: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BBR und Beauftragten der Stadt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Verbänden und Vere</w:t>
            </w:r>
            <w:r w:rsidRPr="00DE282F">
              <w:rPr>
                <w:rFonts w:ascii="Arial" w:hAnsi="Arial" w:cs="Arial"/>
              </w:rPr>
              <w:t>i</w:t>
            </w:r>
            <w:r w:rsidRPr="00DE282F">
              <w:rPr>
                <w:rFonts w:ascii="Arial" w:hAnsi="Arial" w:cs="Arial"/>
              </w:rPr>
              <w:t>nen</w:t>
            </w:r>
          </w:p>
          <w:p w:rsidR="00EB1374" w:rsidRPr="00DE282F" w:rsidRDefault="00EB1374" w:rsidP="00FF68DD">
            <w:pPr>
              <w:spacing w:before="20" w:afterLines="20" w:after="48"/>
              <w:rPr>
                <w:rFonts w:ascii="Arial" w:hAnsi="Arial" w:cs="Arial"/>
              </w:rPr>
            </w:pPr>
          </w:p>
        </w:tc>
        <w:tc>
          <w:tcPr>
            <w:tcW w:w="1387" w:type="dxa"/>
          </w:tcPr>
          <w:p w:rsidR="00EB1374" w:rsidRPr="00DE282F" w:rsidRDefault="00EB1374" w:rsidP="00FF68DD">
            <w:pPr>
              <w:spacing w:before="20" w:afterLines="20" w:after="48"/>
              <w:rPr>
                <w:rFonts w:ascii="Arial" w:hAnsi="Arial" w:cs="Arial"/>
              </w:rPr>
            </w:pPr>
            <w:r w:rsidRPr="00DE282F">
              <w:rPr>
                <w:rFonts w:ascii="Arial" w:hAnsi="Arial" w:cs="Arial"/>
              </w:rPr>
              <w:t xml:space="preserve">sofort und </w:t>
            </w:r>
          </w:p>
          <w:p w:rsidR="00EB1374" w:rsidRPr="00DE282F" w:rsidRDefault="00EB1374" w:rsidP="00FF68DD">
            <w:pPr>
              <w:spacing w:before="20" w:afterLines="20" w:after="48"/>
              <w:rPr>
                <w:rFonts w:ascii="Arial" w:hAnsi="Arial" w:cs="Arial"/>
              </w:rPr>
            </w:pPr>
            <w:r w:rsidRPr="00DE282F">
              <w:rPr>
                <w:rFonts w:ascii="Arial" w:hAnsi="Arial" w:cs="Arial"/>
              </w:rPr>
              <w:t>fortlaufend</w:t>
            </w: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r w:rsidRPr="00DE282F">
              <w:rPr>
                <w:rFonts w:ascii="Arial" w:hAnsi="Arial" w:cs="Arial"/>
              </w:rPr>
              <w:t>Ab 2014 werden Stadtfü</w:t>
            </w:r>
            <w:r w:rsidRPr="00DE282F">
              <w:rPr>
                <w:rFonts w:ascii="Arial" w:hAnsi="Arial" w:cs="Arial"/>
              </w:rPr>
              <w:t>h</w:t>
            </w:r>
            <w:r w:rsidRPr="00DE282F">
              <w:rPr>
                <w:rFonts w:ascii="Arial" w:hAnsi="Arial" w:cs="Arial"/>
              </w:rPr>
              <w:t>rungen in Gebärde</w:t>
            </w:r>
            <w:r w:rsidRPr="00DE282F">
              <w:rPr>
                <w:rFonts w:ascii="Arial" w:hAnsi="Arial" w:cs="Arial"/>
              </w:rPr>
              <w:t>n</w:t>
            </w:r>
            <w:r w:rsidRPr="00DE282F">
              <w:rPr>
                <w:rFonts w:ascii="Arial" w:hAnsi="Arial" w:cs="Arial"/>
              </w:rPr>
              <w:t>sprache angeboten.</w:t>
            </w:r>
          </w:p>
          <w:p w:rsidR="00EB1374" w:rsidRDefault="00EB1374" w:rsidP="00FF68DD">
            <w:pPr>
              <w:spacing w:before="20" w:afterLines="20" w:after="48"/>
              <w:rPr>
                <w:rFonts w:ascii="Arial" w:hAnsi="Arial" w:cs="Arial"/>
              </w:rPr>
            </w:pPr>
          </w:p>
          <w:p w:rsidR="00920690" w:rsidRDefault="00920690" w:rsidP="00FF68DD">
            <w:pPr>
              <w:spacing w:before="20" w:afterLines="20" w:after="48"/>
              <w:rPr>
                <w:rFonts w:ascii="Arial" w:hAnsi="Arial" w:cs="Arial"/>
              </w:rPr>
            </w:pPr>
          </w:p>
          <w:p w:rsidR="00920690" w:rsidRDefault="00920690" w:rsidP="00FF68DD">
            <w:pPr>
              <w:spacing w:before="20" w:afterLines="20" w:after="48"/>
              <w:rPr>
                <w:rFonts w:ascii="Arial" w:hAnsi="Arial" w:cs="Arial"/>
              </w:rPr>
            </w:pPr>
          </w:p>
          <w:p w:rsidR="00920690" w:rsidRDefault="00920690" w:rsidP="00FF68DD">
            <w:pPr>
              <w:spacing w:before="20" w:afterLines="20" w:after="48"/>
              <w:rPr>
                <w:rFonts w:ascii="Arial" w:hAnsi="Arial" w:cs="Arial"/>
              </w:rPr>
            </w:pPr>
          </w:p>
          <w:p w:rsidR="00920690" w:rsidRDefault="00920690" w:rsidP="00FF68DD">
            <w:pPr>
              <w:spacing w:before="20" w:afterLines="20" w:after="48"/>
              <w:rPr>
                <w:rFonts w:ascii="Arial" w:hAnsi="Arial" w:cs="Arial"/>
              </w:rPr>
            </w:pPr>
          </w:p>
          <w:p w:rsidR="00920690" w:rsidRDefault="00920690"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Default="00E36A9C" w:rsidP="00FF68DD">
            <w:pPr>
              <w:spacing w:before="20" w:afterLines="20" w:after="48"/>
              <w:rPr>
                <w:rFonts w:ascii="Arial" w:hAnsi="Arial" w:cs="Arial"/>
              </w:rPr>
            </w:pPr>
          </w:p>
          <w:p w:rsidR="00E36A9C" w:rsidRPr="00DE282F" w:rsidRDefault="00E36A9C" w:rsidP="00FF68DD">
            <w:pPr>
              <w:spacing w:before="20" w:afterLines="20" w:after="48"/>
              <w:rPr>
                <w:rFonts w:ascii="Arial" w:hAnsi="Arial" w:cs="Arial"/>
              </w:rPr>
            </w:pPr>
          </w:p>
          <w:p w:rsidR="00EB1374" w:rsidRPr="00DE282F" w:rsidRDefault="00EB1374" w:rsidP="00FF68DD">
            <w:pPr>
              <w:spacing w:before="20" w:afterLines="20" w:after="48"/>
              <w:rPr>
                <w:rFonts w:ascii="Arial" w:hAnsi="Arial" w:cs="Arial"/>
              </w:rPr>
            </w:pPr>
            <w:r w:rsidRPr="00DE282F">
              <w:rPr>
                <w:rFonts w:ascii="Arial" w:hAnsi="Arial" w:cs="Arial"/>
              </w:rPr>
              <w:t>Analyse mit Erstellung des GGV 2015/2016</w:t>
            </w:r>
          </w:p>
        </w:tc>
      </w:tr>
      <w:tr w:rsidR="00EB1374" w:rsidRPr="00DE282F">
        <w:trPr>
          <w:trHeight w:val="150"/>
        </w:trPr>
        <w:tc>
          <w:tcPr>
            <w:tcW w:w="849" w:type="dxa"/>
          </w:tcPr>
          <w:p w:rsidR="00EB1374" w:rsidRPr="00DE282F" w:rsidRDefault="00EB1374" w:rsidP="00FF68DD">
            <w:pPr>
              <w:spacing w:before="20" w:afterLines="20" w:after="48"/>
              <w:ind w:left="34"/>
              <w:rPr>
                <w:rFonts w:ascii="Arial" w:hAnsi="Arial" w:cs="Arial"/>
                <w:sz w:val="20"/>
                <w:szCs w:val="20"/>
              </w:rPr>
            </w:pPr>
            <w:r w:rsidRPr="00DE282F">
              <w:rPr>
                <w:rFonts w:ascii="Arial" w:hAnsi="Arial" w:cs="Arial"/>
                <w:sz w:val="20"/>
                <w:szCs w:val="20"/>
              </w:rPr>
              <w:lastRenderedPageBreak/>
              <w:t>2.</w:t>
            </w:r>
          </w:p>
        </w:tc>
        <w:tc>
          <w:tcPr>
            <w:tcW w:w="2939" w:type="dxa"/>
          </w:tcPr>
          <w:p w:rsidR="00EB1374" w:rsidRPr="00DE282F" w:rsidRDefault="00EB1374" w:rsidP="00FF68DD">
            <w:pPr>
              <w:spacing w:before="20" w:afterLines="20" w:after="48"/>
              <w:ind w:left="34"/>
              <w:rPr>
                <w:rFonts w:ascii="Arial" w:hAnsi="Arial" w:cs="Arial"/>
              </w:rPr>
            </w:pPr>
            <w:r w:rsidRPr="00A27E88">
              <w:rPr>
                <w:rFonts w:ascii="Arial" w:hAnsi="Arial" w:cs="Arial"/>
              </w:rPr>
              <w:t>Informationen über die Ba</w:t>
            </w:r>
            <w:r w:rsidRPr="00A27E88">
              <w:rPr>
                <w:rFonts w:ascii="Arial" w:hAnsi="Arial" w:cs="Arial"/>
              </w:rPr>
              <w:t>r</w:t>
            </w:r>
            <w:r w:rsidRPr="00A27E88">
              <w:rPr>
                <w:rFonts w:ascii="Arial" w:hAnsi="Arial" w:cs="Arial"/>
              </w:rPr>
              <w:t>rierefreiheit von Kultur</w:t>
            </w:r>
            <w:r w:rsidRPr="00DE282F">
              <w:rPr>
                <w:rFonts w:ascii="Arial" w:hAnsi="Arial" w:cs="Arial"/>
              </w:rPr>
              <w:t>-, Sport- und Freizeitangeb</w:t>
            </w:r>
            <w:r w:rsidRPr="00DE282F">
              <w:rPr>
                <w:rFonts w:ascii="Arial" w:hAnsi="Arial" w:cs="Arial"/>
              </w:rPr>
              <w:t>o</w:t>
            </w:r>
            <w:r w:rsidRPr="00DE282F">
              <w:rPr>
                <w:rFonts w:ascii="Arial" w:hAnsi="Arial" w:cs="Arial"/>
              </w:rPr>
              <w:t>te</w:t>
            </w:r>
            <w:r>
              <w:rPr>
                <w:rFonts w:ascii="Arial" w:hAnsi="Arial" w:cs="Arial"/>
              </w:rPr>
              <w:t>n</w:t>
            </w:r>
            <w:r w:rsidRPr="00DE282F">
              <w:rPr>
                <w:rFonts w:ascii="Arial" w:hAnsi="Arial" w:cs="Arial"/>
              </w:rPr>
              <w:t xml:space="preserve"> und ihre Veransta</w:t>
            </w:r>
            <w:r w:rsidRPr="00DE282F">
              <w:rPr>
                <w:rFonts w:ascii="Arial" w:hAnsi="Arial" w:cs="Arial"/>
              </w:rPr>
              <w:t>l</w:t>
            </w:r>
            <w:r w:rsidRPr="00DE282F">
              <w:rPr>
                <w:rFonts w:ascii="Arial" w:hAnsi="Arial" w:cs="Arial"/>
              </w:rPr>
              <w:t>tungsorte stehen allen Int</w:t>
            </w:r>
            <w:r w:rsidRPr="00DE282F">
              <w:rPr>
                <w:rFonts w:ascii="Arial" w:hAnsi="Arial" w:cs="Arial"/>
              </w:rPr>
              <w:t>e</w:t>
            </w:r>
            <w:r w:rsidRPr="00DE282F">
              <w:rPr>
                <w:rFonts w:ascii="Arial" w:hAnsi="Arial" w:cs="Arial"/>
              </w:rPr>
              <w:t>ressierten barrierefrei zur Verfügung.</w:t>
            </w:r>
          </w:p>
        </w:tc>
        <w:tc>
          <w:tcPr>
            <w:tcW w:w="7292" w:type="dxa"/>
          </w:tcPr>
          <w:p w:rsidR="00EB1374" w:rsidRPr="00DE282F" w:rsidRDefault="00EB1374" w:rsidP="00F24118">
            <w:pPr>
              <w:numPr>
                <w:ilvl w:val="0"/>
                <w:numId w:val="61"/>
              </w:numPr>
              <w:spacing w:before="20" w:after="0" w:line="280" w:lineRule="exact"/>
              <w:ind w:left="351" w:hanging="357"/>
              <w:rPr>
                <w:rFonts w:ascii="Arial" w:hAnsi="Arial" w:cs="Arial"/>
              </w:rPr>
            </w:pPr>
            <w:r w:rsidRPr="00A27E88">
              <w:rPr>
                <w:rFonts w:ascii="Arial" w:hAnsi="Arial" w:cs="Arial"/>
              </w:rPr>
              <w:t xml:space="preserve">Informationen zur Barrierefreiheit </w:t>
            </w:r>
            <w:r w:rsidR="00271D93">
              <w:rPr>
                <w:rFonts w:ascii="Arial" w:hAnsi="Arial" w:cs="Arial"/>
              </w:rPr>
              <w:t>werden im Internet</w:t>
            </w:r>
            <w:r w:rsidRPr="00A27E88">
              <w:rPr>
                <w:rFonts w:ascii="Arial" w:hAnsi="Arial" w:cs="Arial"/>
              </w:rPr>
              <w:t>, den Prin</w:t>
            </w:r>
            <w:r w:rsidRPr="00A27E88">
              <w:rPr>
                <w:rFonts w:ascii="Arial" w:hAnsi="Arial" w:cs="Arial"/>
              </w:rPr>
              <w:t>t</w:t>
            </w:r>
            <w:r w:rsidRPr="00A27E88">
              <w:rPr>
                <w:rFonts w:ascii="Arial" w:hAnsi="Arial" w:cs="Arial"/>
              </w:rPr>
              <w:t>medien und vor Ort</w:t>
            </w:r>
            <w:r w:rsidR="00A27E88">
              <w:rPr>
                <w:rFonts w:ascii="Arial" w:hAnsi="Arial" w:cs="Arial"/>
              </w:rPr>
              <w:t xml:space="preserve"> bereitgestellt.</w:t>
            </w:r>
            <w:r w:rsidR="00271D93" w:rsidRPr="00A27E88">
              <w:rPr>
                <w:rFonts w:ascii="Arial" w:hAnsi="Arial" w:cs="Arial"/>
              </w:rPr>
              <w:t xml:space="preserve"> </w:t>
            </w:r>
            <w:r w:rsidR="00271D93">
              <w:rPr>
                <w:rFonts w:ascii="Arial" w:hAnsi="Arial" w:cs="Arial"/>
              </w:rPr>
              <w:t xml:space="preserve">(z.B. </w:t>
            </w:r>
            <w:r w:rsidR="00271D93" w:rsidRPr="00A27E88">
              <w:rPr>
                <w:rFonts w:ascii="Arial" w:hAnsi="Arial" w:cs="Arial"/>
              </w:rPr>
              <w:t xml:space="preserve"> Veranstaltungskalender</w:t>
            </w:r>
            <w:r w:rsidR="00E36A9C">
              <w:rPr>
                <w:rFonts w:ascii="Arial" w:hAnsi="Arial" w:cs="Arial"/>
              </w:rPr>
              <w:t>, Plakate oder Flyer</w:t>
            </w:r>
            <w:r w:rsidR="00271D93" w:rsidRPr="00A27E88">
              <w:rPr>
                <w:rFonts w:ascii="Arial" w:hAnsi="Arial" w:cs="Arial"/>
              </w:rPr>
              <w:t>)</w:t>
            </w:r>
          </w:p>
          <w:p w:rsidR="00EB1374" w:rsidRPr="00DE282F" w:rsidRDefault="00EB1374" w:rsidP="00A27E88">
            <w:pPr>
              <w:spacing w:before="20" w:after="0" w:line="280" w:lineRule="exact"/>
              <w:rPr>
                <w:rFonts w:ascii="Arial" w:hAnsi="Arial" w:cs="Arial"/>
              </w:rPr>
            </w:pPr>
          </w:p>
        </w:tc>
        <w:tc>
          <w:tcPr>
            <w:tcW w:w="2939" w:type="dxa"/>
          </w:tcPr>
          <w:p w:rsidR="00EB1374" w:rsidRPr="00DE282F" w:rsidRDefault="00EB1374" w:rsidP="00F24118">
            <w:pPr>
              <w:numPr>
                <w:ilvl w:val="0"/>
                <w:numId w:val="55"/>
              </w:numPr>
              <w:spacing w:after="0" w:line="280" w:lineRule="exact"/>
              <w:ind w:left="351" w:hanging="357"/>
              <w:rPr>
                <w:rFonts w:ascii="Arial" w:hAnsi="Arial" w:cs="Arial"/>
              </w:rPr>
            </w:pPr>
            <w:r w:rsidRPr="00DE282F">
              <w:rPr>
                <w:rFonts w:ascii="Arial" w:hAnsi="Arial" w:cs="Arial"/>
              </w:rPr>
              <w:t>öffentliche Kultur-, Sport- und Freizeitei</w:t>
            </w:r>
            <w:r w:rsidRPr="00DE282F">
              <w:rPr>
                <w:rFonts w:ascii="Arial" w:hAnsi="Arial" w:cs="Arial"/>
              </w:rPr>
              <w:t>n</w:t>
            </w:r>
            <w:r w:rsidR="00E36A9C">
              <w:rPr>
                <w:rFonts w:ascii="Arial" w:hAnsi="Arial" w:cs="Arial"/>
              </w:rPr>
              <w:t xml:space="preserve">richtungen ( z.B. Klassik Stiftung, </w:t>
            </w:r>
            <w:r w:rsidRPr="00DE282F">
              <w:rPr>
                <w:rFonts w:ascii="Arial" w:hAnsi="Arial" w:cs="Arial"/>
              </w:rPr>
              <w:t>Kinder</w:t>
            </w:r>
            <w:r w:rsidR="00AA7114">
              <w:rPr>
                <w:rFonts w:ascii="Arial" w:hAnsi="Arial" w:cs="Arial"/>
              </w:rPr>
              <w:t>-UNI, ACC,</w:t>
            </w:r>
            <w:r w:rsidRPr="00DE282F">
              <w:rPr>
                <w:rFonts w:ascii="Arial" w:hAnsi="Arial" w:cs="Arial"/>
              </w:rPr>
              <w:t xml:space="preserve"> Spielplan-DNT, Hochschule für Musik)</w:t>
            </w:r>
          </w:p>
          <w:p w:rsidR="00EB1374" w:rsidRPr="00DE282F" w:rsidRDefault="00EB1374" w:rsidP="00F24118">
            <w:pPr>
              <w:numPr>
                <w:ilvl w:val="0"/>
                <w:numId w:val="55"/>
              </w:numPr>
              <w:spacing w:after="0" w:line="280" w:lineRule="exact"/>
              <w:ind w:left="351" w:hanging="357"/>
              <w:rPr>
                <w:rFonts w:ascii="Arial" w:hAnsi="Arial" w:cs="Arial"/>
              </w:rPr>
            </w:pPr>
            <w:r w:rsidRPr="00DE282F">
              <w:rPr>
                <w:rFonts w:ascii="Arial" w:hAnsi="Arial" w:cs="Arial"/>
              </w:rPr>
              <w:t>Weimar GmbH</w:t>
            </w:r>
          </w:p>
          <w:p w:rsidR="00EB1374" w:rsidRPr="00DE282F" w:rsidRDefault="00EB1374" w:rsidP="00F24118">
            <w:pPr>
              <w:numPr>
                <w:ilvl w:val="0"/>
                <w:numId w:val="55"/>
              </w:numPr>
              <w:spacing w:after="0" w:line="280" w:lineRule="exact"/>
              <w:ind w:left="351" w:hanging="357"/>
              <w:rPr>
                <w:rFonts w:ascii="Arial" w:hAnsi="Arial" w:cs="Arial"/>
              </w:rPr>
            </w:pPr>
            <w:r w:rsidRPr="00DE282F">
              <w:rPr>
                <w:rFonts w:ascii="Arial" w:hAnsi="Arial" w:cs="Arial"/>
              </w:rPr>
              <w:t>Kulturdirektion</w:t>
            </w:r>
          </w:p>
          <w:p w:rsidR="00EB1374" w:rsidRPr="00DE282F" w:rsidRDefault="00EB1374" w:rsidP="00816BB3">
            <w:pPr>
              <w:spacing w:before="20" w:after="0" w:line="280" w:lineRule="exact"/>
              <w:ind w:left="351" w:hanging="357"/>
              <w:rPr>
                <w:rFonts w:ascii="Arial" w:hAnsi="Arial" w:cs="Arial"/>
              </w:rPr>
            </w:pPr>
            <w:r w:rsidRPr="00DE282F">
              <w:rPr>
                <w:rFonts w:ascii="Arial" w:hAnsi="Arial" w:cs="Arial"/>
              </w:rPr>
              <w:lastRenderedPageBreak/>
              <w:t>in Kooperation mit:</w:t>
            </w:r>
          </w:p>
          <w:p w:rsidR="00EB1374" w:rsidRPr="00DE282F" w:rsidRDefault="00E36A9C" w:rsidP="00F24118">
            <w:pPr>
              <w:numPr>
                <w:ilvl w:val="0"/>
                <w:numId w:val="55"/>
              </w:numPr>
              <w:spacing w:before="20" w:after="0" w:line="280" w:lineRule="exact"/>
              <w:ind w:left="351" w:hanging="357"/>
              <w:rPr>
                <w:rFonts w:ascii="Arial" w:hAnsi="Arial" w:cs="Arial"/>
              </w:rPr>
            </w:pPr>
            <w:r>
              <w:rPr>
                <w:rFonts w:ascii="Arial" w:hAnsi="Arial" w:cs="Arial"/>
              </w:rPr>
              <w:t>BBR und Beauftragten der Stadt</w:t>
            </w:r>
          </w:p>
          <w:p w:rsidR="00EB1374" w:rsidRPr="00DE282F" w:rsidRDefault="00EB1374" w:rsidP="00F24118">
            <w:pPr>
              <w:numPr>
                <w:ilvl w:val="0"/>
                <w:numId w:val="55"/>
              </w:numPr>
              <w:spacing w:before="20" w:after="0" w:line="280" w:lineRule="exact"/>
              <w:ind w:left="351" w:hanging="357"/>
              <w:rPr>
                <w:rFonts w:ascii="Arial" w:hAnsi="Arial" w:cs="Arial"/>
              </w:rPr>
            </w:pPr>
            <w:r w:rsidRPr="00DE282F">
              <w:rPr>
                <w:rFonts w:ascii="Arial" w:hAnsi="Arial" w:cs="Arial"/>
              </w:rPr>
              <w:t>Verbänden und Vere</w:t>
            </w:r>
            <w:r w:rsidRPr="00DE282F">
              <w:rPr>
                <w:rFonts w:ascii="Arial" w:hAnsi="Arial" w:cs="Arial"/>
              </w:rPr>
              <w:t>i</w:t>
            </w:r>
            <w:r w:rsidRPr="00DE282F">
              <w:rPr>
                <w:rFonts w:ascii="Arial" w:hAnsi="Arial" w:cs="Arial"/>
              </w:rPr>
              <w:t>nen</w:t>
            </w:r>
          </w:p>
        </w:tc>
        <w:tc>
          <w:tcPr>
            <w:tcW w:w="1387" w:type="dxa"/>
          </w:tcPr>
          <w:p w:rsidR="00EB1374" w:rsidRPr="00DE282F" w:rsidRDefault="00EB1374" w:rsidP="00FF68DD">
            <w:pPr>
              <w:spacing w:before="20" w:afterLines="20" w:after="48"/>
              <w:rPr>
                <w:rFonts w:ascii="Arial" w:hAnsi="Arial" w:cs="Arial"/>
              </w:rPr>
            </w:pPr>
            <w:r w:rsidRPr="00DE282F">
              <w:rPr>
                <w:rFonts w:ascii="Arial" w:hAnsi="Arial" w:cs="Arial"/>
              </w:rPr>
              <w:lastRenderedPageBreak/>
              <w:t xml:space="preserve">sofort und </w:t>
            </w:r>
          </w:p>
          <w:p w:rsidR="00EB1374" w:rsidRPr="00DE282F" w:rsidRDefault="00EB1374" w:rsidP="00FF68DD">
            <w:pPr>
              <w:spacing w:before="20" w:afterLines="20" w:after="48"/>
              <w:rPr>
                <w:rFonts w:ascii="Arial" w:hAnsi="Arial" w:cs="Arial"/>
              </w:rPr>
            </w:pPr>
            <w:r w:rsidRPr="00DE282F">
              <w:rPr>
                <w:rFonts w:ascii="Arial" w:hAnsi="Arial" w:cs="Arial"/>
              </w:rPr>
              <w:t>fortlaufend</w:t>
            </w:r>
          </w:p>
          <w:p w:rsidR="00EB1374" w:rsidRPr="00DE282F" w:rsidRDefault="00EB1374" w:rsidP="00FF68DD">
            <w:pPr>
              <w:spacing w:before="20" w:afterLines="20" w:after="48"/>
              <w:ind w:left="8"/>
              <w:rPr>
                <w:rFonts w:ascii="Arial" w:hAnsi="Arial" w:cs="Arial"/>
              </w:rPr>
            </w:pPr>
          </w:p>
          <w:p w:rsidR="00EB1374" w:rsidRPr="00DE282F" w:rsidRDefault="003F1B2E" w:rsidP="00FF68DD">
            <w:pPr>
              <w:spacing w:before="20" w:afterLines="20" w:after="48"/>
              <w:ind w:left="8"/>
              <w:rPr>
                <w:rFonts w:ascii="Arial" w:hAnsi="Arial" w:cs="Arial"/>
              </w:rPr>
            </w:pPr>
            <w:r>
              <w:rPr>
                <w:rFonts w:ascii="Arial" w:hAnsi="Arial" w:cs="Arial"/>
              </w:rPr>
              <w:t xml:space="preserve">ab Juni </w:t>
            </w:r>
            <w:r w:rsidR="00EB1374" w:rsidRPr="00DE282F">
              <w:rPr>
                <w:rFonts w:ascii="Arial" w:hAnsi="Arial" w:cs="Arial"/>
              </w:rPr>
              <w:t>2014 Hi</w:t>
            </w:r>
            <w:r w:rsidR="00EB1374" w:rsidRPr="00DE282F">
              <w:rPr>
                <w:rFonts w:ascii="Arial" w:hAnsi="Arial" w:cs="Arial"/>
              </w:rPr>
              <w:t>n</w:t>
            </w:r>
            <w:r w:rsidR="00EB1374" w:rsidRPr="00DE282F">
              <w:rPr>
                <w:rFonts w:ascii="Arial" w:hAnsi="Arial" w:cs="Arial"/>
              </w:rPr>
              <w:t>weise im Veransta</w:t>
            </w:r>
            <w:r w:rsidR="00EB1374" w:rsidRPr="00DE282F">
              <w:rPr>
                <w:rFonts w:ascii="Arial" w:hAnsi="Arial" w:cs="Arial"/>
              </w:rPr>
              <w:t>l</w:t>
            </w:r>
            <w:r w:rsidR="00EB1374" w:rsidRPr="00DE282F">
              <w:rPr>
                <w:rFonts w:ascii="Arial" w:hAnsi="Arial" w:cs="Arial"/>
              </w:rPr>
              <w:lastRenderedPageBreak/>
              <w:t>tungsk</w:t>
            </w:r>
            <w:r w:rsidR="00EB1374" w:rsidRPr="00DE282F">
              <w:rPr>
                <w:rFonts w:ascii="Arial" w:hAnsi="Arial" w:cs="Arial"/>
              </w:rPr>
              <w:t>a</w:t>
            </w:r>
            <w:r w:rsidR="00EB1374" w:rsidRPr="00DE282F">
              <w:rPr>
                <w:rFonts w:ascii="Arial" w:hAnsi="Arial" w:cs="Arial"/>
              </w:rPr>
              <w:t>lender auf barrier</w:t>
            </w:r>
            <w:r w:rsidR="00EB1374" w:rsidRPr="00DE282F">
              <w:rPr>
                <w:rFonts w:ascii="Arial" w:hAnsi="Arial" w:cs="Arial"/>
              </w:rPr>
              <w:t>e</w:t>
            </w:r>
            <w:r w:rsidR="00EB1374" w:rsidRPr="00DE282F">
              <w:rPr>
                <w:rFonts w:ascii="Arial" w:hAnsi="Arial" w:cs="Arial"/>
              </w:rPr>
              <w:t>freien Z</w:t>
            </w:r>
            <w:r w:rsidR="00EB1374" w:rsidRPr="00DE282F">
              <w:rPr>
                <w:rFonts w:ascii="Arial" w:hAnsi="Arial" w:cs="Arial"/>
              </w:rPr>
              <w:t>u</w:t>
            </w:r>
            <w:r w:rsidR="00EB1374" w:rsidRPr="00DE282F">
              <w:rPr>
                <w:rFonts w:ascii="Arial" w:hAnsi="Arial" w:cs="Arial"/>
              </w:rPr>
              <w:t>gang des Veransta</w:t>
            </w:r>
            <w:r w:rsidR="00EB1374" w:rsidRPr="00DE282F">
              <w:rPr>
                <w:rFonts w:ascii="Arial" w:hAnsi="Arial" w:cs="Arial"/>
              </w:rPr>
              <w:t>l</w:t>
            </w:r>
            <w:r w:rsidR="00EB1374" w:rsidRPr="00DE282F">
              <w:rPr>
                <w:rFonts w:ascii="Arial" w:hAnsi="Arial" w:cs="Arial"/>
              </w:rPr>
              <w:t>tungsortes</w:t>
            </w:r>
          </w:p>
        </w:tc>
      </w:tr>
      <w:tr w:rsidR="00F7409A" w:rsidRPr="00DE282F">
        <w:trPr>
          <w:trHeight w:val="150"/>
        </w:trPr>
        <w:tc>
          <w:tcPr>
            <w:tcW w:w="849" w:type="dxa"/>
          </w:tcPr>
          <w:p w:rsidR="00F7409A" w:rsidRPr="00DE282F" w:rsidRDefault="00F7409A" w:rsidP="00FF68DD">
            <w:pPr>
              <w:spacing w:before="20" w:afterLines="20" w:after="48"/>
              <w:ind w:left="34"/>
              <w:rPr>
                <w:rFonts w:ascii="Arial" w:hAnsi="Arial" w:cs="Arial"/>
                <w:sz w:val="20"/>
                <w:szCs w:val="20"/>
              </w:rPr>
            </w:pPr>
            <w:r w:rsidRPr="00DE282F">
              <w:rPr>
                <w:rFonts w:ascii="Arial" w:hAnsi="Arial" w:cs="Arial"/>
                <w:sz w:val="20"/>
                <w:szCs w:val="20"/>
              </w:rPr>
              <w:lastRenderedPageBreak/>
              <w:t>3.</w:t>
            </w:r>
          </w:p>
        </w:tc>
        <w:tc>
          <w:tcPr>
            <w:tcW w:w="2939" w:type="dxa"/>
          </w:tcPr>
          <w:p w:rsidR="00F7409A" w:rsidRPr="00F7409A" w:rsidRDefault="00F7409A">
            <w:pPr>
              <w:spacing w:before="20" w:afterLines="20" w:after="48"/>
              <w:ind w:left="34"/>
              <w:rPr>
                <w:rFonts w:ascii="Arial" w:hAnsi="Arial" w:cs="Arial"/>
              </w:rPr>
            </w:pPr>
            <w:r w:rsidRPr="00F7409A">
              <w:rPr>
                <w:rFonts w:ascii="Arial" w:hAnsi="Arial" w:cs="Arial"/>
              </w:rPr>
              <w:t>Für Menschen mit schw</w:t>
            </w:r>
            <w:r w:rsidRPr="00F7409A">
              <w:rPr>
                <w:rFonts w:ascii="Arial" w:hAnsi="Arial" w:cs="Arial"/>
              </w:rPr>
              <w:t>e</w:t>
            </w:r>
            <w:r w:rsidRPr="00F7409A">
              <w:rPr>
                <w:rFonts w:ascii="Arial" w:hAnsi="Arial" w:cs="Arial"/>
              </w:rPr>
              <w:t>ren Behinderungen, die in der Freizeit und beim B</w:t>
            </w:r>
            <w:r w:rsidRPr="00F7409A">
              <w:rPr>
                <w:rFonts w:ascii="Arial" w:hAnsi="Arial" w:cs="Arial"/>
              </w:rPr>
              <w:t>e</w:t>
            </w:r>
            <w:r w:rsidRPr="00F7409A">
              <w:rPr>
                <w:rFonts w:ascii="Arial" w:hAnsi="Arial" w:cs="Arial"/>
              </w:rPr>
              <w:t>such von Veranstaltungen auf Assistenz oder andere Hilfen angewiesen sind, werden  Nachteilsausgle</w:t>
            </w:r>
            <w:r w:rsidRPr="00F7409A">
              <w:rPr>
                <w:rFonts w:ascii="Arial" w:hAnsi="Arial" w:cs="Arial"/>
              </w:rPr>
              <w:t>i</w:t>
            </w:r>
            <w:r w:rsidRPr="00F7409A">
              <w:rPr>
                <w:rFonts w:ascii="Arial" w:hAnsi="Arial" w:cs="Arial"/>
              </w:rPr>
              <w:t xml:space="preserve">che gewährt. </w:t>
            </w:r>
          </w:p>
          <w:p w:rsidR="00F7409A" w:rsidRDefault="00F7409A">
            <w:pPr>
              <w:spacing w:before="20" w:afterLines="20" w:after="48"/>
              <w:ind w:left="34"/>
              <w:rPr>
                <w:rFonts w:ascii="Arial" w:hAnsi="Arial" w:cs="Arial"/>
              </w:rPr>
            </w:pPr>
          </w:p>
          <w:p w:rsidR="00F7409A" w:rsidRDefault="00F7409A">
            <w:pPr>
              <w:spacing w:before="20" w:afterLines="20" w:after="48"/>
              <w:ind w:left="34"/>
              <w:rPr>
                <w:rFonts w:ascii="Arial" w:hAnsi="Arial" w:cs="Arial"/>
                <w:color w:val="0000FF"/>
              </w:rPr>
            </w:pPr>
          </w:p>
          <w:p w:rsidR="00F7409A" w:rsidRDefault="00F7409A">
            <w:pPr>
              <w:spacing w:before="20" w:afterLines="20" w:after="48"/>
              <w:ind w:left="34"/>
              <w:rPr>
                <w:rFonts w:ascii="Arial" w:hAnsi="Arial" w:cs="Arial"/>
                <w:color w:val="0000FF"/>
              </w:rPr>
            </w:pPr>
          </w:p>
          <w:p w:rsidR="00F7409A" w:rsidRDefault="00F7409A">
            <w:pPr>
              <w:spacing w:before="20" w:afterLines="20" w:after="48"/>
              <w:ind w:left="34"/>
              <w:rPr>
                <w:rFonts w:ascii="Arial" w:hAnsi="Arial" w:cs="Arial"/>
                <w:color w:val="FF0000"/>
              </w:rPr>
            </w:pPr>
          </w:p>
          <w:p w:rsidR="00F7409A" w:rsidRDefault="00F7409A" w:rsidP="00351297">
            <w:pPr>
              <w:spacing w:before="20" w:afterLines="20" w:after="48"/>
              <w:rPr>
                <w:rFonts w:ascii="Arial" w:hAnsi="Arial" w:cs="Arial"/>
                <w:color w:val="0000FF"/>
              </w:rPr>
            </w:pPr>
          </w:p>
        </w:tc>
        <w:tc>
          <w:tcPr>
            <w:tcW w:w="7292" w:type="dxa"/>
          </w:tcPr>
          <w:p w:rsidR="00F7409A" w:rsidRDefault="00F7409A" w:rsidP="00F7409A">
            <w:pPr>
              <w:pStyle w:val="Listenabsatz"/>
              <w:numPr>
                <w:ilvl w:val="0"/>
                <w:numId w:val="72"/>
              </w:numPr>
              <w:spacing w:before="20" w:after="0" w:line="280" w:lineRule="exact"/>
              <w:ind w:left="357" w:hanging="357"/>
              <w:rPr>
                <w:rFonts w:ascii="Arial" w:hAnsi="Arial" w:cs="Arial"/>
              </w:rPr>
            </w:pPr>
            <w:r w:rsidRPr="00F7409A">
              <w:rPr>
                <w:rFonts w:ascii="Arial" w:hAnsi="Arial" w:cs="Arial"/>
              </w:rPr>
              <w:t>Um die notwendige persönliche Assistenz, Begleitung oder Beau</w:t>
            </w:r>
            <w:r w:rsidRPr="00F7409A">
              <w:rPr>
                <w:rFonts w:ascii="Arial" w:hAnsi="Arial" w:cs="Arial"/>
              </w:rPr>
              <w:t>f</w:t>
            </w:r>
            <w:r w:rsidRPr="00F7409A">
              <w:rPr>
                <w:rFonts w:ascii="Arial" w:hAnsi="Arial" w:cs="Arial"/>
              </w:rPr>
              <w:t>sichtigung von Menschen mit schweren Behinderungen in der Fre</w:t>
            </w:r>
            <w:r w:rsidRPr="00F7409A">
              <w:rPr>
                <w:rFonts w:ascii="Arial" w:hAnsi="Arial" w:cs="Arial"/>
              </w:rPr>
              <w:t>i</w:t>
            </w:r>
            <w:r w:rsidRPr="00F7409A">
              <w:rPr>
                <w:rFonts w:ascii="Arial" w:hAnsi="Arial" w:cs="Arial"/>
              </w:rPr>
              <w:t>zeit sicherzustellen, ist die Finanzierung dieses Nachteilsausgleiches durch ein Bundesteilhabegesetz einkommensunabhängig zu regeln.</w:t>
            </w:r>
          </w:p>
          <w:p w:rsidR="00F7409A" w:rsidRPr="00F7409A" w:rsidRDefault="00F7409A" w:rsidP="00F7409A">
            <w:pPr>
              <w:pStyle w:val="Listenabsatz"/>
              <w:spacing w:before="20" w:after="0" w:line="280" w:lineRule="exact"/>
              <w:ind w:left="357" w:hanging="357"/>
              <w:rPr>
                <w:rFonts w:ascii="Arial" w:hAnsi="Arial" w:cs="Arial"/>
              </w:rPr>
            </w:pPr>
            <w:r>
              <w:rPr>
                <w:rFonts w:ascii="Arial" w:hAnsi="Arial" w:cs="Arial"/>
              </w:rPr>
              <w:t xml:space="preserve">      </w:t>
            </w:r>
            <w:r w:rsidRPr="00F7409A">
              <w:rPr>
                <w:rFonts w:ascii="Arial" w:hAnsi="Arial" w:cs="Arial"/>
              </w:rPr>
              <w:t>Die kommunalen Vertreter und Vertreterinnen nehmen über den Städte- und Gemeindetag Einfluss auf die Bundesgesetzgebung und unterstützen die Interessenvertreter der Menschen mit Behinderu</w:t>
            </w:r>
            <w:r w:rsidRPr="00F7409A">
              <w:rPr>
                <w:rFonts w:ascii="Arial" w:hAnsi="Arial" w:cs="Arial"/>
              </w:rPr>
              <w:t>n</w:t>
            </w:r>
            <w:r w:rsidRPr="00F7409A">
              <w:rPr>
                <w:rFonts w:ascii="Arial" w:hAnsi="Arial" w:cs="Arial"/>
              </w:rPr>
              <w:t xml:space="preserve">gen in dieser Angelegenheit. </w:t>
            </w:r>
          </w:p>
          <w:p w:rsidR="00F7409A" w:rsidRPr="003F1B2E" w:rsidRDefault="00F7409A" w:rsidP="003F1B2E">
            <w:pPr>
              <w:pStyle w:val="Listenabsatz"/>
              <w:numPr>
                <w:ilvl w:val="0"/>
                <w:numId w:val="72"/>
              </w:numPr>
              <w:spacing w:before="20" w:after="0" w:line="280" w:lineRule="exact"/>
              <w:ind w:left="357" w:hanging="357"/>
              <w:rPr>
                <w:rFonts w:ascii="Arial" w:hAnsi="Arial" w:cs="Arial"/>
              </w:rPr>
            </w:pPr>
            <w:r w:rsidRPr="00F7409A">
              <w:rPr>
                <w:rFonts w:ascii="Arial" w:hAnsi="Arial" w:cs="Arial"/>
              </w:rPr>
              <w:t>Beim Besuch von Kultur- und Freizeitveranstaltungen in der Stadt Weimar wird Menschen mit schweren Behinderungen, auf Vorlage des Schwerbehindertenausweises mit den Merkzeichen B, Bl oder H, ein Nachteilsausgleich gewährt (z.B. Eintritt für die Begleitung ist kostenlos, Akzeptanz von ausgebildeten Assistenzhunden oder Bli</w:t>
            </w:r>
            <w:r w:rsidRPr="00F7409A">
              <w:rPr>
                <w:rFonts w:ascii="Arial" w:hAnsi="Arial" w:cs="Arial"/>
              </w:rPr>
              <w:t>n</w:t>
            </w:r>
            <w:r w:rsidRPr="00F7409A">
              <w:rPr>
                <w:rFonts w:ascii="Arial" w:hAnsi="Arial" w:cs="Arial"/>
              </w:rPr>
              <w:t>denhunden). Die Verantwortlichen der Stadt sensibilisieren die A</w:t>
            </w:r>
            <w:r w:rsidRPr="00F7409A">
              <w:rPr>
                <w:rFonts w:ascii="Arial" w:hAnsi="Arial" w:cs="Arial"/>
              </w:rPr>
              <w:t>n</w:t>
            </w:r>
            <w:r w:rsidRPr="00F7409A">
              <w:rPr>
                <w:rFonts w:ascii="Arial" w:hAnsi="Arial" w:cs="Arial"/>
              </w:rPr>
              <w:t>bieter</w:t>
            </w:r>
            <w:r w:rsidR="00F2012F">
              <w:rPr>
                <w:rFonts w:ascii="Arial" w:hAnsi="Arial" w:cs="Arial"/>
              </w:rPr>
              <w:t>/innen</w:t>
            </w:r>
            <w:r w:rsidRPr="00F7409A">
              <w:rPr>
                <w:rFonts w:ascii="Arial" w:hAnsi="Arial" w:cs="Arial"/>
              </w:rPr>
              <w:t xml:space="preserve"> und Veranstalter</w:t>
            </w:r>
            <w:r w:rsidR="00F2012F">
              <w:rPr>
                <w:rFonts w:ascii="Arial" w:hAnsi="Arial" w:cs="Arial"/>
              </w:rPr>
              <w:t>/innen</w:t>
            </w:r>
            <w:r w:rsidRPr="00F7409A">
              <w:rPr>
                <w:rFonts w:ascii="Arial" w:hAnsi="Arial" w:cs="Arial"/>
              </w:rPr>
              <w:t xml:space="preserve"> entsprechend.</w:t>
            </w:r>
          </w:p>
        </w:tc>
        <w:tc>
          <w:tcPr>
            <w:tcW w:w="2939" w:type="dxa"/>
          </w:tcPr>
          <w:p w:rsidR="00F7409A" w:rsidRPr="003F1B2E" w:rsidRDefault="00F7409A" w:rsidP="003F1B2E">
            <w:pPr>
              <w:pStyle w:val="Listenabsatz"/>
              <w:numPr>
                <w:ilvl w:val="0"/>
                <w:numId w:val="74"/>
              </w:numPr>
              <w:spacing w:after="0" w:line="280" w:lineRule="exact"/>
              <w:ind w:left="294" w:hanging="283"/>
              <w:rPr>
                <w:rFonts w:ascii="Arial" w:hAnsi="Arial" w:cs="Arial"/>
              </w:rPr>
            </w:pPr>
            <w:r w:rsidRPr="003F1B2E">
              <w:rPr>
                <w:rFonts w:ascii="Arial" w:hAnsi="Arial" w:cs="Arial"/>
              </w:rPr>
              <w:t>Stadtrat und Stadtspitze</w:t>
            </w:r>
          </w:p>
          <w:p w:rsidR="00F7409A" w:rsidRPr="00F7409A" w:rsidRDefault="00F7409A" w:rsidP="00F7409A">
            <w:pPr>
              <w:numPr>
                <w:ilvl w:val="0"/>
                <w:numId w:val="73"/>
              </w:numPr>
              <w:tabs>
                <w:tab w:val="num" w:pos="754"/>
              </w:tabs>
              <w:spacing w:after="0" w:line="280" w:lineRule="exact"/>
              <w:ind w:left="351" w:hanging="357"/>
              <w:rPr>
                <w:rFonts w:ascii="Arial" w:hAnsi="Arial" w:cs="Arial"/>
              </w:rPr>
            </w:pPr>
            <w:r w:rsidRPr="00F7409A">
              <w:rPr>
                <w:rFonts w:ascii="Arial" w:hAnsi="Arial" w:cs="Arial"/>
              </w:rPr>
              <w:t>Städte- und Gemeind</w:t>
            </w:r>
            <w:r w:rsidRPr="00F7409A">
              <w:rPr>
                <w:rFonts w:ascii="Arial" w:hAnsi="Arial" w:cs="Arial"/>
              </w:rPr>
              <w:t>e</w:t>
            </w:r>
            <w:r w:rsidRPr="00F7409A">
              <w:rPr>
                <w:rFonts w:ascii="Arial" w:hAnsi="Arial" w:cs="Arial"/>
              </w:rPr>
              <w:t>tag</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Sportstätten</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Volkshochschule</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mon ami</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DNT</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Klassik Stiftung</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kommunal geförderte Einrichtungen</w:t>
            </w:r>
          </w:p>
          <w:p w:rsidR="00F7409A" w:rsidRDefault="00F7409A">
            <w:pPr>
              <w:spacing w:after="0" w:line="280" w:lineRule="exact"/>
              <w:ind w:left="351" w:hanging="357"/>
              <w:rPr>
                <w:rFonts w:ascii="Arial" w:hAnsi="Arial" w:cs="Arial"/>
              </w:rPr>
            </w:pPr>
            <w:r>
              <w:rPr>
                <w:rFonts w:ascii="Arial" w:hAnsi="Arial" w:cs="Arial"/>
              </w:rPr>
              <w:t>in Kooperation mit:</w:t>
            </w:r>
          </w:p>
          <w:p w:rsidR="00F7409A" w:rsidRDefault="00F7409A" w:rsidP="00F7409A">
            <w:pPr>
              <w:numPr>
                <w:ilvl w:val="0"/>
                <w:numId w:val="73"/>
              </w:numPr>
              <w:tabs>
                <w:tab w:val="num" w:pos="754"/>
              </w:tabs>
              <w:spacing w:after="0" w:line="280" w:lineRule="exact"/>
              <w:ind w:left="351" w:hanging="357"/>
              <w:rPr>
                <w:rFonts w:ascii="Arial" w:hAnsi="Arial" w:cs="Arial"/>
              </w:rPr>
            </w:pPr>
            <w:r>
              <w:rPr>
                <w:rFonts w:ascii="Arial" w:hAnsi="Arial" w:cs="Arial"/>
              </w:rPr>
              <w:t>BBR und Beauftragten der Stadt</w:t>
            </w:r>
          </w:p>
          <w:p w:rsidR="00F7409A" w:rsidRPr="003F1B2E" w:rsidRDefault="00F7409A" w:rsidP="00F7409A">
            <w:pPr>
              <w:numPr>
                <w:ilvl w:val="0"/>
                <w:numId w:val="73"/>
              </w:numPr>
              <w:tabs>
                <w:tab w:val="num" w:pos="7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1" w:hanging="357"/>
              <w:rPr>
                <w:rFonts w:ascii="Courier New" w:hAnsi="Courier New" w:cs="Courier New"/>
                <w:sz w:val="20"/>
                <w:szCs w:val="20"/>
                <w:lang w:eastAsia="de-DE"/>
              </w:rPr>
            </w:pPr>
            <w:r>
              <w:rPr>
                <w:rFonts w:ascii="Arial" w:hAnsi="Arial" w:cs="Arial"/>
              </w:rPr>
              <w:t>Verbänden und Vere</w:t>
            </w:r>
            <w:r>
              <w:rPr>
                <w:rFonts w:ascii="Arial" w:hAnsi="Arial" w:cs="Arial"/>
              </w:rPr>
              <w:t>i</w:t>
            </w:r>
            <w:r>
              <w:rPr>
                <w:rFonts w:ascii="Arial" w:hAnsi="Arial" w:cs="Arial"/>
              </w:rPr>
              <w:t>nen</w:t>
            </w:r>
            <w:r>
              <w:rPr>
                <w:rFonts w:ascii="Courier New" w:hAnsi="Courier New" w:cs="Courier New"/>
                <w:sz w:val="20"/>
                <w:szCs w:val="20"/>
                <w:lang w:eastAsia="de-DE"/>
              </w:rPr>
              <w:t xml:space="preserve"> </w:t>
            </w:r>
          </w:p>
        </w:tc>
        <w:tc>
          <w:tcPr>
            <w:tcW w:w="1387" w:type="dxa"/>
          </w:tcPr>
          <w:p w:rsidR="00F7409A" w:rsidRPr="00DE282F" w:rsidRDefault="00F7409A" w:rsidP="00FF68DD">
            <w:pPr>
              <w:spacing w:before="20" w:afterLines="20" w:after="48"/>
              <w:rPr>
                <w:rFonts w:ascii="Arial" w:hAnsi="Arial" w:cs="Arial"/>
              </w:rPr>
            </w:pPr>
            <w:r w:rsidRPr="00DE282F">
              <w:rPr>
                <w:rFonts w:ascii="Arial" w:hAnsi="Arial" w:cs="Arial"/>
              </w:rPr>
              <w:t xml:space="preserve">sofort und </w:t>
            </w:r>
          </w:p>
          <w:p w:rsidR="00F7409A" w:rsidRPr="00DE282F" w:rsidRDefault="00F7409A" w:rsidP="00FF68DD">
            <w:pPr>
              <w:spacing w:before="20" w:afterLines="20" w:after="48"/>
              <w:rPr>
                <w:rFonts w:ascii="Arial" w:hAnsi="Arial" w:cs="Arial"/>
              </w:rPr>
            </w:pPr>
            <w:r w:rsidRPr="00DE282F">
              <w:rPr>
                <w:rFonts w:ascii="Arial" w:hAnsi="Arial" w:cs="Arial"/>
              </w:rPr>
              <w:t>fortlaufend</w:t>
            </w:r>
          </w:p>
        </w:tc>
      </w:tr>
      <w:tr w:rsidR="00F7409A" w:rsidRPr="00DE282F">
        <w:trPr>
          <w:trHeight w:val="55"/>
        </w:trPr>
        <w:tc>
          <w:tcPr>
            <w:tcW w:w="849" w:type="dxa"/>
          </w:tcPr>
          <w:p w:rsidR="00F7409A" w:rsidRDefault="00F7409A" w:rsidP="00FF68DD">
            <w:pPr>
              <w:pStyle w:val="Textkrper-Einzug2"/>
              <w:tabs>
                <w:tab w:val="left" w:pos="810"/>
              </w:tabs>
              <w:spacing w:before="20" w:afterLines="20" w:after="48" w:line="240" w:lineRule="auto"/>
              <w:ind w:left="34"/>
              <w:rPr>
                <w:sz w:val="20"/>
                <w:szCs w:val="20"/>
              </w:rPr>
            </w:pPr>
            <w:r>
              <w:rPr>
                <w:sz w:val="20"/>
                <w:szCs w:val="20"/>
              </w:rPr>
              <w:t>4.</w:t>
            </w:r>
          </w:p>
        </w:tc>
        <w:tc>
          <w:tcPr>
            <w:tcW w:w="2939" w:type="dxa"/>
          </w:tcPr>
          <w:p w:rsidR="00F7409A" w:rsidRPr="00DE282F" w:rsidRDefault="00F7409A" w:rsidP="00271D93">
            <w:pPr>
              <w:spacing w:before="20" w:afterLines="20" w:after="48"/>
              <w:ind w:left="34"/>
              <w:rPr>
                <w:rFonts w:ascii="Arial" w:hAnsi="Arial" w:cs="Arial"/>
                <w:color w:val="FF0000"/>
              </w:rPr>
            </w:pPr>
            <w:r w:rsidRPr="00DE282F">
              <w:rPr>
                <w:rFonts w:ascii="Arial" w:hAnsi="Arial" w:cs="Arial"/>
              </w:rPr>
              <w:t>Für Menschen mit Behi</w:t>
            </w:r>
            <w:r w:rsidRPr="00DE282F">
              <w:rPr>
                <w:rFonts w:ascii="Arial" w:hAnsi="Arial" w:cs="Arial"/>
              </w:rPr>
              <w:t>n</w:t>
            </w:r>
            <w:r w:rsidRPr="00DE282F">
              <w:rPr>
                <w:rFonts w:ascii="Arial" w:hAnsi="Arial" w:cs="Arial"/>
              </w:rPr>
              <w:t xml:space="preserve">derungen </w:t>
            </w:r>
            <w:r w:rsidRPr="00F151F9">
              <w:rPr>
                <w:rFonts w:ascii="Arial" w:hAnsi="Arial" w:cs="Arial"/>
              </w:rPr>
              <w:t>aller Altersgru</w:t>
            </w:r>
            <w:r w:rsidRPr="00F151F9">
              <w:rPr>
                <w:rFonts w:ascii="Arial" w:hAnsi="Arial" w:cs="Arial"/>
              </w:rPr>
              <w:t>p</w:t>
            </w:r>
            <w:r w:rsidRPr="00F151F9">
              <w:rPr>
                <w:rFonts w:ascii="Arial" w:hAnsi="Arial" w:cs="Arial"/>
              </w:rPr>
              <w:t xml:space="preserve">pen gibt es Angebote </w:t>
            </w:r>
            <w:r w:rsidRPr="00DE282F">
              <w:rPr>
                <w:rFonts w:ascii="Arial" w:hAnsi="Arial" w:cs="Arial"/>
              </w:rPr>
              <w:t>des Reha</w:t>
            </w:r>
            <w:r>
              <w:rPr>
                <w:rFonts w:ascii="Arial" w:hAnsi="Arial" w:cs="Arial"/>
              </w:rPr>
              <w:t>-S</w:t>
            </w:r>
            <w:r w:rsidRPr="00DE282F">
              <w:rPr>
                <w:rFonts w:ascii="Arial" w:hAnsi="Arial" w:cs="Arial"/>
              </w:rPr>
              <w:t>ports und Möglic</w:t>
            </w:r>
            <w:r w:rsidRPr="00DE282F">
              <w:rPr>
                <w:rFonts w:ascii="Arial" w:hAnsi="Arial" w:cs="Arial"/>
              </w:rPr>
              <w:t>h</w:t>
            </w:r>
            <w:r w:rsidRPr="00DE282F">
              <w:rPr>
                <w:rFonts w:ascii="Arial" w:hAnsi="Arial" w:cs="Arial"/>
              </w:rPr>
              <w:t>keiten zur sportlichen Bet</w:t>
            </w:r>
            <w:r w:rsidRPr="00DE282F">
              <w:rPr>
                <w:rFonts w:ascii="Arial" w:hAnsi="Arial" w:cs="Arial"/>
              </w:rPr>
              <w:t>ä</w:t>
            </w:r>
            <w:r w:rsidRPr="00DE282F">
              <w:rPr>
                <w:rFonts w:ascii="Arial" w:hAnsi="Arial" w:cs="Arial"/>
              </w:rPr>
              <w:t>tigung und Bewegung.</w:t>
            </w:r>
          </w:p>
        </w:tc>
        <w:tc>
          <w:tcPr>
            <w:tcW w:w="7292" w:type="dxa"/>
          </w:tcPr>
          <w:p w:rsidR="00F7409A" w:rsidRPr="00DE282F" w:rsidRDefault="00F7409A" w:rsidP="00F24118">
            <w:pPr>
              <w:numPr>
                <w:ilvl w:val="0"/>
                <w:numId w:val="62"/>
              </w:numPr>
              <w:spacing w:before="20" w:after="0" w:line="280" w:lineRule="exact"/>
              <w:ind w:left="351" w:hanging="357"/>
              <w:rPr>
                <w:rFonts w:ascii="Arial" w:hAnsi="Arial" w:cs="Arial"/>
              </w:rPr>
            </w:pPr>
            <w:r w:rsidRPr="00DE282F">
              <w:rPr>
                <w:rFonts w:ascii="Arial" w:hAnsi="Arial" w:cs="Arial"/>
              </w:rPr>
              <w:t>Es werden mehr Übungsleiter</w:t>
            </w:r>
            <w:r>
              <w:rPr>
                <w:rFonts w:ascii="Arial" w:hAnsi="Arial" w:cs="Arial"/>
              </w:rPr>
              <w:t>innen und Leiter</w:t>
            </w:r>
            <w:r w:rsidRPr="00DE282F">
              <w:rPr>
                <w:rFonts w:ascii="Arial" w:hAnsi="Arial" w:cs="Arial"/>
              </w:rPr>
              <w:t xml:space="preserve"> in diesem Bereich ausgebildet.</w:t>
            </w:r>
          </w:p>
          <w:p w:rsidR="00F7409A" w:rsidRDefault="00F7409A" w:rsidP="00E36A9C">
            <w:pPr>
              <w:numPr>
                <w:ilvl w:val="0"/>
                <w:numId w:val="62"/>
              </w:numPr>
              <w:spacing w:before="20" w:after="0" w:line="280" w:lineRule="exact"/>
              <w:ind w:left="351" w:hanging="357"/>
              <w:rPr>
                <w:rFonts w:ascii="Arial" w:hAnsi="Arial" w:cs="Arial"/>
              </w:rPr>
            </w:pPr>
            <w:r w:rsidRPr="00DE282F">
              <w:rPr>
                <w:rFonts w:ascii="Arial" w:hAnsi="Arial" w:cs="Arial"/>
              </w:rPr>
              <w:t>Bauliche Barrieren</w:t>
            </w:r>
            <w:r>
              <w:rPr>
                <w:rFonts w:ascii="Arial" w:hAnsi="Arial" w:cs="Arial"/>
              </w:rPr>
              <w:t xml:space="preserve"> werden kontinuierlich abgebaut.</w:t>
            </w:r>
            <w:r w:rsidRPr="00F151F9">
              <w:rPr>
                <w:rFonts w:ascii="Arial" w:hAnsi="Arial" w:cs="Arial"/>
              </w:rPr>
              <w:t xml:space="preserve"> </w:t>
            </w:r>
          </w:p>
          <w:p w:rsidR="00F7409A" w:rsidRPr="00DE282F" w:rsidRDefault="00F7409A" w:rsidP="00E36A9C">
            <w:pPr>
              <w:spacing w:before="20" w:after="0" w:line="280" w:lineRule="exact"/>
              <w:ind w:left="351"/>
              <w:rPr>
                <w:rFonts w:ascii="Arial" w:hAnsi="Arial" w:cs="Arial"/>
              </w:rPr>
            </w:pPr>
            <w:r w:rsidRPr="00E36A9C">
              <w:rPr>
                <w:rFonts w:ascii="Arial" w:hAnsi="Arial" w:cs="Arial"/>
              </w:rPr>
              <w:t>Zum Beispiel wird bei der Freibadsanierung ein Lift für das Schwimmerbecken eingeplant</w:t>
            </w:r>
            <w:r>
              <w:rPr>
                <w:rFonts w:ascii="Arial" w:hAnsi="Arial" w:cs="Arial"/>
              </w:rPr>
              <w:t xml:space="preserve">, ebenso die </w:t>
            </w:r>
            <w:r w:rsidRPr="00DE282F">
              <w:rPr>
                <w:rFonts w:ascii="Arial" w:hAnsi="Arial" w:cs="Arial"/>
              </w:rPr>
              <w:t>Barrierefreiheit in neuen bzw. sanierten Sporthallen</w:t>
            </w:r>
            <w:r>
              <w:rPr>
                <w:rFonts w:ascii="Arial" w:hAnsi="Arial" w:cs="Arial"/>
              </w:rPr>
              <w:t>.</w:t>
            </w:r>
          </w:p>
          <w:p w:rsidR="00F7409A" w:rsidRPr="00DE282F" w:rsidRDefault="00F7409A" w:rsidP="00F24118">
            <w:pPr>
              <w:numPr>
                <w:ilvl w:val="0"/>
                <w:numId w:val="65"/>
              </w:numPr>
              <w:spacing w:before="20" w:after="0" w:line="280" w:lineRule="exact"/>
              <w:ind w:left="351" w:hanging="357"/>
              <w:rPr>
                <w:rFonts w:ascii="Arial" w:hAnsi="Arial" w:cs="Arial"/>
              </w:rPr>
            </w:pPr>
            <w:r>
              <w:rPr>
                <w:rFonts w:ascii="Arial" w:hAnsi="Arial" w:cs="Arial"/>
              </w:rPr>
              <w:t xml:space="preserve">Die </w:t>
            </w:r>
            <w:r w:rsidRPr="00F151F9">
              <w:rPr>
                <w:rFonts w:ascii="Arial" w:hAnsi="Arial" w:cs="Arial"/>
              </w:rPr>
              <w:t>Erhöhung der Anzahl vo</w:t>
            </w:r>
            <w:r>
              <w:rPr>
                <w:rFonts w:ascii="Arial" w:hAnsi="Arial" w:cs="Arial"/>
              </w:rPr>
              <w:t>n barrierefreien Wegen einschließlich</w:t>
            </w:r>
            <w:r w:rsidRPr="00F151F9">
              <w:rPr>
                <w:rFonts w:ascii="Arial" w:hAnsi="Arial" w:cs="Arial"/>
              </w:rPr>
              <w:t xml:space="preserve"> bedarfsgerechter Ausstattung an Sitzgelegenheiten</w:t>
            </w:r>
            <w:r>
              <w:rPr>
                <w:rFonts w:ascii="Arial" w:hAnsi="Arial" w:cs="Arial"/>
              </w:rPr>
              <w:t xml:space="preserve"> wird angestrebt.</w:t>
            </w:r>
          </w:p>
        </w:tc>
        <w:tc>
          <w:tcPr>
            <w:tcW w:w="2939" w:type="dxa"/>
          </w:tcPr>
          <w:p w:rsidR="00F7409A" w:rsidRPr="00DE282F" w:rsidRDefault="00F7409A" w:rsidP="00F24118">
            <w:pPr>
              <w:numPr>
                <w:ilvl w:val="0"/>
                <w:numId w:val="55"/>
              </w:numPr>
              <w:spacing w:after="0" w:line="280" w:lineRule="exact"/>
              <w:ind w:left="351" w:hanging="357"/>
              <w:rPr>
                <w:rFonts w:ascii="Arial" w:hAnsi="Arial" w:cs="Arial"/>
              </w:rPr>
            </w:pPr>
            <w:r w:rsidRPr="00DE282F">
              <w:rPr>
                <w:rFonts w:ascii="Arial" w:hAnsi="Arial" w:cs="Arial"/>
              </w:rPr>
              <w:t>Stadtsportbund</w:t>
            </w:r>
          </w:p>
          <w:p w:rsidR="00F7409A" w:rsidRPr="00DE282F" w:rsidRDefault="00F7409A" w:rsidP="00F24118">
            <w:pPr>
              <w:numPr>
                <w:ilvl w:val="0"/>
                <w:numId w:val="55"/>
              </w:numPr>
              <w:spacing w:after="0" w:line="280" w:lineRule="exact"/>
              <w:ind w:left="351" w:hanging="357"/>
              <w:rPr>
                <w:rFonts w:ascii="Arial" w:hAnsi="Arial" w:cs="Arial"/>
              </w:rPr>
            </w:pPr>
            <w:r w:rsidRPr="00DE282F">
              <w:rPr>
                <w:rFonts w:ascii="Arial" w:hAnsi="Arial" w:cs="Arial"/>
              </w:rPr>
              <w:t>Ehrenamtsagentur</w:t>
            </w:r>
          </w:p>
          <w:p w:rsidR="00F7409A" w:rsidRPr="00DE282F" w:rsidRDefault="00F7409A" w:rsidP="00F24118">
            <w:pPr>
              <w:numPr>
                <w:ilvl w:val="0"/>
                <w:numId w:val="55"/>
              </w:numPr>
              <w:spacing w:after="0" w:line="280" w:lineRule="exact"/>
              <w:ind w:left="351" w:hanging="357"/>
              <w:rPr>
                <w:rFonts w:ascii="Arial" w:hAnsi="Arial" w:cs="Arial"/>
              </w:rPr>
            </w:pPr>
            <w:r w:rsidRPr="00DE282F">
              <w:rPr>
                <w:rFonts w:ascii="Arial" w:hAnsi="Arial" w:cs="Arial"/>
              </w:rPr>
              <w:t>Sport</w:t>
            </w:r>
            <w:r w:rsidR="00D50F58">
              <w:rPr>
                <w:rFonts w:ascii="Arial" w:hAnsi="Arial" w:cs="Arial"/>
              </w:rPr>
              <w:t>- und Schul</w:t>
            </w:r>
            <w:r w:rsidRPr="00DE282F">
              <w:rPr>
                <w:rFonts w:ascii="Arial" w:hAnsi="Arial" w:cs="Arial"/>
              </w:rPr>
              <w:t>verwa</w:t>
            </w:r>
            <w:r w:rsidRPr="00DE282F">
              <w:rPr>
                <w:rFonts w:ascii="Arial" w:hAnsi="Arial" w:cs="Arial"/>
              </w:rPr>
              <w:t>l</w:t>
            </w:r>
            <w:r w:rsidRPr="00DE282F">
              <w:rPr>
                <w:rFonts w:ascii="Arial" w:hAnsi="Arial" w:cs="Arial"/>
              </w:rPr>
              <w:t>tung</w:t>
            </w:r>
            <w:r w:rsidR="00D50F58">
              <w:rPr>
                <w:rFonts w:ascii="Arial" w:hAnsi="Arial" w:cs="Arial"/>
              </w:rPr>
              <w:t>samt</w:t>
            </w:r>
          </w:p>
        </w:tc>
        <w:tc>
          <w:tcPr>
            <w:tcW w:w="1387" w:type="dxa"/>
          </w:tcPr>
          <w:p w:rsidR="00F7409A" w:rsidRPr="00DE282F" w:rsidRDefault="00F7409A" w:rsidP="00FF68DD">
            <w:pPr>
              <w:spacing w:before="20" w:afterLines="20" w:after="48"/>
              <w:rPr>
                <w:rFonts w:ascii="Arial" w:hAnsi="Arial" w:cs="Arial"/>
              </w:rPr>
            </w:pPr>
            <w:r w:rsidRPr="00DE282F">
              <w:rPr>
                <w:rFonts w:ascii="Arial" w:hAnsi="Arial" w:cs="Arial"/>
              </w:rPr>
              <w:t xml:space="preserve">sofort und </w:t>
            </w:r>
          </w:p>
          <w:p w:rsidR="00F7409A" w:rsidRPr="00DE282F" w:rsidRDefault="00F7409A" w:rsidP="00FF68DD">
            <w:pPr>
              <w:spacing w:before="20" w:afterLines="20" w:after="48"/>
              <w:ind w:left="34"/>
              <w:rPr>
                <w:rFonts w:ascii="Arial" w:hAnsi="Arial" w:cs="Arial"/>
              </w:rPr>
            </w:pPr>
            <w:r w:rsidRPr="00DE282F">
              <w:rPr>
                <w:rFonts w:ascii="Arial" w:hAnsi="Arial" w:cs="Arial"/>
              </w:rPr>
              <w:t>fortlaufend</w:t>
            </w:r>
          </w:p>
        </w:tc>
      </w:tr>
      <w:tr w:rsidR="00F7409A" w:rsidRPr="00DE282F">
        <w:trPr>
          <w:trHeight w:val="1190"/>
        </w:trPr>
        <w:tc>
          <w:tcPr>
            <w:tcW w:w="849" w:type="dxa"/>
          </w:tcPr>
          <w:p w:rsidR="00F7409A" w:rsidRPr="00DE282F" w:rsidRDefault="00F7409A" w:rsidP="00FF68DD">
            <w:pPr>
              <w:spacing w:before="20" w:afterLines="20" w:after="48"/>
              <w:ind w:left="34"/>
              <w:rPr>
                <w:rFonts w:ascii="Arial" w:hAnsi="Arial" w:cs="Arial"/>
                <w:sz w:val="20"/>
                <w:szCs w:val="20"/>
              </w:rPr>
            </w:pPr>
            <w:r w:rsidRPr="00DE282F">
              <w:rPr>
                <w:rFonts w:ascii="Arial" w:hAnsi="Arial" w:cs="Arial"/>
                <w:sz w:val="20"/>
                <w:szCs w:val="20"/>
              </w:rPr>
              <w:lastRenderedPageBreak/>
              <w:t>5.</w:t>
            </w:r>
          </w:p>
        </w:tc>
        <w:tc>
          <w:tcPr>
            <w:tcW w:w="2939" w:type="dxa"/>
          </w:tcPr>
          <w:p w:rsidR="00F7409A" w:rsidRPr="005D2C58" w:rsidRDefault="00F7409A" w:rsidP="00816BB3">
            <w:pPr>
              <w:pStyle w:val="Textkrper-Einzug2"/>
              <w:spacing w:before="0" w:afterLines="0"/>
              <w:ind w:left="34" w:hanging="34"/>
              <w:rPr>
                <w:rFonts w:cs="Times New Roman"/>
                <w:color w:val="FF0000"/>
              </w:rPr>
            </w:pPr>
            <w:r w:rsidRPr="00F151F9">
              <w:t>Kinder und Jugendliche mit Behinderungen können gleichberechtigt an Ferien- und Freizeitangeboten tei</w:t>
            </w:r>
            <w:r w:rsidRPr="00F151F9">
              <w:t>l</w:t>
            </w:r>
            <w:r w:rsidRPr="00F151F9">
              <w:t>nehmen.</w:t>
            </w:r>
          </w:p>
        </w:tc>
        <w:tc>
          <w:tcPr>
            <w:tcW w:w="7292" w:type="dxa"/>
          </w:tcPr>
          <w:p w:rsidR="00F7409A" w:rsidRPr="005D2C58" w:rsidRDefault="00F7409A" w:rsidP="005D2C58">
            <w:pPr>
              <w:spacing w:before="20" w:after="0" w:line="280" w:lineRule="exact"/>
              <w:rPr>
                <w:rFonts w:ascii="Arial" w:hAnsi="Arial" w:cs="Arial"/>
                <w:color w:val="FF0000"/>
              </w:rPr>
            </w:pPr>
            <w:r w:rsidRPr="00F151F9">
              <w:rPr>
                <w:rFonts w:ascii="Arial" w:hAnsi="Arial" w:cs="Arial"/>
              </w:rPr>
              <w:t xml:space="preserve">a) In Zusammenarbeit mit betroffenen Kindern, Jugendlichen und Eltern werden inklusive Angebote geplant und durchgeführt. Die Angebote werden regelmäßig evaluiert. </w:t>
            </w:r>
          </w:p>
        </w:tc>
        <w:tc>
          <w:tcPr>
            <w:tcW w:w="2939" w:type="dxa"/>
          </w:tcPr>
          <w:p w:rsidR="00F7409A" w:rsidRPr="00DE282F" w:rsidRDefault="00F7409A" w:rsidP="00F24118">
            <w:pPr>
              <w:numPr>
                <w:ilvl w:val="0"/>
                <w:numId w:val="55"/>
              </w:numPr>
              <w:spacing w:before="20" w:after="0" w:line="280" w:lineRule="exact"/>
              <w:ind w:left="351" w:hanging="357"/>
              <w:rPr>
                <w:rFonts w:ascii="Arial" w:hAnsi="Arial" w:cs="Arial"/>
              </w:rPr>
            </w:pPr>
            <w:r w:rsidRPr="00DE282F">
              <w:rPr>
                <w:rFonts w:ascii="Arial" w:hAnsi="Arial" w:cs="Arial"/>
              </w:rPr>
              <w:t>AG „Inklusion“</w:t>
            </w:r>
          </w:p>
        </w:tc>
        <w:tc>
          <w:tcPr>
            <w:tcW w:w="1387" w:type="dxa"/>
          </w:tcPr>
          <w:p w:rsidR="00F7409A" w:rsidRPr="00DE282F" w:rsidRDefault="00F7409A" w:rsidP="00FF68DD">
            <w:pPr>
              <w:spacing w:before="20" w:afterLines="20" w:after="48"/>
              <w:rPr>
                <w:rFonts w:ascii="Arial" w:hAnsi="Arial" w:cs="Arial"/>
              </w:rPr>
            </w:pPr>
            <w:r w:rsidRPr="00DE282F">
              <w:rPr>
                <w:rFonts w:ascii="Arial" w:hAnsi="Arial" w:cs="Arial"/>
              </w:rPr>
              <w:t xml:space="preserve">sofort und </w:t>
            </w:r>
          </w:p>
          <w:p w:rsidR="00F7409A" w:rsidRPr="00DE282F" w:rsidRDefault="00F7409A" w:rsidP="00FF68DD">
            <w:pPr>
              <w:spacing w:before="20" w:afterLines="20" w:after="48"/>
              <w:ind w:left="34"/>
              <w:rPr>
                <w:rFonts w:ascii="Arial" w:hAnsi="Arial" w:cs="Arial"/>
                <w:color w:val="FF0000"/>
                <w:sz w:val="20"/>
                <w:szCs w:val="20"/>
              </w:rPr>
            </w:pPr>
            <w:r w:rsidRPr="00DE282F">
              <w:rPr>
                <w:rFonts w:ascii="Arial" w:hAnsi="Arial" w:cs="Arial"/>
              </w:rPr>
              <w:t>fortlaufend</w:t>
            </w:r>
          </w:p>
        </w:tc>
      </w:tr>
    </w:tbl>
    <w:p w:rsidR="00EB1374" w:rsidRPr="0056309F" w:rsidRDefault="00EB1374" w:rsidP="00816BB3">
      <w:pPr>
        <w:rPr>
          <w:rFonts w:ascii="Arial" w:hAnsi="Arial" w:cs="Arial"/>
          <w:b/>
          <w:bCs/>
        </w:rPr>
      </w:pPr>
    </w:p>
    <w:sectPr w:rsidR="00EB1374" w:rsidRPr="0056309F" w:rsidSect="00816BB3">
      <w:pgSz w:w="16838" w:h="11906" w:orient="landscape"/>
      <w:pgMar w:top="284"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E5" w:rsidRDefault="00E423E5" w:rsidP="00E477BC">
      <w:pPr>
        <w:spacing w:after="0" w:line="240" w:lineRule="auto"/>
      </w:pPr>
      <w:r>
        <w:separator/>
      </w:r>
    </w:p>
  </w:endnote>
  <w:endnote w:type="continuationSeparator" w:id="0">
    <w:p w:rsidR="00E423E5" w:rsidRDefault="00E423E5" w:rsidP="00E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22027"/>
      <w:docPartObj>
        <w:docPartGallery w:val="Page Numbers (Bottom of Page)"/>
        <w:docPartUnique/>
      </w:docPartObj>
    </w:sdtPr>
    <w:sdtEndPr/>
    <w:sdtContent>
      <w:p w:rsidR="00E423E5" w:rsidRDefault="00E423E5">
        <w:pPr>
          <w:pStyle w:val="Fuzeile"/>
          <w:jc w:val="right"/>
        </w:pPr>
        <w:r>
          <w:fldChar w:fldCharType="begin"/>
        </w:r>
        <w:r>
          <w:instrText>PAGE   \* MERGEFORMAT</w:instrText>
        </w:r>
        <w:r>
          <w:fldChar w:fldCharType="separate"/>
        </w:r>
        <w:r w:rsidR="00950B42">
          <w:rPr>
            <w:noProof/>
          </w:rPr>
          <w:t>25</w:t>
        </w:r>
        <w:r>
          <w:fldChar w:fldCharType="end"/>
        </w:r>
      </w:p>
    </w:sdtContent>
  </w:sdt>
  <w:p w:rsidR="00E423E5" w:rsidRDefault="00E423E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Pr="004B2DAA" w:rsidRDefault="00E423E5" w:rsidP="00265B30">
    <w:pPr>
      <w:pStyle w:val="Fuzeile"/>
      <w:jc w:val="right"/>
      <w:rPr>
        <w:rFonts w:ascii="Arial" w:hAnsi="Arial" w:cs="Arial"/>
        <w:sz w:val="18"/>
        <w:szCs w:val="18"/>
      </w:rPr>
    </w:pPr>
    <w:r w:rsidRPr="004B2DAA">
      <w:rPr>
        <w:rFonts w:ascii="Arial" w:hAnsi="Arial" w:cs="Arial"/>
        <w:sz w:val="18"/>
        <w:szCs w:val="18"/>
      </w:rPr>
      <w:fldChar w:fldCharType="begin"/>
    </w:r>
    <w:r w:rsidRPr="004B2DAA">
      <w:rPr>
        <w:rFonts w:ascii="Arial" w:hAnsi="Arial" w:cs="Arial"/>
        <w:sz w:val="18"/>
        <w:szCs w:val="18"/>
      </w:rPr>
      <w:instrText>PAGE   \* MERGEFORMAT</w:instrText>
    </w:r>
    <w:r w:rsidRPr="004B2DAA">
      <w:rPr>
        <w:rFonts w:ascii="Arial" w:hAnsi="Arial" w:cs="Arial"/>
        <w:sz w:val="18"/>
        <w:szCs w:val="18"/>
      </w:rPr>
      <w:fldChar w:fldCharType="separate"/>
    </w:r>
    <w:r w:rsidR="00950B42">
      <w:rPr>
        <w:rFonts w:ascii="Arial" w:hAnsi="Arial" w:cs="Arial"/>
        <w:noProof/>
        <w:sz w:val="18"/>
        <w:szCs w:val="18"/>
      </w:rPr>
      <w:t>33</w:t>
    </w:r>
    <w:r w:rsidRPr="004B2DAA">
      <w:rPr>
        <w:rFonts w:ascii="Arial" w:hAnsi="Arial" w:cs="Arial"/>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Fuzeile"/>
      <w:jc w:val="right"/>
    </w:pPr>
    <w:r>
      <w:fldChar w:fldCharType="begin"/>
    </w:r>
    <w:r>
      <w:instrText>PAGE   \* MERGEFORMAT</w:instrText>
    </w:r>
    <w:r>
      <w:fldChar w:fldCharType="separate"/>
    </w:r>
    <w:r w:rsidR="00950B42">
      <w:rPr>
        <w:noProof/>
      </w:rPr>
      <w:t>41</w:t>
    </w:r>
    <w:r>
      <w:rPr>
        <w:noProof/>
      </w:rPr>
      <w:fldChar w:fldCharType="end"/>
    </w:r>
  </w:p>
  <w:p w:rsidR="00E423E5" w:rsidRDefault="00E423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E5" w:rsidRDefault="00E423E5" w:rsidP="00E477BC">
      <w:pPr>
        <w:spacing w:after="0" w:line="240" w:lineRule="auto"/>
      </w:pPr>
      <w:r>
        <w:separator/>
      </w:r>
    </w:p>
  </w:footnote>
  <w:footnote w:type="continuationSeparator" w:id="0">
    <w:p w:rsidR="00E423E5" w:rsidRDefault="00E423E5" w:rsidP="00E47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rsidP="00265B30">
    <w:pPr>
      <w:pStyle w:val="Kopfzeile"/>
      <w:rPr>
        <w:rFonts w:ascii="Myriad Pro" w:hAnsi="Myriad Pro" w:cs="Myriad Pro"/>
        <w:color w:val="808080"/>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Pr="00C17FB1" w:rsidRDefault="00E423E5" w:rsidP="00825E9A">
    <w:pPr>
      <w:pStyle w:val="Kopfzeile"/>
      <w:tabs>
        <w:tab w:val="clear" w:pos="4536"/>
        <w:tab w:val="clear" w:pos="9072"/>
        <w:tab w:val="left" w:pos="11883"/>
      </w:tabs>
      <w:rPr>
        <w:rFonts w:ascii="Myriad Pro" w:hAnsi="Myriad Pro" w:cs="Myriad Pro"/>
        <w:color w:val="17365D"/>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3E5" w:rsidRDefault="00E423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C15"/>
    <w:multiLevelType w:val="hybridMultilevel"/>
    <w:tmpl w:val="22905AA8"/>
    <w:lvl w:ilvl="0" w:tplc="04070001">
      <w:start w:val="1"/>
      <w:numFmt w:val="bullet"/>
      <w:lvlText w:val=""/>
      <w:lvlJc w:val="left"/>
      <w:pPr>
        <w:ind w:left="1440" w:hanging="360"/>
      </w:pPr>
      <w:rPr>
        <w:rFonts w:ascii="Symbol" w:hAnsi="Symbol" w:cs="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
    <w:nsid w:val="013D2E64"/>
    <w:multiLevelType w:val="hybridMultilevel"/>
    <w:tmpl w:val="9404E95E"/>
    <w:lvl w:ilvl="0" w:tplc="6F14DACE">
      <w:start w:val="1"/>
      <w:numFmt w:val="lowerLetter"/>
      <w:lvlText w:val="%1)"/>
      <w:lvlJc w:val="left"/>
      <w:pPr>
        <w:ind w:left="394" w:hanging="360"/>
      </w:pPr>
      <w:rPr>
        <w:rFonts w:hint="default"/>
        <w:color w:val="auto"/>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2">
    <w:nsid w:val="0165268A"/>
    <w:multiLevelType w:val="hybridMultilevel"/>
    <w:tmpl w:val="4684AA7A"/>
    <w:lvl w:ilvl="0" w:tplc="04070001">
      <w:start w:val="1"/>
      <w:numFmt w:val="bullet"/>
      <w:lvlText w:val=""/>
      <w:lvlJc w:val="left"/>
      <w:pPr>
        <w:ind w:left="895" w:hanging="360"/>
      </w:pPr>
      <w:rPr>
        <w:rFonts w:ascii="Symbol" w:hAnsi="Symbol" w:cs="Symbol" w:hint="default"/>
      </w:rPr>
    </w:lvl>
    <w:lvl w:ilvl="1" w:tplc="04070003" w:tentative="1">
      <w:start w:val="1"/>
      <w:numFmt w:val="bullet"/>
      <w:lvlText w:val="o"/>
      <w:lvlJc w:val="left"/>
      <w:pPr>
        <w:ind w:left="1615" w:hanging="360"/>
      </w:pPr>
      <w:rPr>
        <w:rFonts w:ascii="Courier New" w:hAnsi="Courier New" w:cs="Courier New" w:hint="default"/>
      </w:rPr>
    </w:lvl>
    <w:lvl w:ilvl="2" w:tplc="04070005" w:tentative="1">
      <w:start w:val="1"/>
      <w:numFmt w:val="bullet"/>
      <w:lvlText w:val=""/>
      <w:lvlJc w:val="left"/>
      <w:pPr>
        <w:ind w:left="2335" w:hanging="360"/>
      </w:pPr>
      <w:rPr>
        <w:rFonts w:ascii="Wingdings" w:hAnsi="Wingdings" w:cs="Wingdings" w:hint="default"/>
      </w:rPr>
    </w:lvl>
    <w:lvl w:ilvl="3" w:tplc="04070001" w:tentative="1">
      <w:start w:val="1"/>
      <w:numFmt w:val="bullet"/>
      <w:lvlText w:val=""/>
      <w:lvlJc w:val="left"/>
      <w:pPr>
        <w:ind w:left="3055" w:hanging="360"/>
      </w:pPr>
      <w:rPr>
        <w:rFonts w:ascii="Symbol" w:hAnsi="Symbol" w:cs="Symbol" w:hint="default"/>
      </w:rPr>
    </w:lvl>
    <w:lvl w:ilvl="4" w:tplc="04070003" w:tentative="1">
      <w:start w:val="1"/>
      <w:numFmt w:val="bullet"/>
      <w:lvlText w:val="o"/>
      <w:lvlJc w:val="left"/>
      <w:pPr>
        <w:ind w:left="3775" w:hanging="360"/>
      </w:pPr>
      <w:rPr>
        <w:rFonts w:ascii="Courier New" w:hAnsi="Courier New" w:cs="Courier New" w:hint="default"/>
      </w:rPr>
    </w:lvl>
    <w:lvl w:ilvl="5" w:tplc="04070005" w:tentative="1">
      <w:start w:val="1"/>
      <w:numFmt w:val="bullet"/>
      <w:lvlText w:val=""/>
      <w:lvlJc w:val="left"/>
      <w:pPr>
        <w:ind w:left="4495" w:hanging="360"/>
      </w:pPr>
      <w:rPr>
        <w:rFonts w:ascii="Wingdings" w:hAnsi="Wingdings" w:cs="Wingdings" w:hint="default"/>
      </w:rPr>
    </w:lvl>
    <w:lvl w:ilvl="6" w:tplc="04070001" w:tentative="1">
      <w:start w:val="1"/>
      <w:numFmt w:val="bullet"/>
      <w:lvlText w:val=""/>
      <w:lvlJc w:val="left"/>
      <w:pPr>
        <w:ind w:left="5215" w:hanging="360"/>
      </w:pPr>
      <w:rPr>
        <w:rFonts w:ascii="Symbol" w:hAnsi="Symbol" w:cs="Symbol" w:hint="default"/>
      </w:rPr>
    </w:lvl>
    <w:lvl w:ilvl="7" w:tplc="04070003" w:tentative="1">
      <w:start w:val="1"/>
      <w:numFmt w:val="bullet"/>
      <w:lvlText w:val="o"/>
      <w:lvlJc w:val="left"/>
      <w:pPr>
        <w:ind w:left="5935" w:hanging="360"/>
      </w:pPr>
      <w:rPr>
        <w:rFonts w:ascii="Courier New" w:hAnsi="Courier New" w:cs="Courier New" w:hint="default"/>
      </w:rPr>
    </w:lvl>
    <w:lvl w:ilvl="8" w:tplc="04070005" w:tentative="1">
      <w:start w:val="1"/>
      <w:numFmt w:val="bullet"/>
      <w:lvlText w:val=""/>
      <w:lvlJc w:val="left"/>
      <w:pPr>
        <w:ind w:left="6655" w:hanging="360"/>
      </w:pPr>
      <w:rPr>
        <w:rFonts w:ascii="Wingdings" w:hAnsi="Wingdings" w:cs="Wingdings" w:hint="default"/>
      </w:rPr>
    </w:lvl>
  </w:abstractNum>
  <w:abstractNum w:abstractNumId="3">
    <w:nsid w:val="039933E9"/>
    <w:multiLevelType w:val="hybridMultilevel"/>
    <w:tmpl w:val="53D0BFDA"/>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4">
    <w:nsid w:val="03E62ED6"/>
    <w:multiLevelType w:val="hybridMultilevel"/>
    <w:tmpl w:val="12F00528"/>
    <w:lvl w:ilvl="0" w:tplc="90D82CFA">
      <w:start w:val="1"/>
      <w:numFmt w:val="lowerLetter"/>
      <w:lvlText w:val="%1)"/>
      <w:lvlJc w:val="left"/>
      <w:pPr>
        <w:ind w:left="1899" w:hanging="360"/>
      </w:pPr>
      <w:rPr>
        <w:rFonts w:ascii="Arial" w:eastAsia="Times New Roman" w:hAnsi="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60E7329"/>
    <w:multiLevelType w:val="hybridMultilevel"/>
    <w:tmpl w:val="83D6435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nsid w:val="096B7935"/>
    <w:multiLevelType w:val="hybridMultilevel"/>
    <w:tmpl w:val="EB5AA404"/>
    <w:lvl w:ilvl="0" w:tplc="DAB28BCE">
      <w:start w:val="1"/>
      <w:numFmt w:val="lowerLetter"/>
      <w:lvlText w:val="%1)"/>
      <w:lvlJc w:val="left"/>
      <w:pPr>
        <w:ind w:left="393" w:hanging="360"/>
      </w:pPr>
      <w:rPr>
        <w:rFonts w:hint="default"/>
      </w:rPr>
    </w:lvl>
    <w:lvl w:ilvl="1" w:tplc="04070019" w:tentative="1">
      <w:start w:val="1"/>
      <w:numFmt w:val="lowerLetter"/>
      <w:lvlText w:val="%2."/>
      <w:lvlJc w:val="left"/>
      <w:pPr>
        <w:ind w:left="1113" w:hanging="360"/>
      </w:pPr>
    </w:lvl>
    <w:lvl w:ilvl="2" w:tplc="0407001B" w:tentative="1">
      <w:start w:val="1"/>
      <w:numFmt w:val="lowerRoman"/>
      <w:lvlText w:val="%3."/>
      <w:lvlJc w:val="right"/>
      <w:pPr>
        <w:ind w:left="1833" w:hanging="180"/>
      </w:pPr>
    </w:lvl>
    <w:lvl w:ilvl="3" w:tplc="0407000F" w:tentative="1">
      <w:start w:val="1"/>
      <w:numFmt w:val="decimal"/>
      <w:lvlText w:val="%4."/>
      <w:lvlJc w:val="left"/>
      <w:pPr>
        <w:ind w:left="2553" w:hanging="360"/>
      </w:pPr>
    </w:lvl>
    <w:lvl w:ilvl="4" w:tplc="04070019" w:tentative="1">
      <w:start w:val="1"/>
      <w:numFmt w:val="lowerLetter"/>
      <w:lvlText w:val="%5."/>
      <w:lvlJc w:val="left"/>
      <w:pPr>
        <w:ind w:left="3273" w:hanging="360"/>
      </w:pPr>
    </w:lvl>
    <w:lvl w:ilvl="5" w:tplc="0407001B" w:tentative="1">
      <w:start w:val="1"/>
      <w:numFmt w:val="lowerRoman"/>
      <w:lvlText w:val="%6."/>
      <w:lvlJc w:val="right"/>
      <w:pPr>
        <w:ind w:left="3993" w:hanging="180"/>
      </w:pPr>
    </w:lvl>
    <w:lvl w:ilvl="6" w:tplc="0407000F" w:tentative="1">
      <w:start w:val="1"/>
      <w:numFmt w:val="decimal"/>
      <w:lvlText w:val="%7."/>
      <w:lvlJc w:val="left"/>
      <w:pPr>
        <w:ind w:left="4713" w:hanging="360"/>
      </w:pPr>
    </w:lvl>
    <w:lvl w:ilvl="7" w:tplc="04070019" w:tentative="1">
      <w:start w:val="1"/>
      <w:numFmt w:val="lowerLetter"/>
      <w:lvlText w:val="%8."/>
      <w:lvlJc w:val="left"/>
      <w:pPr>
        <w:ind w:left="5433" w:hanging="360"/>
      </w:pPr>
    </w:lvl>
    <w:lvl w:ilvl="8" w:tplc="0407001B" w:tentative="1">
      <w:start w:val="1"/>
      <w:numFmt w:val="lowerRoman"/>
      <w:lvlText w:val="%9."/>
      <w:lvlJc w:val="right"/>
      <w:pPr>
        <w:ind w:left="6153" w:hanging="180"/>
      </w:pPr>
    </w:lvl>
  </w:abstractNum>
  <w:abstractNum w:abstractNumId="7">
    <w:nsid w:val="0A9D55FA"/>
    <w:multiLevelType w:val="hybridMultilevel"/>
    <w:tmpl w:val="27066840"/>
    <w:lvl w:ilvl="0" w:tplc="B5AAB8A2">
      <w:start w:val="1"/>
      <w:numFmt w:val="lowerLetter"/>
      <w:lvlText w:val="%1)"/>
      <w:lvlJc w:val="left"/>
      <w:pPr>
        <w:ind w:left="754" w:hanging="360"/>
      </w:pPr>
      <w:rPr>
        <w:rFonts w:hint="default"/>
        <w:color w:val="auto"/>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8">
    <w:nsid w:val="0BD47B54"/>
    <w:multiLevelType w:val="hybridMultilevel"/>
    <w:tmpl w:val="0F323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D361507"/>
    <w:multiLevelType w:val="hybridMultilevel"/>
    <w:tmpl w:val="CEF64A1C"/>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0">
    <w:nsid w:val="0DF17B02"/>
    <w:multiLevelType w:val="hybridMultilevel"/>
    <w:tmpl w:val="C356370E"/>
    <w:lvl w:ilvl="0" w:tplc="473E9DFC">
      <w:start w:val="1"/>
      <w:numFmt w:val="bullet"/>
      <w:lvlText w:val=""/>
      <w:lvlJc w:val="left"/>
      <w:pPr>
        <w:ind w:left="678" w:hanging="360"/>
      </w:pPr>
      <w:rPr>
        <w:rFonts w:ascii="Symbol" w:hAnsi="Symbol" w:cs="Symbol" w:hint="default"/>
        <w:color w:val="auto"/>
      </w:rPr>
    </w:lvl>
    <w:lvl w:ilvl="1" w:tplc="04070003" w:tentative="1">
      <w:start w:val="1"/>
      <w:numFmt w:val="bullet"/>
      <w:lvlText w:val="o"/>
      <w:lvlJc w:val="left"/>
      <w:pPr>
        <w:ind w:left="1758" w:hanging="360"/>
      </w:pPr>
      <w:rPr>
        <w:rFonts w:ascii="Courier New" w:hAnsi="Courier New" w:cs="Courier New" w:hint="default"/>
      </w:rPr>
    </w:lvl>
    <w:lvl w:ilvl="2" w:tplc="04070005" w:tentative="1">
      <w:start w:val="1"/>
      <w:numFmt w:val="bullet"/>
      <w:lvlText w:val=""/>
      <w:lvlJc w:val="left"/>
      <w:pPr>
        <w:ind w:left="2478" w:hanging="360"/>
      </w:pPr>
      <w:rPr>
        <w:rFonts w:ascii="Wingdings" w:hAnsi="Wingdings" w:cs="Wingdings" w:hint="default"/>
      </w:rPr>
    </w:lvl>
    <w:lvl w:ilvl="3" w:tplc="04070001" w:tentative="1">
      <w:start w:val="1"/>
      <w:numFmt w:val="bullet"/>
      <w:lvlText w:val=""/>
      <w:lvlJc w:val="left"/>
      <w:pPr>
        <w:ind w:left="3198" w:hanging="360"/>
      </w:pPr>
      <w:rPr>
        <w:rFonts w:ascii="Symbol" w:hAnsi="Symbol" w:cs="Symbol" w:hint="default"/>
      </w:rPr>
    </w:lvl>
    <w:lvl w:ilvl="4" w:tplc="04070003" w:tentative="1">
      <w:start w:val="1"/>
      <w:numFmt w:val="bullet"/>
      <w:lvlText w:val="o"/>
      <w:lvlJc w:val="left"/>
      <w:pPr>
        <w:ind w:left="3918" w:hanging="360"/>
      </w:pPr>
      <w:rPr>
        <w:rFonts w:ascii="Courier New" w:hAnsi="Courier New" w:cs="Courier New" w:hint="default"/>
      </w:rPr>
    </w:lvl>
    <w:lvl w:ilvl="5" w:tplc="04070005" w:tentative="1">
      <w:start w:val="1"/>
      <w:numFmt w:val="bullet"/>
      <w:lvlText w:val=""/>
      <w:lvlJc w:val="left"/>
      <w:pPr>
        <w:ind w:left="4638" w:hanging="360"/>
      </w:pPr>
      <w:rPr>
        <w:rFonts w:ascii="Wingdings" w:hAnsi="Wingdings" w:cs="Wingdings" w:hint="default"/>
      </w:rPr>
    </w:lvl>
    <w:lvl w:ilvl="6" w:tplc="04070001" w:tentative="1">
      <w:start w:val="1"/>
      <w:numFmt w:val="bullet"/>
      <w:lvlText w:val=""/>
      <w:lvlJc w:val="left"/>
      <w:pPr>
        <w:ind w:left="5358" w:hanging="360"/>
      </w:pPr>
      <w:rPr>
        <w:rFonts w:ascii="Symbol" w:hAnsi="Symbol" w:cs="Symbol" w:hint="default"/>
      </w:rPr>
    </w:lvl>
    <w:lvl w:ilvl="7" w:tplc="04070003" w:tentative="1">
      <w:start w:val="1"/>
      <w:numFmt w:val="bullet"/>
      <w:lvlText w:val="o"/>
      <w:lvlJc w:val="left"/>
      <w:pPr>
        <w:ind w:left="6078" w:hanging="360"/>
      </w:pPr>
      <w:rPr>
        <w:rFonts w:ascii="Courier New" w:hAnsi="Courier New" w:cs="Courier New" w:hint="default"/>
      </w:rPr>
    </w:lvl>
    <w:lvl w:ilvl="8" w:tplc="04070005" w:tentative="1">
      <w:start w:val="1"/>
      <w:numFmt w:val="bullet"/>
      <w:lvlText w:val=""/>
      <w:lvlJc w:val="left"/>
      <w:pPr>
        <w:ind w:left="6798" w:hanging="360"/>
      </w:pPr>
      <w:rPr>
        <w:rFonts w:ascii="Wingdings" w:hAnsi="Wingdings" w:cs="Wingdings" w:hint="default"/>
      </w:rPr>
    </w:lvl>
  </w:abstractNum>
  <w:abstractNum w:abstractNumId="11">
    <w:nsid w:val="0EA156D0"/>
    <w:multiLevelType w:val="hybridMultilevel"/>
    <w:tmpl w:val="6EEE2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0FA6CE3"/>
    <w:multiLevelType w:val="hybridMultilevel"/>
    <w:tmpl w:val="F63C0974"/>
    <w:lvl w:ilvl="0" w:tplc="FE9AE612">
      <w:start w:val="1"/>
      <w:numFmt w:val="lowerLetter"/>
      <w:lvlText w:val="%1)"/>
      <w:lvlJc w:val="left"/>
      <w:pPr>
        <w:ind w:left="394"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3">
    <w:nsid w:val="11CF71F4"/>
    <w:multiLevelType w:val="hybridMultilevel"/>
    <w:tmpl w:val="7C6824AC"/>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14">
    <w:nsid w:val="11DF41A4"/>
    <w:multiLevelType w:val="hybridMultilevel"/>
    <w:tmpl w:val="CA92F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34B68C3"/>
    <w:multiLevelType w:val="hybridMultilevel"/>
    <w:tmpl w:val="1C3ED2AE"/>
    <w:lvl w:ilvl="0" w:tplc="04070017">
      <w:start w:val="1"/>
      <w:numFmt w:val="lowerLetter"/>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521379E"/>
    <w:multiLevelType w:val="hybridMultilevel"/>
    <w:tmpl w:val="20D4A9DA"/>
    <w:lvl w:ilvl="0" w:tplc="473E9DFC">
      <w:start w:val="1"/>
      <w:numFmt w:val="bullet"/>
      <w:lvlText w:val=""/>
      <w:lvlJc w:val="left"/>
      <w:pPr>
        <w:ind w:left="360" w:hanging="360"/>
      </w:pPr>
      <w:rPr>
        <w:rFonts w:ascii="Symbol" w:hAnsi="Symbol" w:cs="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7">
    <w:nsid w:val="17100689"/>
    <w:multiLevelType w:val="hybridMultilevel"/>
    <w:tmpl w:val="D32279E8"/>
    <w:lvl w:ilvl="0" w:tplc="04070001">
      <w:start w:val="1"/>
      <w:numFmt w:val="bullet"/>
      <w:lvlText w:val=""/>
      <w:lvlJc w:val="left"/>
      <w:pPr>
        <w:ind w:left="1071" w:hanging="360"/>
      </w:pPr>
      <w:rPr>
        <w:rFonts w:ascii="Symbol" w:hAnsi="Symbol" w:cs="Symbo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cs="Wingdings" w:hint="default"/>
      </w:rPr>
    </w:lvl>
    <w:lvl w:ilvl="3" w:tplc="04070001" w:tentative="1">
      <w:start w:val="1"/>
      <w:numFmt w:val="bullet"/>
      <w:lvlText w:val=""/>
      <w:lvlJc w:val="left"/>
      <w:pPr>
        <w:ind w:left="3231" w:hanging="360"/>
      </w:pPr>
      <w:rPr>
        <w:rFonts w:ascii="Symbol" w:hAnsi="Symbol" w:cs="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cs="Wingdings" w:hint="default"/>
      </w:rPr>
    </w:lvl>
    <w:lvl w:ilvl="6" w:tplc="04070001" w:tentative="1">
      <w:start w:val="1"/>
      <w:numFmt w:val="bullet"/>
      <w:lvlText w:val=""/>
      <w:lvlJc w:val="left"/>
      <w:pPr>
        <w:ind w:left="5391" w:hanging="360"/>
      </w:pPr>
      <w:rPr>
        <w:rFonts w:ascii="Symbol" w:hAnsi="Symbol" w:cs="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cs="Wingdings" w:hint="default"/>
      </w:rPr>
    </w:lvl>
  </w:abstractNum>
  <w:abstractNum w:abstractNumId="18">
    <w:nsid w:val="1AC52264"/>
    <w:multiLevelType w:val="hybridMultilevel"/>
    <w:tmpl w:val="FF866282"/>
    <w:lvl w:ilvl="0" w:tplc="04070001">
      <w:start w:val="1"/>
      <w:numFmt w:val="bullet"/>
      <w:lvlText w:val=""/>
      <w:lvlJc w:val="left"/>
      <w:pPr>
        <w:ind w:left="1095" w:hanging="360"/>
      </w:pPr>
      <w:rPr>
        <w:rFonts w:ascii="Symbol" w:hAnsi="Symbol" w:hint="default"/>
      </w:rPr>
    </w:lvl>
    <w:lvl w:ilvl="1" w:tplc="04070003" w:tentative="1">
      <w:start w:val="1"/>
      <w:numFmt w:val="bullet"/>
      <w:lvlText w:val="o"/>
      <w:lvlJc w:val="left"/>
      <w:pPr>
        <w:ind w:left="1815" w:hanging="360"/>
      </w:pPr>
      <w:rPr>
        <w:rFonts w:ascii="Courier New" w:hAnsi="Courier New" w:cs="Courier New" w:hint="default"/>
      </w:rPr>
    </w:lvl>
    <w:lvl w:ilvl="2" w:tplc="04070005" w:tentative="1">
      <w:start w:val="1"/>
      <w:numFmt w:val="bullet"/>
      <w:lvlText w:val=""/>
      <w:lvlJc w:val="left"/>
      <w:pPr>
        <w:ind w:left="2535" w:hanging="360"/>
      </w:pPr>
      <w:rPr>
        <w:rFonts w:ascii="Wingdings" w:hAnsi="Wingdings" w:hint="default"/>
      </w:rPr>
    </w:lvl>
    <w:lvl w:ilvl="3" w:tplc="04070001" w:tentative="1">
      <w:start w:val="1"/>
      <w:numFmt w:val="bullet"/>
      <w:lvlText w:val=""/>
      <w:lvlJc w:val="left"/>
      <w:pPr>
        <w:ind w:left="3255" w:hanging="360"/>
      </w:pPr>
      <w:rPr>
        <w:rFonts w:ascii="Symbol" w:hAnsi="Symbol" w:hint="default"/>
      </w:rPr>
    </w:lvl>
    <w:lvl w:ilvl="4" w:tplc="04070003" w:tentative="1">
      <w:start w:val="1"/>
      <w:numFmt w:val="bullet"/>
      <w:lvlText w:val="o"/>
      <w:lvlJc w:val="left"/>
      <w:pPr>
        <w:ind w:left="3975" w:hanging="360"/>
      </w:pPr>
      <w:rPr>
        <w:rFonts w:ascii="Courier New" w:hAnsi="Courier New" w:cs="Courier New" w:hint="default"/>
      </w:rPr>
    </w:lvl>
    <w:lvl w:ilvl="5" w:tplc="04070005" w:tentative="1">
      <w:start w:val="1"/>
      <w:numFmt w:val="bullet"/>
      <w:lvlText w:val=""/>
      <w:lvlJc w:val="left"/>
      <w:pPr>
        <w:ind w:left="4695" w:hanging="360"/>
      </w:pPr>
      <w:rPr>
        <w:rFonts w:ascii="Wingdings" w:hAnsi="Wingdings" w:hint="default"/>
      </w:rPr>
    </w:lvl>
    <w:lvl w:ilvl="6" w:tplc="04070001" w:tentative="1">
      <w:start w:val="1"/>
      <w:numFmt w:val="bullet"/>
      <w:lvlText w:val=""/>
      <w:lvlJc w:val="left"/>
      <w:pPr>
        <w:ind w:left="5415" w:hanging="360"/>
      </w:pPr>
      <w:rPr>
        <w:rFonts w:ascii="Symbol" w:hAnsi="Symbol" w:hint="default"/>
      </w:rPr>
    </w:lvl>
    <w:lvl w:ilvl="7" w:tplc="04070003" w:tentative="1">
      <w:start w:val="1"/>
      <w:numFmt w:val="bullet"/>
      <w:lvlText w:val="o"/>
      <w:lvlJc w:val="left"/>
      <w:pPr>
        <w:ind w:left="6135" w:hanging="360"/>
      </w:pPr>
      <w:rPr>
        <w:rFonts w:ascii="Courier New" w:hAnsi="Courier New" w:cs="Courier New" w:hint="default"/>
      </w:rPr>
    </w:lvl>
    <w:lvl w:ilvl="8" w:tplc="04070005" w:tentative="1">
      <w:start w:val="1"/>
      <w:numFmt w:val="bullet"/>
      <w:lvlText w:val=""/>
      <w:lvlJc w:val="left"/>
      <w:pPr>
        <w:ind w:left="6855" w:hanging="360"/>
      </w:pPr>
      <w:rPr>
        <w:rFonts w:ascii="Wingdings" w:hAnsi="Wingdings" w:hint="default"/>
      </w:rPr>
    </w:lvl>
  </w:abstractNum>
  <w:abstractNum w:abstractNumId="19">
    <w:nsid w:val="1B2212B9"/>
    <w:multiLevelType w:val="hybridMultilevel"/>
    <w:tmpl w:val="D8B2D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1C477584"/>
    <w:multiLevelType w:val="hybridMultilevel"/>
    <w:tmpl w:val="BDE81FE6"/>
    <w:lvl w:ilvl="0" w:tplc="5A468A84">
      <w:start w:val="1"/>
      <w:numFmt w:val="bullet"/>
      <w:lvlText w:val=""/>
      <w:lvlJc w:val="left"/>
      <w:pPr>
        <w:ind w:left="360" w:hanging="360"/>
      </w:pPr>
      <w:rPr>
        <w:rFonts w:ascii="Symbol" w:hAnsi="Symbol" w:cs="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1">
    <w:nsid w:val="1F705070"/>
    <w:multiLevelType w:val="hybridMultilevel"/>
    <w:tmpl w:val="4746A1A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nsid w:val="200350B9"/>
    <w:multiLevelType w:val="hybridMultilevel"/>
    <w:tmpl w:val="B1E408DA"/>
    <w:lvl w:ilvl="0" w:tplc="B52E32D6">
      <w:start w:val="1"/>
      <w:numFmt w:val="lowerLetter"/>
      <w:lvlText w:val="%1)"/>
      <w:lvlJc w:val="left"/>
      <w:pPr>
        <w:ind w:left="1179" w:hanging="360"/>
      </w:pPr>
      <w:rPr>
        <w:rFonts w:hint="default"/>
      </w:r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23">
    <w:nsid w:val="227B7E46"/>
    <w:multiLevelType w:val="hybridMultilevel"/>
    <w:tmpl w:val="61AEA8DE"/>
    <w:lvl w:ilvl="0" w:tplc="27843E24">
      <w:numFmt w:val="bullet"/>
      <w:lvlText w:val="-"/>
      <w:lvlJc w:val="left"/>
      <w:pPr>
        <w:ind w:left="819" w:hanging="360"/>
      </w:pPr>
      <w:rPr>
        <w:rFonts w:ascii="Arial" w:eastAsia="Times New Roman" w:hAnsi="Arial" w:hint="default"/>
      </w:rPr>
    </w:lvl>
    <w:lvl w:ilvl="1" w:tplc="04070003" w:tentative="1">
      <w:start w:val="1"/>
      <w:numFmt w:val="bullet"/>
      <w:lvlText w:val="o"/>
      <w:lvlJc w:val="left"/>
      <w:pPr>
        <w:ind w:left="1539" w:hanging="360"/>
      </w:pPr>
      <w:rPr>
        <w:rFonts w:ascii="Courier New" w:hAnsi="Courier New" w:cs="Courier New" w:hint="default"/>
      </w:rPr>
    </w:lvl>
    <w:lvl w:ilvl="2" w:tplc="04070005" w:tentative="1">
      <w:start w:val="1"/>
      <w:numFmt w:val="bullet"/>
      <w:lvlText w:val=""/>
      <w:lvlJc w:val="left"/>
      <w:pPr>
        <w:ind w:left="2259" w:hanging="360"/>
      </w:pPr>
      <w:rPr>
        <w:rFonts w:ascii="Wingdings" w:hAnsi="Wingdings" w:cs="Wingdings" w:hint="default"/>
      </w:rPr>
    </w:lvl>
    <w:lvl w:ilvl="3" w:tplc="04070001" w:tentative="1">
      <w:start w:val="1"/>
      <w:numFmt w:val="bullet"/>
      <w:lvlText w:val=""/>
      <w:lvlJc w:val="left"/>
      <w:pPr>
        <w:ind w:left="2979" w:hanging="360"/>
      </w:pPr>
      <w:rPr>
        <w:rFonts w:ascii="Symbol" w:hAnsi="Symbol" w:cs="Symbol" w:hint="default"/>
      </w:rPr>
    </w:lvl>
    <w:lvl w:ilvl="4" w:tplc="04070003" w:tentative="1">
      <w:start w:val="1"/>
      <w:numFmt w:val="bullet"/>
      <w:lvlText w:val="o"/>
      <w:lvlJc w:val="left"/>
      <w:pPr>
        <w:ind w:left="3699" w:hanging="360"/>
      </w:pPr>
      <w:rPr>
        <w:rFonts w:ascii="Courier New" w:hAnsi="Courier New" w:cs="Courier New" w:hint="default"/>
      </w:rPr>
    </w:lvl>
    <w:lvl w:ilvl="5" w:tplc="04070005" w:tentative="1">
      <w:start w:val="1"/>
      <w:numFmt w:val="bullet"/>
      <w:lvlText w:val=""/>
      <w:lvlJc w:val="left"/>
      <w:pPr>
        <w:ind w:left="4419" w:hanging="360"/>
      </w:pPr>
      <w:rPr>
        <w:rFonts w:ascii="Wingdings" w:hAnsi="Wingdings" w:cs="Wingdings" w:hint="default"/>
      </w:rPr>
    </w:lvl>
    <w:lvl w:ilvl="6" w:tplc="04070001" w:tentative="1">
      <w:start w:val="1"/>
      <w:numFmt w:val="bullet"/>
      <w:lvlText w:val=""/>
      <w:lvlJc w:val="left"/>
      <w:pPr>
        <w:ind w:left="5139" w:hanging="360"/>
      </w:pPr>
      <w:rPr>
        <w:rFonts w:ascii="Symbol" w:hAnsi="Symbol" w:cs="Symbol" w:hint="default"/>
      </w:rPr>
    </w:lvl>
    <w:lvl w:ilvl="7" w:tplc="04070003" w:tentative="1">
      <w:start w:val="1"/>
      <w:numFmt w:val="bullet"/>
      <w:lvlText w:val="o"/>
      <w:lvlJc w:val="left"/>
      <w:pPr>
        <w:ind w:left="5859" w:hanging="360"/>
      </w:pPr>
      <w:rPr>
        <w:rFonts w:ascii="Courier New" w:hAnsi="Courier New" w:cs="Courier New" w:hint="default"/>
      </w:rPr>
    </w:lvl>
    <w:lvl w:ilvl="8" w:tplc="04070005" w:tentative="1">
      <w:start w:val="1"/>
      <w:numFmt w:val="bullet"/>
      <w:lvlText w:val=""/>
      <w:lvlJc w:val="left"/>
      <w:pPr>
        <w:ind w:left="6579" w:hanging="360"/>
      </w:pPr>
      <w:rPr>
        <w:rFonts w:ascii="Wingdings" w:hAnsi="Wingdings" w:cs="Wingdings" w:hint="default"/>
      </w:rPr>
    </w:lvl>
  </w:abstractNum>
  <w:abstractNum w:abstractNumId="24">
    <w:nsid w:val="240A5B3A"/>
    <w:multiLevelType w:val="hybridMultilevel"/>
    <w:tmpl w:val="0F4AF5DC"/>
    <w:lvl w:ilvl="0" w:tplc="04070001">
      <w:start w:val="1"/>
      <w:numFmt w:val="bullet"/>
      <w:lvlText w:val=""/>
      <w:lvlJc w:val="left"/>
      <w:pPr>
        <w:ind w:left="1253" w:hanging="360"/>
      </w:pPr>
      <w:rPr>
        <w:rFonts w:ascii="Symbol" w:hAnsi="Symbol" w:cs="Symbol" w:hint="default"/>
      </w:rPr>
    </w:lvl>
    <w:lvl w:ilvl="1" w:tplc="04070003" w:tentative="1">
      <w:start w:val="1"/>
      <w:numFmt w:val="bullet"/>
      <w:lvlText w:val="o"/>
      <w:lvlJc w:val="left"/>
      <w:pPr>
        <w:ind w:left="1973" w:hanging="360"/>
      </w:pPr>
      <w:rPr>
        <w:rFonts w:ascii="Courier New" w:hAnsi="Courier New" w:cs="Courier New" w:hint="default"/>
      </w:rPr>
    </w:lvl>
    <w:lvl w:ilvl="2" w:tplc="04070005" w:tentative="1">
      <w:start w:val="1"/>
      <w:numFmt w:val="bullet"/>
      <w:lvlText w:val=""/>
      <w:lvlJc w:val="left"/>
      <w:pPr>
        <w:ind w:left="2693" w:hanging="360"/>
      </w:pPr>
      <w:rPr>
        <w:rFonts w:ascii="Wingdings" w:hAnsi="Wingdings" w:cs="Wingdings" w:hint="default"/>
      </w:rPr>
    </w:lvl>
    <w:lvl w:ilvl="3" w:tplc="04070001" w:tentative="1">
      <w:start w:val="1"/>
      <w:numFmt w:val="bullet"/>
      <w:lvlText w:val=""/>
      <w:lvlJc w:val="left"/>
      <w:pPr>
        <w:ind w:left="3413" w:hanging="360"/>
      </w:pPr>
      <w:rPr>
        <w:rFonts w:ascii="Symbol" w:hAnsi="Symbol" w:cs="Symbol" w:hint="default"/>
      </w:rPr>
    </w:lvl>
    <w:lvl w:ilvl="4" w:tplc="04070003" w:tentative="1">
      <w:start w:val="1"/>
      <w:numFmt w:val="bullet"/>
      <w:lvlText w:val="o"/>
      <w:lvlJc w:val="left"/>
      <w:pPr>
        <w:ind w:left="4133" w:hanging="360"/>
      </w:pPr>
      <w:rPr>
        <w:rFonts w:ascii="Courier New" w:hAnsi="Courier New" w:cs="Courier New" w:hint="default"/>
      </w:rPr>
    </w:lvl>
    <w:lvl w:ilvl="5" w:tplc="04070005" w:tentative="1">
      <w:start w:val="1"/>
      <w:numFmt w:val="bullet"/>
      <w:lvlText w:val=""/>
      <w:lvlJc w:val="left"/>
      <w:pPr>
        <w:ind w:left="4853" w:hanging="360"/>
      </w:pPr>
      <w:rPr>
        <w:rFonts w:ascii="Wingdings" w:hAnsi="Wingdings" w:cs="Wingdings" w:hint="default"/>
      </w:rPr>
    </w:lvl>
    <w:lvl w:ilvl="6" w:tplc="04070001" w:tentative="1">
      <w:start w:val="1"/>
      <w:numFmt w:val="bullet"/>
      <w:lvlText w:val=""/>
      <w:lvlJc w:val="left"/>
      <w:pPr>
        <w:ind w:left="5573" w:hanging="360"/>
      </w:pPr>
      <w:rPr>
        <w:rFonts w:ascii="Symbol" w:hAnsi="Symbol" w:cs="Symbol" w:hint="default"/>
      </w:rPr>
    </w:lvl>
    <w:lvl w:ilvl="7" w:tplc="04070003" w:tentative="1">
      <w:start w:val="1"/>
      <w:numFmt w:val="bullet"/>
      <w:lvlText w:val="o"/>
      <w:lvlJc w:val="left"/>
      <w:pPr>
        <w:ind w:left="6293" w:hanging="360"/>
      </w:pPr>
      <w:rPr>
        <w:rFonts w:ascii="Courier New" w:hAnsi="Courier New" w:cs="Courier New" w:hint="default"/>
      </w:rPr>
    </w:lvl>
    <w:lvl w:ilvl="8" w:tplc="04070005" w:tentative="1">
      <w:start w:val="1"/>
      <w:numFmt w:val="bullet"/>
      <w:lvlText w:val=""/>
      <w:lvlJc w:val="left"/>
      <w:pPr>
        <w:ind w:left="7013" w:hanging="360"/>
      </w:pPr>
      <w:rPr>
        <w:rFonts w:ascii="Wingdings" w:hAnsi="Wingdings" w:cs="Wingdings" w:hint="default"/>
      </w:rPr>
    </w:lvl>
  </w:abstractNum>
  <w:abstractNum w:abstractNumId="25">
    <w:nsid w:val="26B6406D"/>
    <w:multiLevelType w:val="hybridMultilevel"/>
    <w:tmpl w:val="31BA2D8E"/>
    <w:lvl w:ilvl="0" w:tplc="9956F784">
      <w:start w:val="1"/>
      <w:numFmt w:val="lowerLetter"/>
      <w:lvlText w:val="%1)"/>
      <w:lvlJc w:val="left"/>
      <w:pPr>
        <w:ind w:left="754" w:hanging="360"/>
      </w:pPr>
      <w:rPr>
        <w:rFonts w:hint="default"/>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26">
    <w:nsid w:val="26DE44D2"/>
    <w:multiLevelType w:val="hybridMultilevel"/>
    <w:tmpl w:val="1C3ED2AE"/>
    <w:lvl w:ilvl="0" w:tplc="04070017">
      <w:start w:val="1"/>
      <w:numFmt w:val="lowerLetter"/>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cs="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27552216"/>
    <w:multiLevelType w:val="hybridMultilevel"/>
    <w:tmpl w:val="41281A52"/>
    <w:lvl w:ilvl="0" w:tplc="3F1690DE">
      <w:start w:val="1"/>
      <w:numFmt w:val="lowerLetter"/>
      <w:lvlText w:val="%1)"/>
      <w:lvlJc w:val="left"/>
      <w:pPr>
        <w:ind w:left="754" w:hanging="360"/>
      </w:pPr>
      <w:rPr>
        <w:rFonts w:hint="default"/>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28">
    <w:nsid w:val="285A354B"/>
    <w:multiLevelType w:val="hybridMultilevel"/>
    <w:tmpl w:val="56463BF2"/>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29">
    <w:nsid w:val="2B563919"/>
    <w:multiLevelType w:val="hybridMultilevel"/>
    <w:tmpl w:val="D3BA2A60"/>
    <w:lvl w:ilvl="0" w:tplc="1B529D44">
      <w:start w:val="1"/>
      <w:numFmt w:val="lowerLetter"/>
      <w:lvlText w:val="%1)"/>
      <w:lvlJc w:val="left"/>
      <w:pPr>
        <w:ind w:left="711" w:hanging="360"/>
      </w:pPr>
      <w:rPr>
        <w:rFonts w:hint="default"/>
      </w:rPr>
    </w:lvl>
    <w:lvl w:ilvl="1" w:tplc="04070019" w:tentative="1">
      <w:start w:val="1"/>
      <w:numFmt w:val="lowerLetter"/>
      <w:lvlText w:val="%2."/>
      <w:lvlJc w:val="left"/>
      <w:pPr>
        <w:ind w:left="1431" w:hanging="360"/>
      </w:pPr>
    </w:lvl>
    <w:lvl w:ilvl="2" w:tplc="0407001B" w:tentative="1">
      <w:start w:val="1"/>
      <w:numFmt w:val="lowerRoman"/>
      <w:lvlText w:val="%3."/>
      <w:lvlJc w:val="right"/>
      <w:pPr>
        <w:ind w:left="2151" w:hanging="180"/>
      </w:pPr>
    </w:lvl>
    <w:lvl w:ilvl="3" w:tplc="0407000F" w:tentative="1">
      <w:start w:val="1"/>
      <w:numFmt w:val="decimal"/>
      <w:lvlText w:val="%4."/>
      <w:lvlJc w:val="left"/>
      <w:pPr>
        <w:ind w:left="2871" w:hanging="360"/>
      </w:pPr>
    </w:lvl>
    <w:lvl w:ilvl="4" w:tplc="04070019" w:tentative="1">
      <w:start w:val="1"/>
      <w:numFmt w:val="lowerLetter"/>
      <w:lvlText w:val="%5."/>
      <w:lvlJc w:val="left"/>
      <w:pPr>
        <w:ind w:left="3591" w:hanging="360"/>
      </w:pPr>
    </w:lvl>
    <w:lvl w:ilvl="5" w:tplc="0407001B" w:tentative="1">
      <w:start w:val="1"/>
      <w:numFmt w:val="lowerRoman"/>
      <w:lvlText w:val="%6."/>
      <w:lvlJc w:val="right"/>
      <w:pPr>
        <w:ind w:left="4311" w:hanging="180"/>
      </w:pPr>
    </w:lvl>
    <w:lvl w:ilvl="6" w:tplc="0407000F" w:tentative="1">
      <w:start w:val="1"/>
      <w:numFmt w:val="decimal"/>
      <w:lvlText w:val="%7."/>
      <w:lvlJc w:val="left"/>
      <w:pPr>
        <w:ind w:left="5031" w:hanging="360"/>
      </w:pPr>
    </w:lvl>
    <w:lvl w:ilvl="7" w:tplc="04070019" w:tentative="1">
      <w:start w:val="1"/>
      <w:numFmt w:val="lowerLetter"/>
      <w:lvlText w:val="%8."/>
      <w:lvlJc w:val="left"/>
      <w:pPr>
        <w:ind w:left="5751" w:hanging="360"/>
      </w:pPr>
    </w:lvl>
    <w:lvl w:ilvl="8" w:tplc="0407001B" w:tentative="1">
      <w:start w:val="1"/>
      <w:numFmt w:val="lowerRoman"/>
      <w:lvlText w:val="%9."/>
      <w:lvlJc w:val="right"/>
      <w:pPr>
        <w:ind w:left="6471" w:hanging="180"/>
      </w:pPr>
    </w:lvl>
  </w:abstractNum>
  <w:abstractNum w:abstractNumId="30">
    <w:nsid w:val="2BDF453B"/>
    <w:multiLevelType w:val="hybridMultilevel"/>
    <w:tmpl w:val="4F7E1D0C"/>
    <w:lvl w:ilvl="0" w:tplc="B20AAAA0">
      <w:start w:val="1"/>
      <w:numFmt w:val="lowerLetter"/>
      <w:lvlText w:val="%1)"/>
      <w:lvlJc w:val="left"/>
      <w:pPr>
        <w:ind w:left="720" w:hanging="360"/>
      </w:pPr>
      <w:rPr>
        <w:rFonts w:ascii="Arial" w:eastAsia="Times New Roman" w:hAnsi="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31EB4F16"/>
    <w:multiLevelType w:val="hybridMultilevel"/>
    <w:tmpl w:val="10166F48"/>
    <w:lvl w:ilvl="0" w:tplc="AABEA568">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32">
    <w:nsid w:val="320D4792"/>
    <w:multiLevelType w:val="hybridMultilevel"/>
    <w:tmpl w:val="F67C9F12"/>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33">
    <w:nsid w:val="32E8367D"/>
    <w:multiLevelType w:val="hybridMultilevel"/>
    <w:tmpl w:val="1C16F76E"/>
    <w:lvl w:ilvl="0" w:tplc="04070001">
      <w:start w:val="1"/>
      <w:numFmt w:val="bullet"/>
      <w:lvlText w:val=""/>
      <w:lvlJc w:val="left"/>
      <w:pPr>
        <w:ind w:left="1180" w:hanging="360"/>
      </w:pPr>
      <w:rPr>
        <w:rFonts w:ascii="Symbol" w:hAnsi="Symbol" w:cs="Symbol" w:hint="default"/>
      </w:rPr>
    </w:lvl>
    <w:lvl w:ilvl="1" w:tplc="04070003" w:tentative="1">
      <w:start w:val="1"/>
      <w:numFmt w:val="bullet"/>
      <w:lvlText w:val="o"/>
      <w:lvlJc w:val="left"/>
      <w:pPr>
        <w:ind w:left="1900" w:hanging="360"/>
      </w:pPr>
      <w:rPr>
        <w:rFonts w:ascii="Courier New" w:hAnsi="Courier New" w:cs="Courier New" w:hint="default"/>
      </w:rPr>
    </w:lvl>
    <w:lvl w:ilvl="2" w:tplc="04070005" w:tentative="1">
      <w:start w:val="1"/>
      <w:numFmt w:val="bullet"/>
      <w:lvlText w:val=""/>
      <w:lvlJc w:val="left"/>
      <w:pPr>
        <w:ind w:left="2620" w:hanging="360"/>
      </w:pPr>
      <w:rPr>
        <w:rFonts w:ascii="Wingdings" w:hAnsi="Wingdings" w:cs="Wingdings" w:hint="default"/>
      </w:rPr>
    </w:lvl>
    <w:lvl w:ilvl="3" w:tplc="04070001" w:tentative="1">
      <w:start w:val="1"/>
      <w:numFmt w:val="bullet"/>
      <w:lvlText w:val=""/>
      <w:lvlJc w:val="left"/>
      <w:pPr>
        <w:ind w:left="3340" w:hanging="360"/>
      </w:pPr>
      <w:rPr>
        <w:rFonts w:ascii="Symbol" w:hAnsi="Symbol" w:cs="Symbol" w:hint="default"/>
      </w:rPr>
    </w:lvl>
    <w:lvl w:ilvl="4" w:tplc="04070003" w:tentative="1">
      <w:start w:val="1"/>
      <w:numFmt w:val="bullet"/>
      <w:lvlText w:val="o"/>
      <w:lvlJc w:val="left"/>
      <w:pPr>
        <w:ind w:left="4060" w:hanging="360"/>
      </w:pPr>
      <w:rPr>
        <w:rFonts w:ascii="Courier New" w:hAnsi="Courier New" w:cs="Courier New" w:hint="default"/>
      </w:rPr>
    </w:lvl>
    <w:lvl w:ilvl="5" w:tplc="04070005" w:tentative="1">
      <w:start w:val="1"/>
      <w:numFmt w:val="bullet"/>
      <w:lvlText w:val=""/>
      <w:lvlJc w:val="left"/>
      <w:pPr>
        <w:ind w:left="4780" w:hanging="360"/>
      </w:pPr>
      <w:rPr>
        <w:rFonts w:ascii="Wingdings" w:hAnsi="Wingdings" w:cs="Wingdings" w:hint="default"/>
      </w:rPr>
    </w:lvl>
    <w:lvl w:ilvl="6" w:tplc="04070001" w:tentative="1">
      <w:start w:val="1"/>
      <w:numFmt w:val="bullet"/>
      <w:lvlText w:val=""/>
      <w:lvlJc w:val="left"/>
      <w:pPr>
        <w:ind w:left="5500" w:hanging="360"/>
      </w:pPr>
      <w:rPr>
        <w:rFonts w:ascii="Symbol" w:hAnsi="Symbol" w:cs="Symbol" w:hint="default"/>
      </w:rPr>
    </w:lvl>
    <w:lvl w:ilvl="7" w:tplc="04070003" w:tentative="1">
      <w:start w:val="1"/>
      <w:numFmt w:val="bullet"/>
      <w:lvlText w:val="o"/>
      <w:lvlJc w:val="left"/>
      <w:pPr>
        <w:ind w:left="6220" w:hanging="360"/>
      </w:pPr>
      <w:rPr>
        <w:rFonts w:ascii="Courier New" w:hAnsi="Courier New" w:cs="Courier New" w:hint="default"/>
      </w:rPr>
    </w:lvl>
    <w:lvl w:ilvl="8" w:tplc="04070005" w:tentative="1">
      <w:start w:val="1"/>
      <w:numFmt w:val="bullet"/>
      <w:lvlText w:val=""/>
      <w:lvlJc w:val="left"/>
      <w:pPr>
        <w:ind w:left="6940" w:hanging="360"/>
      </w:pPr>
      <w:rPr>
        <w:rFonts w:ascii="Wingdings" w:hAnsi="Wingdings" w:cs="Wingdings" w:hint="default"/>
      </w:rPr>
    </w:lvl>
  </w:abstractNum>
  <w:abstractNum w:abstractNumId="34">
    <w:nsid w:val="357A37D9"/>
    <w:multiLevelType w:val="hybridMultilevel"/>
    <w:tmpl w:val="7AC69730"/>
    <w:lvl w:ilvl="0" w:tplc="A10002CA">
      <w:start w:val="1"/>
      <w:numFmt w:val="lowerLetter"/>
      <w:lvlText w:val="%1)"/>
      <w:lvlJc w:val="left"/>
      <w:pPr>
        <w:ind w:left="107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36B85FB7"/>
    <w:multiLevelType w:val="hybridMultilevel"/>
    <w:tmpl w:val="632AD31C"/>
    <w:lvl w:ilvl="0" w:tplc="708C4B70">
      <w:start w:val="1"/>
      <w:numFmt w:val="bullet"/>
      <w:lvlText w:val=""/>
      <w:lvlJc w:val="left"/>
      <w:pPr>
        <w:ind w:left="1787" w:hanging="360"/>
      </w:pPr>
      <w:rPr>
        <w:rFonts w:ascii="Symbol" w:hAnsi="Symbol" w:cs="Symbol" w:hint="default"/>
        <w:color w:val="auto"/>
      </w:rPr>
    </w:lvl>
    <w:lvl w:ilvl="1" w:tplc="04070003" w:tentative="1">
      <w:start w:val="1"/>
      <w:numFmt w:val="bullet"/>
      <w:lvlText w:val="o"/>
      <w:lvlJc w:val="left"/>
      <w:pPr>
        <w:ind w:left="2507" w:hanging="360"/>
      </w:pPr>
      <w:rPr>
        <w:rFonts w:ascii="Courier New" w:hAnsi="Courier New" w:cs="Courier New" w:hint="default"/>
      </w:rPr>
    </w:lvl>
    <w:lvl w:ilvl="2" w:tplc="04070005" w:tentative="1">
      <w:start w:val="1"/>
      <w:numFmt w:val="bullet"/>
      <w:lvlText w:val=""/>
      <w:lvlJc w:val="left"/>
      <w:pPr>
        <w:ind w:left="3227" w:hanging="360"/>
      </w:pPr>
      <w:rPr>
        <w:rFonts w:ascii="Wingdings" w:hAnsi="Wingdings" w:cs="Wingdings" w:hint="default"/>
      </w:rPr>
    </w:lvl>
    <w:lvl w:ilvl="3" w:tplc="04070001" w:tentative="1">
      <w:start w:val="1"/>
      <w:numFmt w:val="bullet"/>
      <w:lvlText w:val=""/>
      <w:lvlJc w:val="left"/>
      <w:pPr>
        <w:ind w:left="3947" w:hanging="360"/>
      </w:pPr>
      <w:rPr>
        <w:rFonts w:ascii="Symbol" w:hAnsi="Symbol" w:cs="Symbol" w:hint="default"/>
      </w:rPr>
    </w:lvl>
    <w:lvl w:ilvl="4" w:tplc="04070003" w:tentative="1">
      <w:start w:val="1"/>
      <w:numFmt w:val="bullet"/>
      <w:lvlText w:val="o"/>
      <w:lvlJc w:val="left"/>
      <w:pPr>
        <w:ind w:left="4667" w:hanging="360"/>
      </w:pPr>
      <w:rPr>
        <w:rFonts w:ascii="Courier New" w:hAnsi="Courier New" w:cs="Courier New" w:hint="default"/>
      </w:rPr>
    </w:lvl>
    <w:lvl w:ilvl="5" w:tplc="04070005" w:tentative="1">
      <w:start w:val="1"/>
      <w:numFmt w:val="bullet"/>
      <w:lvlText w:val=""/>
      <w:lvlJc w:val="left"/>
      <w:pPr>
        <w:ind w:left="5387" w:hanging="360"/>
      </w:pPr>
      <w:rPr>
        <w:rFonts w:ascii="Wingdings" w:hAnsi="Wingdings" w:cs="Wingdings" w:hint="default"/>
      </w:rPr>
    </w:lvl>
    <w:lvl w:ilvl="6" w:tplc="04070001" w:tentative="1">
      <w:start w:val="1"/>
      <w:numFmt w:val="bullet"/>
      <w:lvlText w:val=""/>
      <w:lvlJc w:val="left"/>
      <w:pPr>
        <w:ind w:left="6107" w:hanging="360"/>
      </w:pPr>
      <w:rPr>
        <w:rFonts w:ascii="Symbol" w:hAnsi="Symbol" w:cs="Symbol" w:hint="default"/>
      </w:rPr>
    </w:lvl>
    <w:lvl w:ilvl="7" w:tplc="04070003" w:tentative="1">
      <w:start w:val="1"/>
      <w:numFmt w:val="bullet"/>
      <w:lvlText w:val="o"/>
      <w:lvlJc w:val="left"/>
      <w:pPr>
        <w:ind w:left="6827" w:hanging="360"/>
      </w:pPr>
      <w:rPr>
        <w:rFonts w:ascii="Courier New" w:hAnsi="Courier New" w:cs="Courier New" w:hint="default"/>
      </w:rPr>
    </w:lvl>
    <w:lvl w:ilvl="8" w:tplc="04070005" w:tentative="1">
      <w:start w:val="1"/>
      <w:numFmt w:val="bullet"/>
      <w:lvlText w:val=""/>
      <w:lvlJc w:val="left"/>
      <w:pPr>
        <w:ind w:left="7547" w:hanging="360"/>
      </w:pPr>
      <w:rPr>
        <w:rFonts w:ascii="Wingdings" w:hAnsi="Wingdings" w:cs="Wingdings" w:hint="default"/>
      </w:rPr>
    </w:lvl>
  </w:abstractNum>
  <w:abstractNum w:abstractNumId="36">
    <w:nsid w:val="38F67B67"/>
    <w:multiLevelType w:val="hybridMultilevel"/>
    <w:tmpl w:val="C290A982"/>
    <w:lvl w:ilvl="0" w:tplc="04070001">
      <w:start w:val="1"/>
      <w:numFmt w:val="bullet"/>
      <w:lvlText w:val=""/>
      <w:lvlJc w:val="left"/>
      <w:pPr>
        <w:ind w:left="720" w:hanging="360"/>
      </w:pPr>
      <w:rPr>
        <w:rFonts w:ascii="Symbol" w:hAnsi="Symbol" w:cs="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3AEC1DDA"/>
    <w:multiLevelType w:val="hybridMultilevel"/>
    <w:tmpl w:val="B91851D8"/>
    <w:lvl w:ilvl="0" w:tplc="2FCE52B6">
      <w:start w:val="1"/>
      <w:numFmt w:val="lowerLetter"/>
      <w:lvlText w:val="%1)"/>
      <w:lvlJc w:val="left"/>
      <w:pPr>
        <w:ind w:left="394" w:hanging="360"/>
      </w:pPr>
      <w:rPr>
        <w:rFonts w:hint="default"/>
        <w:i w:val="0"/>
        <w:iCs w:val="0"/>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38">
    <w:nsid w:val="3CB70854"/>
    <w:multiLevelType w:val="hybridMultilevel"/>
    <w:tmpl w:val="40CAF53C"/>
    <w:lvl w:ilvl="0" w:tplc="04070001">
      <w:start w:val="1"/>
      <w:numFmt w:val="bullet"/>
      <w:lvlText w:val=""/>
      <w:lvlJc w:val="left"/>
      <w:pPr>
        <w:ind w:left="1067" w:hanging="360"/>
      </w:pPr>
      <w:rPr>
        <w:rFonts w:ascii="Symbol" w:hAnsi="Symbol" w:cs="Symbol" w:hint="default"/>
      </w:rPr>
    </w:lvl>
    <w:lvl w:ilvl="1" w:tplc="04070003" w:tentative="1">
      <w:start w:val="1"/>
      <w:numFmt w:val="bullet"/>
      <w:lvlText w:val="o"/>
      <w:lvlJc w:val="left"/>
      <w:pPr>
        <w:ind w:left="1787" w:hanging="360"/>
      </w:pPr>
      <w:rPr>
        <w:rFonts w:ascii="Courier New" w:hAnsi="Courier New" w:cs="Courier New" w:hint="default"/>
      </w:rPr>
    </w:lvl>
    <w:lvl w:ilvl="2" w:tplc="04070005" w:tentative="1">
      <w:start w:val="1"/>
      <w:numFmt w:val="bullet"/>
      <w:lvlText w:val=""/>
      <w:lvlJc w:val="left"/>
      <w:pPr>
        <w:ind w:left="2507" w:hanging="360"/>
      </w:pPr>
      <w:rPr>
        <w:rFonts w:ascii="Wingdings" w:hAnsi="Wingdings" w:cs="Wingdings" w:hint="default"/>
      </w:rPr>
    </w:lvl>
    <w:lvl w:ilvl="3" w:tplc="04070001" w:tentative="1">
      <w:start w:val="1"/>
      <w:numFmt w:val="bullet"/>
      <w:lvlText w:val=""/>
      <w:lvlJc w:val="left"/>
      <w:pPr>
        <w:ind w:left="3227" w:hanging="360"/>
      </w:pPr>
      <w:rPr>
        <w:rFonts w:ascii="Symbol" w:hAnsi="Symbol" w:cs="Symbol" w:hint="default"/>
      </w:rPr>
    </w:lvl>
    <w:lvl w:ilvl="4" w:tplc="04070003" w:tentative="1">
      <w:start w:val="1"/>
      <w:numFmt w:val="bullet"/>
      <w:lvlText w:val="o"/>
      <w:lvlJc w:val="left"/>
      <w:pPr>
        <w:ind w:left="3947" w:hanging="360"/>
      </w:pPr>
      <w:rPr>
        <w:rFonts w:ascii="Courier New" w:hAnsi="Courier New" w:cs="Courier New" w:hint="default"/>
      </w:rPr>
    </w:lvl>
    <w:lvl w:ilvl="5" w:tplc="04070005" w:tentative="1">
      <w:start w:val="1"/>
      <w:numFmt w:val="bullet"/>
      <w:lvlText w:val=""/>
      <w:lvlJc w:val="left"/>
      <w:pPr>
        <w:ind w:left="4667" w:hanging="360"/>
      </w:pPr>
      <w:rPr>
        <w:rFonts w:ascii="Wingdings" w:hAnsi="Wingdings" w:cs="Wingdings" w:hint="default"/>
      </w:rPr>
    </w:lvl>
    <w:lvl w:ilvl="6" w:tplc="04070001" w:tentative="1">
      <w:start w:val="1"/>
      <w:numFmt w:val="bullet"/>
      <w:lvlText w:val=""/>
      <w:lvlJc w:val="left"/>
      <w:pPr>
        <w:ind w:left="5387" w:hanging="360"/>
      </w:pPr>
      <w:rPr>
        <w:rFonts w:ascii="Symbol" w:hAnsi="Symbol" w:cs="Symbol" w:hint="default"/>
      </w:rPr>
    </w:lvl>
    <w:lvl w:ilvl="7" w:tplc="04070003" w:tentative="1">
      <w:start w:val="1"/>
      <w:numFmt w:val="bullet"/>
      <w:lvlText w:val="o"/>
      <w:lvlJc w:val="left"/>
      <w:pPr>
        <w:ind w:left="6107" w:hanging="360"/>
      </w:pPr>
      <w:rPr>
        <w:rFonts w:ascii="Courier New" w:hAnsi="Courier New" w:cs="Courier New" w:hint="default"/>
      </w:rPr>
    </w:lvl>
    <w:lvl w:ilvl="8" w:tplc="04070005" w:tentative="1">
      <w:start w:val="1"/>
      <w:numFmt w:val="bullet"/>
      <w:lvlText w:val=""/>
      <w:lvlJc w:val="left"/>
      <w:pPr>
        <w:ind w:left="6827" w:hanging="360"/>
      </w:pPr>
      <w:rPr>
        <w:rFonts w:ascii="Wingdings" w:hAnsi="Wingdings" w:cs="Wingdings" w:hint="default"/>
      </w:rPr>
    </w:lvl>
  </w:abstractNum>
  <w:abstractNum w:abstractNumId="39">
    <w:nsid w:val="3DB2204E"/>
    <w:multiLevelType w:val="hybridMultilevel"/>
    <w:tmpl w:val="8640D394"/>
    <w:lvl w:ilvl="0" w:tplc="5B80CA94">
      <w:start w:val="1"/>
      <w:numFmt w:val="lowerLetter"/>
      <w:lvlText w:val="%1)"/>
      <w:lvlJc w:val="left"/>
      <w:pPr>
        <w:ind w:left="394" w:hanging="360"/>
      </w:pPr>
      <w:rPr>
        <w:rFonts w:hint="default"/>
        <w:color w:val="auto"/>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0">
    <w:nsid w:val="406E70DD"/>
    <w:multiLevelType w:val="hybridMultilevel"/>
    <w:tmpl w:val="0A6EA2BC"/>
    <w:lvl w:ilvl="0" w:tplc="014AF18C">
      <w:start w:val="1"/>
      <w:numFmt w:val="lowerLetter"/>
      <w:lvlText w:val="%1)"/>
      <w:lvlJc w:val="left"/>
      <w:pPr>
        <w:ind w:left="754" w:hanging="360"/>
      </w:pPr>
      <w:rPr>
        <w:rFonts w:hint="default"/>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41">
    <w:nsid w:val="452F6A50"/>
    <w:multiLevelType w:val="hybridMultilevel"/>
    <w:tmpl w:val="DFAECD14"/>
    <w:lvl w:ilvl="0" w:tplc="4ABC7A1C">
      <w:start w:val="1"/>
      <w:numFmt w:val="upperRoman"/>
      <w:lvlText w:val="%1."/>
      <w:lvlJc w:val="left"/>
      <w:pPr>
        <w:ind w:left="754" w:hanging="72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2">
    <w:nsid w:val="46D113A4"/>
    <w:multiLevelType w:val="hybridMultilevel"/>
    <w:tmpl w:val="B7D29A00"/>
    <w:lvl w:ilvl="0" w:tplc="62468084">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3">
    <w:nsid w:val="48EB2D5D"/>
    <w:multiLevelType w:val="hybridMultilevel"/>
    <w:tmpl w:val="82CE8108"/>
    <w:lvl w:ilvl="0" w:tplc="C554C9DC">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4">
    <w:nsid w:val="49CE2813"/>
    <w:multiLevelType w:val="hybridMultilevel"/>
    <w:tmpl w:val="6898E782"/>
    <w:lvl w:ilvl="0" w:tplc="4248227C">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5">
    <w:nsid w:val="4A130318"/>
    <w:multiLevelType w:val="hybridMultilevel"/>
    <w:tmpl w:val="A5FC3104"/>
    <w:lvl w:ilvl="0" w:tplc="276CCA2C">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46">
    <w:nsid w:val="4ECF12D8"/>
    <w:multiLevelType w:val="hybridMultilevel"/>
    <w:tmpl w:val="5C045B6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7">
    <w:nsid w:val="51643A7B"/>
    <w:multiLevelType w:val="hybridMultilevel"/>
    <w:tmpl w:val="63BEF91A"/>
    <w:lvl w:ilvl="0" w:tplc="8ED2AD2A">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nsid w:val="52443A52"/>
    <w:multiLevelType w:val="hybridMultilevel"/>
    <w:tmpl w:val="7026BBFE"/>
    <w:lvl w:ilvl="0" w:tplc="84BED15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53D67AD0"/>
    <w:multiLevelType w:val="hybridMultilevel"/>
    <w:tmpl w:val="CDA82116"/>
    <w:lvl w:ilvl="0" w:tplc="04070001">
      <w:start w:val="1"/>
      <w:numFmt w:val="bullet"/>
      <w:lvlText w:val=""/>
      <w:lvlJc w:val="left"/>
      <w:pPr>
        <w:ind w:left="1039" w:hanging="360"/>
      </w:pPr>
      <w:rPr>
        <w:rFonts w:ascii="Symbol" w:hAnsi="Symbol" w:cs="Symbol" w:hint="default"/>
      </w:rPr>
    </w:lvl>
    <w:lvl w:ilvl="1" w:tplc="04070003" w:tentative="1">
      <w:start w:val="1"/>
      <w:numFmt w:val="bullet"/>
      <w:lvlText w:val="o"/>
      <w:lvlJc w:val="left"/>
      <w:pPr>
        <w:ind w:left="1759" w:hanging="360"/>
      </w:pPr>
      <w:rPr>
        <w:rFonts w:ascii="Courier New" w:hAnsi="Courier New" w:cs="Courier New" w:hint="default"/>
      </w:rPr>
    </w:lvl>
    <w:lvl w:ilvl="2" w:tplc="04070005" w:tentative="1">
      <w:start w:val="1"/>
      <w:numFmt w:val="bullet"/>
      <w:lvlText w:val=""/>
      <w:lvlJc w:val="left"/>
      <w:pPr>
        <w:ind w:left="2479" w:hanging="360"/>
      </w:pPr>
      <w:rPr>
        <w:rFonts w:ascii="Wingdings" w:hAnsi="Wingdings" w:cs="Wingdings" w:hint="default"/>
      </w:rPr>
    </w:lvl>
    <w:lvl w:ilvl="3" w:tplc="04070001" w:tentative="1">
      <w:start w:val="1"/>
      <w:numFmt w:val="bullet"/>
      <w:lvlText w:val=""/>
      <w:lvlJc w:val="left"/>
      <w:pPr>
        <w:ind w:left="3199" w:hanging="360"/>
      </w:pPr>
      <w:rPr>
        <w:rFonts w:ascii="Symbol" w:hAnsi="Symbol" w:cs="Symbol" w:hint="default"/>
      </w:rPr>
    </w:lvl>
    <w:lvl w:ilvl="4" w:tplc="04070003" w:tentative="1">
      <w:start w:val="1"/>
      <w:numFmt w:val="bullet"/>
      <w:lvlText w:val="o"/>
      <w:lvlJc w:val="left"/>
      <w:pPr>
        <w:ind w:left="3919" w:hanging="360"/>
      </w:pPr>
      <w:rPr>
        <w:rFonts w:ascii="Courier New" w:hAnsi="Courier New" w:cs="Courier New" w:hint="default"/>
      </w:rPr>
    </w:lvl>
    <w:lvl w:ilvl="5" w:tplc="04070005" w:tentative="1">
      <w:start w:val="1"/>
      <w:numFmt w:val="bullet"/>
      <w:lvlText w:val=""/>
      <w:lvlJc w:val="left"/>
      <w:pPr>
        <w:ind w:left="4639" w:hanging="360"/>
      </w:pPr>
      <w:rPr>
        <w:rFonts w:ascii="Wingdings" w:hAnsi="Wingdings" w:cs="Wingdings" w:hint="default"/>
      </w:rPr>
    </w:lvl>
    <w:lvl w:ilvl="6" w:tplc="04070001" w:tentative="1">
      <w:start w:val="1"/>
      <w:numFmt w:val="bullet"/>
      <w:lvlText w:val=""/>
      <w:lvlJc w:val="left"/>
      <w:pPr>
        <w:ind w:left="5359" w:hanging="360"/>
      </w:pPr>
      <w:rPr>
        <w:rFonts w:ascii="Symbol" w:hAnsi="Symbol" w:cs="Symbol" w:hint="default"/>
      </w:rPr>
    </w:lvl>
    <w:lvl w:ilvl="7" w:tplc="04070003" w:tentative="1">
      <w:start w:val="1"/>
      <w:numFmt w:val="bullet"/>
      <w:lvlText w:val="o"/>
      <w:lvlJc w:val="left"/>
      <w:pPr>
        <w:ind w:left="6079" w:hanging="360"/>
      </w:pPr>
      <w:rPr>
        <w:rFonts w:ascii="Courier New" w:hAnsi="Courier New" w:cs="Courier New" w:hint="default"/>
      </w:rPr>
    </w:lvl>
    <w:lvl w:ilvl="8" w:tplc="04070005" w:tentative="1">
      <w:start w:val="1"/>
      <w:numFmt w:val="bullet"/>
      <w:lvlText w:val=""/>
      <w:lvlJc w:val="left"/>
      <w:pPr>
        <w:ind w:left="6799" w:hanging="360"/>
      </w:pPr>
      <w:rPr>
        <w:rFonts w:ascii="Wingdings" w:hAnsi="Wingdings" w:cs="Wingdings" w:hint="default"/>
      </w:rPr>
    </w:lvl>
  </w:abstractNum>
  <w:abstractNum w:abstractNumId="50">
    <w:nsid w:val="55153BD2"/>
    <w:multiLevelType w:val="hybridMultilevel"/>
    <w:tmpl w:val="6FACA1FC"/>
    <w:lvl w:ilvl="0" w:tplc="350ED6C8">
      <w:start w:val="1"/>
      <w:numFmt w:val="lowerLetter"/>
      <w:lvlText w:val="%1)"/>
      <w:lvlJc w:val="left"/>
      <w:pPr>
        <w:ind w:left="677" w:hanging="360"/>
      </w:pPr>
      <w:rPr>
        <w:rFonts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51">
    <w:nsid w:val="58433FF3"/>
    <w:multiLevelType w:val="hybridMultilevel"/>
    <w:tmpl w:val="25022A46"/>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52">
    <w:nsid w:val="5A6C366E"/>
    <w:multiLevelType w:val="hybridMultilevel"/>
    <w:tmpl w:val="2BE08B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5A90093B"/>
    <w:multiLevelType w:val="hybridMultilevel"/>
    <w:tmpl w:val="582C2530"/>
    <w:lvl w:ilvl="0" w:tplc="90D82CFA">
      <w:start w:val="1"/>
      <w:numFmt w:val="lowerLetter"/>
      <w:lvlText w:val="%1)"/>
      <w:lvlJc w:val="left"/>
      <w:pPr>
        <w:ind w:left="2359" w:hanging="360"/>
      </w:pPr>
      <w:rPr>
        <w:rFonts w:ascii="Arial" w:eastAsia="Times New Roman" w:hAnsi="Arial"/>
      </w:rPr>
    </w:lvl>
    <w:lvl w:ilvl="1" w:tplc="04070019" w:tentative="1">
      <w:start w:val="1"/>
      <w:numFmt w:val="lowerLetter"/>
      <w:lvlText w:val="%2."/>
      <w:lvlJc w:val="left"/>
      <w:pPr>
        <w:ind w:left="1900" w:hanging="360"/>
      </w:pPr>
    </w:lvl>
    <w:lvl w:ilvl="2" w:tplc="0407001B" w:tentative="1">
      <w:start w:val="1"/>
      <w:numFmt w:val="lowerRoman"/>
      <w:lvlText w:val="%3."/>
      <w:lvlJc w:val="right"/>
      <w:pPr>
        <w:ind w:left="2620" w:hanging="180"/>
      </w:pPr>
    </w:lvl>
    <w:lvl w:ilvl="3" w:tplc="0407000F" w:tentative="1">
      <w:start w:val="1"/>
      <w:numFmt w:val="decimal"/>
      <w:lvlText w:val="%4."/>
      <w:lvlJc w:val="left"/>
      <w:pPr>
        <w:ind w:left="3340" w:hanging="360"/>
      </w:pPr>
    </w:lvl>
    <w:lvl w:ilvl="4" w:tplc="04070019" w:tentative="1">
      <w:start w:val="1"/>
      <w:numFmt w:val="lowerLetter"/>
      <w:lvlText w:val="%5."/>
      <w:lvlJc w:val="left"/>
      <w:pPr>
        <w:ind w:left="4060" w:hanging="360"/>
      </w:pPr>
    </w:lvl>
    <w:lvl w:ilvl="5" w:tplc="0407001B" w:tentative="1">
      <w:start w:val="1"/>
      <w:numFmt w:val="lowerRoman"/>
      <w:lvlText w:val="%6."/>
      <w:lvlJc w:val="right"/>
      <w:pPr>
        <w:ind w:left="4780" w:hanging="180"/>
      </w:pPr>
    </w:lvl>
    <w:lvl w:ilvl="6" w:tplc="0407000F" w:tentative="1">
      <w:start w:val="1"/>
      <w:numFmt w:val="decimal"/>
      <w:lvlText w:val="%7."/>
      <w:lvlJc w:val="left"/>
      <w:pPr>
        <w:ind w:left="5500" w:hanging="360"/>
      </w:pPr>
    </w:lvl>
    <w:lvl w:ilvl="7" w:tplc="04070019" w:tentative="1">
      <w:start w:val="1"/>
      <w:numFmt w:val="lowerLetter"/>
      <w:lvlText w:val="%8."/>
      <w:lvlJc w:val="left"/>
      <w:pPr>
        <w:ind w:left="6220" w:hanging="360"/>
      </w:pPr>
    </w:lvl>
    <w:lvl w:ilvl="8" w:tplc="0407001B" w:tentative="1">
      <w:start w:val="1"/>
      <w:numFmt w:val="lowerRoman"/>
      <w:lvlText w:val="%9."/>
      <w:lvlJc w:val="right"/>
      <w:pPr>
        <w:ind w:left="6940" w:hanging="180"/>
      </w:pPr>
    </w:lvl>
  </w:abstractNum>
  <w:abstractNum w:abstractNumId="54">
    <w:nsid w:val="5B2A1D37"/>
    <w:multiLevelType w:val="hybridMultilevel"/>
    <w:tmpl w:val="D8C0E216"/>
    <w:lvl w:ilvl="0" w:tplc="04070001">
      <w:start w:val="1"/>
      <w:numFmt w:val="bullet"/>
      <w:lvlText w:val=""/>
      <w:lvlJc w:val="left"/>
      <w:pPr>
        <w:ind w:left="754" w:hanging="360"/>
      </w:pPr>
      <w:rPr>
        <w:rFonts w:ascii="Symbol" w:hAnsi="Symbol" w:cs="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cs="Wingdings" w:hint="default"/>
      </w:rPr>
    </w:lvl>
    <w:lvl w:ilvl="3" w:tplc="04070001" w:tentative="1">
      <w:start w:val="1"/>
      <w:numFmt w:val="bullet"/>
      <w:lvlText w:val=""/>
      <w:lvlJc w:val="left"/>
      <w:pPr>
        <w:ind w:left="2914" w:hanging="360"/>
      </w:pPr>
      <w:rPr>
        <w:rFonts w:ascii="Symbol" w:hAnsi="Symbol" w:cs="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cs="Wingdings" w:hint="default"/>
      </w:rPr>
    </w:lvl>
    <w:lvl w:ilvl="6" w:tplc="04070001" w:tentative="1">
      <w:start w:val="1"/>
      <w:numFmt w:val="bullet"/>
      <w:lvlText w:val=""/>
      <w:lvlJc w:val="left"/>
      <w:pPr>
        <w:ind w:left="5074" w:hanging="360"/>
      </w:pPr>
      <w:rPr>
        <w:rFonts w:ascii="Symbol" w:hAnsi="Symbol" w:cs="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cs="Wingdings" w:hint="default"/>
      </w:rPr>
    </w:lvl>
  </w:abstractNum>
  <w:abstractNum w:abstractNumId="55">
    <w:nsid w:val="5F8C4A08"/>
    <w:multiLevelType w:val="hybridMultilevel"/>
    <w:tmpl w:val="840E98CA"/>
    <w:lvl w:ilvl="0" w:tplc="FE9AE612">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56">
    <w:nsid w:val="601A18CC"/>
    <w:multiLevelType w:val="hybridMultilevel"/>
    <w:tmpl w:val="7DF0C776"/>
    <w:lvl w:ilvl="0" w:tplc="95E4F756">
      <w:start w:val="1"/>
      <w:numFmt w:val="lowerLetter"/>
      <w:lvlText w:val="%1)"/>
      <w:lvlJc w:val="left"/>
      <w:pPr>
        <w:ind w:left="394" w:hanging="360"/>
      </w:pPr>
      <w:rPr>
        <w:rFonts w:hint="default"/>
        <w:color w:val="auto"/>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57">
    <w:nsid w:val="62355B7A"/>
    <w:multiLevelType w:val="hybridMultilevel"/>
    <w:tmpl w:val="CEAC36C8"/>
    <w:lvl w:ilvl="0" w:tplc="950E9DF2">
      <w:start w:val="1"/>
      <w:numFmt w:val="bullet"/>
      <w:lvlText w:val=""/>
      <w:lvlJc w:val="left"/>
      <w:pPr>
        <w:ind w:left="720" w:hanging="360"/>
      </w:pPr>
      <w:rPr>
        <w:rFonts w:ascii="Symbol" w:hAnsi="Symbol" w:cs="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8">
    <w:nsid w:val="62CB52DF"/>
    <w:multiLevelType w:val="hybridMultilevel"/>
    <w:tmpl w:val="C04EFC3C"/>
    <w:lvl w:ilvl="0" w:tplc="04070017">
      <w:start w:val="1"/>
      <w:numFmt w:val="lowerLetter"/>
      <w:lvlText w:val="%1)"/>
      <w:lvlJc w:val="left"/>
      <w:pPr>
        <w:ind w:left="479" w:hanging="360"/>
      </w:pPr>
      <w:rPr>
        <w:rFonts w:hint="default"/>
      </w:r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abstractNum w:abstractNumId="59">
    <w:nsid w:val="66D67D71"/>
    <w:multiLevelType w:val="hybridMultilevel"/>
    <w:tmpl w:val="5802B5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6B1C602D"/>
    <w:multiLevelType w:val="hybridMultilevel"/>
    <w:tmpl w:val="ED8E1C72"/>
    <w:lvl w:ilvl="0" w:tplc="FE9AE612">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61">
    <w:nsid w:val="6DAF28FA"/>
    <w:multiLevelType w:val="hybridMultilevel"/>
    <w:tmpl w:val="45542066"/>
    <w:lvl w:ilvl="0" w:tplc="C620596E">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62">
    <w:nsid w:val="6ED3679C"/>
    <w:multiLevelType w:val="hybridMultilevel"/>
    <w:tmpl w:val="BD96AB1C"/>
    <w:lvl w:ilvl="0" w:tplc="FF82E402">
      <w:start w:val="1"/>
      <w:numFmt w:val="lowerLetter"/>
      <w:lvlText w:val="%1)"/>
      <w:lvlJc w:val="left"/>
      <w:pPr>
        <w:ind w:left="1114" w:hanging="360"/>
      </w:pPr>
      <w:rPr>
        <w:rFonts w:ascii="Arial" w:eastAsia="Times New Roman" w:hAnsi="Arial"/>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cs="Wingdings" w:hint="default"/>
      </w:rPr>
    </w:lvl>
    <w:lvl w:ilvl="3" w:tplc="04070001" w:tentative="1">
      <w:start w:val="1"/>
      <w:numFmt w:val="bullet"/>
      <w:lvlText w:val=""/>
      <w:lvlJc w:val="left"/>
      <w:pPr>
        <w:ind w:left="3274" w:hanging="360"/>
      </w:pPr>
      <w:rPr>
        <w:rFonts w:ascii="Symbol" w:hAnsi="Symbol" w:cs="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cs="Wingdings" w:hint="default"/>
      </w:rPr>
    </w:lvl>
    <w:lvl w:ilvl="6" w:tplc="04070001" w:tentative="1">
      <w:start w:val="1"/>
      <w:numFmt w:val="bullet"/>
      <w:lvlText w:val=""/>
      <w:lvlJc w:val="left"/>
      <w:pPr>
        <w:ind w:left="5434" w:hanging="360"/>
      </w:pPr>
      <w:rPr>
        <w:rFonts w:ascii="Symbol" w:hAnsi="Symbol" w:cs="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cs="Wingdings" w:hint="default"/>
      </w:rPr>
    </w:lvl>
  </w:abstractNum>
  <w:abstractNum w:abstractNumId="63">
    <w:nsid w:val="6ED954FD"/>
    <w:multiLevelType w:val="hybridMultilevel"/>
    <w:tmpl w:val="4A2031F4"/>
    <w:lvl w:ilvl="0" w:tplc="04070001">
      <w:start w:val="1"/>
      <w:numFmt w:val="bullet"/>
      <w:lvlText w:val=""/>
      <w:lvlJc w:val="left"/>
      <w:pPr>
        <w:ind w:left="1114" w:hanging="360"/>
      </w:pPr>
      <w:rPr>
        <w:rFonts w:ascii="Symbol" w:hAnsi="Symbol" w:cs="Symbol" w:hint="default"/>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cs="Wingdings" w:hint="default"/>
      </w:rPr>
    </w:lvl>
    <w:lvl w:ilvl="3" w:tplc="04070001" w:tentative="1">
      <w:start w:val="1"/>
      <w:numFmt w:val="bullet"/>
      <w:lvlText w:val=""/>
      <w:lvlJc w:val="left"/>
      <w:pPr>
        <w:ind w:left="3274" w:hanging="360"/>
      </w:pPr>
      <w:rPr>
        <w:rFonts w:ascii="Symbol" w:hAnsi="Symbol" w:cs="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cs="Wingdings" w:hint="default"/>
      </w:rPr>
    </w:lvl>
    <w:lvl w:ilvl="6" w:tplc="04070001" w:tentative="1">
      <w:start w:val="1"/>
      <w:numFmt w:val="bullet"/>
      <w:lvlText w:val=""/>
      <w:lvlJc w:val="left"/>
      <w:pPr>
        <w:ind w:left="5434" w:hanging="360"/>
      </w:pPr>
      <w:rPr>
        <w:rFonts w:ascii="Symbol" w:hAnsi="Symbol" w:cs="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cs="Wingdings" w:hint="default"/>
      </w:rPr>
    </w:lvl>
  </w:abstractNum>
  <w:abstractNum w:abstractNumId="64">
    <w:nsid w:val="70B511A5"/>
    <w:multiLevelType w:val="hybridMultilevel"/>
    <w:tmpl w:val="6DE6A0EE"/>
    <w:lvl w:ilvl="0" w:tplc="F6DE469E">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65">
    <w:nsid w:val="723A6E7B"/>
    <w:multiLevelType w:val="hybridMultilevel"/>
    <w:tmpl w:val="47DC41DE"/>
    <w:lvl w:ilvl="0" w:tplc="04070001">
      <w:start w:val="1"/>
      <w:numFmt w:val="bullet"/>
      <w:lvlText w:val=""/>
      <w:lvlJc w:val="left"/>
      <w:pPr>
        <w:ind w:left="1037" w:hanging="360"/>
      </w:pPr>
      <w:rPr>
        <w:rFonts w:ascii="Symbol" w:hAnsi="Symbol" w:hint="default"/>
      </w:rPr>
    </w:lvl>
    <w:lvl w:ilvl="1" w:tplc="04070003" w:tentative="1">
      <w:start w:val="1"/>
      <w:numFmt w:val="bullet"/>
      <w:lvlText w:val="o"/>
      <w:lvlJc w:val="left"/>
      <w:pPr>
        <w:ind w:left="1757" w:hanging="360"/>
      </w:pPr>
      <w:rPr>
        <w:rFonts w:ascii="Courier New" w:hAnsi="Courier New" w:cs="Courier New" w:hint="default"/>
      </w:rPr>
    </w:lvl>
    <w:lvl w:ilvl="2" w:tplc="04070005" w:tentative="1">
      <w:start w:val="1"/>
      <w:numFmt w:val="bullet"/>
      <w:lvlText w:val=""/>
      <w:lvlJc w:val="left"/>
      <w:pPr>
        <w:ind w:left="2477" w:hanging="360"/>
      </w:pPr>
      <w:rPr>
        <w:rFonts w:ascii="Wingdings" w:hAnsi="Wingdings" w:hint="default"/>
      </w:rPr>
    </w:lvl>
    <w:lvl w:ilvl="3" w:tplc="04070001" w:tentative="1">
      <w:start w:val="1"/>
      <w:numFmt w:val="bullet"/>
      <w:lvlText w:val=""/>
      <w:lvlJc w:val="left"/>
      <w:pPr>
        <w:ind w:left="3197" w:hanging="360"/>
      </w:pPr>
      <w:rPr>
        <w:rFonts w:ascii="Symbol" w:hAnsi="Symbol" w:hint="default"/>
      </w:rPr>
    </w:lvl>
    <w:lvl w:ilvl="4" w:tplc="04070003" w:tentative="1">
      <w:start w:val="1"/>
      <w:numFmt w:val="bullet"/>
      <w:lvlText w:val="o"/>
      <w:lvlJc w:val="left"/>
      <w:pPr>
        <w:ind w:left="3917" w:hanging="360"/>
      </w:pPr>
      <w:rPr>
        <w:rFonts w:ascii="Courier New" w:hAnsi="Courier New" w:cs="Courier New" w:hint="default"/>
      </w:rPr>
    </w:lvl>
    <w:lvl w:ilvl="5" w:tplc="04070005" w:tentative="1">
      <w:start w:val="1"/>
      <w:numFmt w:val="bullet"/>
      <w:lvlText w:val=""/>
      <w:lvlJc w:val="left"/>
      <w:pPr>
        <w:ind w:left="4637" w:hanging="360"/>
      </w:pPr>
      <w:rPr>
        <w:rFonts w:ascii="Wingdings" w:hAnsi="Wingdings" w:hint="default"/>
      </w:rPr>
    </w:lvl>
    <w:lvl w:ilvl="6" w:tplc="04070001" w:tentative="1">
      <w:start w:val="1"/>
      <w:numFmt w:val="bullet"/>
      <w:lvlText w:val=""/>
      <w:lvlJc w:val="left"/>
      <w:pPr>
        <w:ind w:left="5357" w:hanging="360"/>
      </w:pPr>
      <w:rPr>
        <w:rFonts w:ascii="Symbol" w:hAnsi="Symbol" w:hint="default"/>
      </w:rPr>
    </w:lvl>
    <w:lvl w:ilvl="7" w:tplc="04070003" w:tentative="1">
      <w:start w:val="1"/>
      <w:numFmt w:val="bullet"/>
      <w:lvlText w:val="o"/>
      <w:lvlJc w:val="left"/>
      <w:pPr>
        <w:ind w:left="6077" w:hanging="360"/>
      </w:pPr>
      <w:rPr>
        <w:rFonts w:ascii="Courier New" w:hAnsi="Courier New" w:cs="Courier New" w:hint="default"/>
      </w:rPr>
    </w:lvl>
    <w:lvl w:ilvl="8" w:tplc="04070005" w:tentative="1">
      <w:start w:val="1"/>
      <w:numFmt w:val="bullet"/>
      <w:lvlText w:val=""/>
      <w:lvlJc w:val="left"/>
      <w:pPr>
        <w:ind w:left="6797" w:hanging="360"/>
      </w:pPr>
      <w:rPr>
        <w:rFonts w:ascii="Wingdings" w:hAnsi="Wingdings" w:hint="default"/>
      </w:rPr>
    </w:lvl>
  </w:abstractNum>
  <w:abstractNum w:abstractNumId="66">
    <w:nsid w:val="725B62D0"/>
    <w:multiLevelType w:val="hybridMultilevel"/>
    <w:tmpl w:val="0006649C"/>
    <w:lvl w:ilvl="0" w:tplc="04070001">
      <w:start w:val="1"/>
      <w:numFmt w:val="bullet"/>
      <w:lvlText w:val=""/>
      <w:lvlJc w:val="left"/>
      <w:pPr>
        <w:ind w:left="1071" w:hanging="360"/>
      </w:pPr>
      <w:rPr>
        <w:rFonts w:ascii="Symbol" w:hAnsi="Symbol" w:cs="Symbol" w:hint="default"/>
      </w:rPr>
    </w:lvl>
    <w:lvl w:ilvl="1" w:tplc="04070003" w:tentative="1">
      <w:start w:val="1"/>
      <w:numFmt w:val="bullet"/>
      <w:lvlText w:val="o"/>
      <w:lvlJc w:val="left"/>
      <w:pPr>
        <w:ind w:left="1791" w:hanging="360"/>
      </w:pPr>
      <w:rPr>
        <w:rFonts w:ascii="Courier New" w:hAnsi="Courier New" w:cs="Courier New" w:hint="default"/>
      </w:rPr>
    </w:lvl>
    <w:lvl w:ilvl="2" w:tplc="04070005" w:tentative="1">
      <w:start w:val="1"/>
      <w:numFmt w:val="bullet"/>
      <w:lvlText w:val=""/>
      <w:lvlJc w:val="left"/>
      <w:pPr>
        <w:ind w:left="2511" w:hanging="360"/>
      </w:pPr>
      <w:rPr>
        <w:rFonts w:ascii="Wingdings" w:hAnsi="Wingdings" w:cs="Wingdings" w:hint="default"/>
      </w:rPr>
    </w:lvl>
    <w:lvl w:ilvl="3" w:tplc="04070001" w:tentative="1">
      <w:start w:val="1"/>
      <w:numFmt w:val="bullet"/>
      <w:lvlText w:val=""/>
      <w:lvlJc w:val="left"/>
      <w:pPr>
        <w:ind w:left="3231" w:hanging="360"/>
      </w:pPr>
      <w:rPr>
        <w:rFonts w:ascii="Symbol" w:hAnsi="Symbol" w:cs="Symbol" w:hint="default"/>
      </w:rPr>
    </w:lvl>
    <w:lvl w:ilvl="4" w:tplc="04070003" w:tentative="1">
      <w:start w:val="1"/>
      <w:numFmt w:val="bullet"/>
      <w:lvlText w:val="o"/>
      <w:lvlJc w:val="left"/>
      <w:pPr>
        <w:ind w:left="3951" w:hanging="360"/>
      </w:pPr>
      <w:rPr>
        <w:rFonts w:ascii="Courier New" w:hAnsi="Courier New" w:cs="Courier New" w:hint="default"/>
      </w:rPr>
    </w:lvl>
    <w:lvl w:ilvl="5" w:tplc="04070005" w:tentative="1">
      <w:start w:val="1"/>
      <w:numFmt w:val="bullet"/>
      <w:lvlText w:val=""/>
      <w:lvlJc w:val="left"/>
      <w:pPr>
        <w:ind w:left="4671" w:hanging="360"/>
      </w:pPr>
      <w:rPr>
        <w:rFonts w:ascii="Wingdings" w:hAnsi="Wingdings" w:cs="Wingdings" w:hint="default"/>
      </w:rPr>
    </w:lvl>
    <w:lvl w:ilvl="6" w:tplc="04070001" w:tentative="1">
      <w:start w:val="1"/>
      <w:numFmt w:val="bullet"/>
      <w:lvlText w:val=""/>
      <w:lvlJc w:val="left"/>
      <w:pPr>
        <w:ind w:left="5391" w:hanging="360"/>
      </w:pPr>
      <w:rPr>
        <w:rFonts w:ascii="Symbol" w:hAnsi="Symbol" w:cs="Symbol" w:hint="default"/>
      </w:rPr>
    </w:lvl>
    <w:lvl w:ilvl="7" w:tplc="04070003" w:tentative="1">
      <w:start w:val="1"/>
      <w:numFmt w:val="bullet"/>
      <w:lvlText w:val="o"/>
      <w:lvlJc w:val="left"/>
      <w:pPr>
        <w:ind w:left="6111" w:hanging="360"/>
      </w:pPr>
      <w:rPr>
        <w:rFonts w:ascii="Courier New" w:hAnsi="Courier New" w:cs="Courier New" w:hint="default"/>
      </w:rPr>
    </w:lvl>
    <w:lvl w:ilvl="8" w:tplc="04070005" w:tentative="1">
      <w:start w:val="1"/>
      <w:numFmt w:val="bullet"/>
      <w:lvlText w:val=""/>
      <w:lvlJc w:val="left"/>
      <w:pPr>
        <w:ind w:left="6831" w:hanging="360"/>
      </w:pPr>
      <w:rPr>
        <w:rFonts w:ascii="Wingdings" w:hAnsi="Wingdings" w:cs="Wingdings" w:hint="default"/>
      </w:rPr>
    </w:lvl>
  </w:abstractNum>
  <w:abstractNum w:abstractNumId="67">
    <w:nsid w:val="735133B7"/>
    <w:multiLevelType w:val="hybridMultilevel"/>
    <w:tmpl w:val="A4B2F056"/>
    <w:lvl w:ilvl="0" w:tplc="04070017">
      <w:start w:val="1"/>
      <w:numFmt w:val="lowerLetter"/>
      <w:lvlText w:val="%1)"/>
      <w:lvlJc w:val="left"/>
      <w:pPr>
        <w:ind w:left="1071" w:hanging="360"/>
      </w:pPr>
    </w:lvl>
    <w:lvl w:ilvl="1" w:tplc="04070019" w:tentative="1">
      <w:start w:val="1"/>
      <w:numFmt w:val="lowerLetter"/>
      <w:lvlText w:val="%2."/>
      <w:lvlJc w:val="left"/>
      <w:pPr>
        <w:ind w:left="1791" w:hanging="360"/>
      </w:pPr>
    </w:lvl>
    <w:lvl w:ilvl="2" w:tplc="0407001B" w:tentative="1">
      <w:start w:val="1"/>
      <w:numFmt w:val="lowerRoman"/>
      <w:lvlText w:val="%3."/>
      <w:lvlJc w:val="right"/>
      <w:pPr>
        <w:ind w:left="2511" w:hanging="180"/>
      </w:pPr>
    </w:lvl>
    <w:lvl w:ilvl="3" w:tplc="0407000F" w:tentative="1">
      <w:start w:val="1"/>
      <w:numFmt w:val="decimal"/>
      <w:lvlText w:val="%4."/>
      <w:lvlJc w:val="left"/>
      <w:pPr>
        <w:ind w:left="3231" w:hanging="360"/>
      </w:pPr>
    </w:lvl>
    <w:lvl w:ilvl="4" w:tplc="04070019" w:tentative="1">
      <w:start w:val="1"/>
      <w:numFmt w:val="lowerLetter"/>
      <w:lvlText w:val="%5."/>
      <w:lvlJc w:val="left"/>
      <w:pPr>
        <w:ind w:left="3951" w:hanging="360"/>
      </w:pPr>
    </w:lvl>
    <w:lvl w:ilvl="5" w:tplc="0407001B" w:tentative="1">
      <w:start w:val="1"/>
      <w:numFmt w:val="lowerRoman"/>
      <w:lvlText w:val="%6."/>
      <w:lvlJc w:val="right"/>
      <w:pPr>
        <w:ind w:left="4671" w:hanging="180"/>
      </w:pPr>
    </w:lvl>
    <w:lvl w:ilvl="6" w:tplc="0407000F" w:tentative="1">
      <w:start w:val="1"/>
      <w:numFmt w:val="decimal"/>
      <w:lvlText w:val="%7."/>
      <w:lvlJc w:val="left"/>
      <w:pPr>
        <w:ind w:left="5391" w:hanging="360"/>
      </w:pPr>
    </w:lvl>
    <w:lvl w:ilvl="7" w:tplc="04070019" w:tentative="1">
      <w:start w:val="1"/>
      <w:numFmt w:val="lowerLetter"/>
      <w:lvlText w:val="%8."/>
      <w:lvlJc w:val="left"/>
      <w:pPr>
        <w:ind w:left="6111" w:hanging="360"/>
      </w:pPr>
    </w:lvl>
    <w:lvl w:ilvl="8" w:tplc="0407001B" w:tentative="1">
      <w:start w:val="1"/>
      <w:numFmt w:val="lowerRoman"/>
      <w:lvlText w:val="%9."/>
      <w:lvlJc w:val="right"/>
      <w:pPr>
        <w:ind w:left="6831" w:hanging="180"/>
      </w:pPr>
    </w:lvl>
  </w:abstractNum>
  <w:abstractNum w:abstractNumId="68">
    <w:nsid w:val="745E16B9"/>
    <w:multiLevelType w:val="hybridMultilevel"/>
    <w:tmpl w:val="09BCE41A"/>
    <w:lvl w:ilvl="0" w:tplc="672A511C">
      <w:start w:val="1"/>
      <w:numFmt w:val="bullet"/>
      <w:lvlText w:val=""/>
      <w:lvlJc w:val="left"/>
      <w:pPr>
        <w:ind w:left="720" w:hanging="360"/>
      </w:pPr>
      <w:rPr>
        <w:rFonts w:ascii="Symbol" w:hAnsi="Symbol" w:cs="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9">
    <w:nsid w:val="77B8230F"/>
    <w:multiLevelType w:val="hybridMultilevel"/>
    <w:tmpl w:val="6628A67E"/>
    <w:lvl w:ilvl="0" w:tplc="B6E4DE4C">
      <w:start w:val="1"/>
      <w:numFmt w:val="lowerLetter"/>
      <w:lvlText w:val="%1)"/>
      <w:lvlJc w:val="left"/>
      <w:pPr>
        <w:tabs>
          <w:tab w:val="num" w:pos="720"/>
        </w:tabs>
        <w:ind w:left="720"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77C92604"/>
    <w:multiLevelType w:val="hybridMultilevel"/>
    <w:tmpl w:val="9D4CD9E4"/>
    <w:lvl w:ilvl="0" w:tplc="04070001">
      <w:start w:val="1"/>
      <w:numFmt w:val="bullet"/>
      <w:lvlText w:val=""/>
      <w:lvlJc w:val="left"/>
      <w:pPr>
        <w:ind w:left="1199" w:hanging="360"/>
      </w:pPr>
      <w:rPr>
        <w:rFonts w:ascii="Symbol" w:hAnsi="Symbol" w:cs="Symbol" w:hint="default"/>
      </w:rPr>
    </w:lvl>
    <w:lvl w:ilvl="1" w:tplc="04070003" w:tentative="1">
      <w:start w:val="1"/>
      <w:numFmt w:val="bullet"/>
      <w:lvlText w:val="o"/>
      <w:lvlJc w:val="left"/>
      <w:pPr>
        <w:ind w:left="1919" w:hanging="360"/>
      </w:pPr>
      <w:rPr>
        <w:rFonts w:ascii="Courier New" w:hAnsi="Courier New" w:cs="Courier New" w:hint="default"/>
      </w:rPr>
    </w:lvl>
    <w:lvl w:ilvl="2" w:tplc="04070005" w:tentative="1">
      <w:start w:val="1"/>
      <w:numFmt w:val="bullet"/>
      <w:lvlText w:val=""/>
      <w:lvlJc w:val="left"/>
      <w:pPr>
        <w:ind w:left="2639" w:hanging="360"/>
      </w:pPr>
      <w:rPr>
        <w:rFonts w:ascii="Wingdings" w:hAnsi="Wingdings" w:cs="Wingdings" w:hint="default"/>
      </w:rPr>
    </w:lvl>
    <w:lvl w:ilvl="3" w:tplc="04070001" w:tentative="1">
      <w:start w:val="1"/>
      <w:numFmt w:val="bullet"/>
      <w:lvlText w:val=""/>
      <w:lvlJc w:val="left"/>
      <w:pPr>
        <w:ind w:left="3359" w:hanging="360"/>
      </w:pPr>
      <w:rPr>
        <w:rFonts w:ascii="Symbol" w:hAnsi="Symbol" w:cs="Symbol" w:hint="default"/>
      </w:rPr>
    </w:lvl>
    <w:lvl w:ilvl="4" w:tplc="04070003" w:tentative="1">
      <w:start w:val="1"/>
      <w:numFmt w:val="bullet"/>
      <w:lvlText w:val="o"/>
      <w:lvlJc w:val="left"/>
      <w:pPr>
        <w:ind w:left="4079" w:hanging="360"/>
      </w:pPr>
      <w:rPr>
        <w:rFonts w:ascii="Courier New" w:hAnsi="Courier New" w:cs="Courier New" w:hint="default"/>
      </w:rPr>
    </w:lvl>
    <w:lvl w:ilvl="5" w:tplc="04070005" w:tentative="1">
      <w:start w:val="1"/>
      <w:numFmt w:val="bullet"/>
      <w:lvlText w:val=""/>
      <w:lvlJc w:val="left"/>
      <w:pPr>
        <w:ind w:left="4799" w:hanging="360"/>
      </w:pPr>
      <w:rPr>
        <w:rFonts w:ascii="Wingdings" w:hAnsi="Wingdings" w:cs="Wingdings" w:hint="default"/>
      </w:rPr>
    </w:lvl>
    <w:lvl w:ilvl="6" w:tplc="04070001" w:tentative="1">
      <w:start w:val="1"/>
      <w:numFmt w:val="bullet"/>
      <w:lvlText w:val=""/>
      <w:lvlJc w:val="left"/>
      <w:pPr>
        <w:ind w:left="5519" w:hanging="360"/>
      </w:pPr>
      <w:rPr>
        <w:rFonts w:ascii="Symbol" w:hAnsi="Symbol" w:cs="Symbol" w:hint="default"/>
      </w:rPr>
    </w:lvl>
    <w:lvl w:ilvl="7" w:tplc="04070003" w:tentative="1">
      <w:start w:val="1"/>
      <w:numFmt w:val="bullet"/>
      <w:lvlText w:val="o"/>
      <w:lvlJc w:val="left"/>
      <w:pPr>
        <w:ind w:left="6239" w:hanging="360"/>
      </w:pPr>
      <w:rPr>
        <w:rFonts w:ascii="Courier New" w:hAnsi="Courier New" w:cs="Courier New" w:hint="default"/>
      </w:rPr>
    </w:lvl>
    <w:lvl w:ilvl="8" w:tplc="04070005" w:tentative="1">
      <w:start w:val="1"/>
      <w:numFmt w:val="bullet"/>
      <w:lvlText w:val=""/>
      <w:lvlJc w:val="left"/>
      <w:pPr>
        <w:ind w:left="6959" w:hanging="360"/>
      </w:pPr>
      <w:rPr>
        <w:rFonts w:ascii="Wingdings" w:hAnsi="Wingdings" w:cs="Wingdings" w:hint="default"/>
      </w:rPr>
    </w:lvl>
  </w:abstractNum>
  <w:abstractNum w:abstractNumId="71">
    <w:nsid w:val="78076C69"/>
    <w:multiLevelType w:val="hybridMultilevel"/>
    <w:tmpl w:val="1318BD52"/>
    <w:lvl w:ilvl="0" w:tplc="90D82CFA">
      <w:start w:val="1"/>
      <w:numFmt w:val="lowerLetter"/>
      <w:lvlText w:val="%1)"/>
      <w:lvlJc w:val="left"/>
      <w:pPr>
        <w:ind w:left="1899" w:hanging="360"/>
      </w:pPr>
      <w:rPr>
        <w:rFonts w:ascii="Arial" w:eastAsia="Times New Roman" w:hAnsi="Arial"/>
      </w:rPr>
    </w:lvl>
    <w:lvl w:ilvl="1" w:tplc="04070003" w:tentative="1">
      <w:start w:val="1"/>
      <w:numFmt w:val="bullet"/>
      <w:lvlText w:val="o"/>
      <w:lvlJc w:val="left"/>
      <w:pPr>
        <w:ind w:left="2619" w:hanging="360"/>
      </w:pPr>
      <w:rPr>
        <w:rFonts w:ascii="Courier New" w:hAnsi="Courier New" w:cs="Courier New" w:hint="default"/>
      </w:rPr>
    </w:lvl>
    <w:lvl w:ilvl="2" w:tplc="04070005" w:tentative="1">
      <w:start w:val="1"/>
      <w:numFmt w:val="bullet"/>
      <w:lvlText w:val=""/>
      <w:lvlJc w:val="left"/>
      <w:pPr>
        <w:ind w:left="3339" w:hanging="360"/>
      </w:pPr>
      <w:rPr>
        <w:rFonts w:ascii="Wingdings" w:hAnsi="Wingdings" w:cs="Wingdings" w:hint="default"/>
      </w:rPr>
    </w:lvl>
    <w:lvl w:ilvl="3" w:tplc="04070001" w:tentative="1">
      <w:start w:val="1"/>
      <w:numFmt w:val="bullet"/>
      <w:lvlText w:val=""/>
      <w:lvlJc w:val="left"/>
      <w:pPr>
        <w:ind w:left="4059" w:hanging="360"/>
      </w:pPr>
      <w:rPr>
        <w:rFonts w:ascii="Symbol" w:hAnsi="Symbol" w:cs="Symbol" w:hint="default"/>
      </w:rPr>
    </w:lvl>
    <w:lvl w:ilvl="4" w:tplc="04070003" w:tentative="1">
      <w:start w:val="1"/>
      <w:numFmt w:val="bullet"/>
      <w:lvlText w:val="o"/>
      <w:lvlJc w:val="left"/>
      <w:pPr>
        <w:ind w:left="4779" w:hanging="360"/>
      </w:pPr>
      <w:rPr>
        <w:rFonts w:ascii="Courier New" w:hAnsi="Courier New" w:cs="Courier New" w:hint="default"/>
      </w:rPr>
    </w:lvl>
    <w:lvl w:ilvl="5" w:tplc="04070005" w:tentative="1">
      <w:start w:val="1"/>
      <w:numFmt w:val="bullet"/>
      <w:lvlText w:val=""/>
      <w:lvlJc w:val="left"/>
      <w:pPr>
        <w:ind w:left="5499" w:hanging="360"/>
      </w:pPr>
      <w:rPr>
        <w:rFonts w:ascii="Wingdings" w:hAnsi="Wingdings" w:cs="Wingdings" w:hint="default"/>
      </w:rPr>
    </w:lvl>
    <w:lvl w:ilvl="6" w:tplc="04070001" w:tentative="1">
      <w:start w:val="1"/>
      <w:numFmt w:val="bullet"/>
      <w:lvlText w:val=""/>
      <w:lvlJc w:val="left"/>
      <w:pPr>
        <w:ind w:left="6219" w:hanging="360"/>
      </w:pPr>
      <w:rPr>
        <w:rFonts w:ascii="Symbol" w:hAnsi="Symbol" w:cs="Symbol" w:hint="default"/>
      </w:rPr>
    </w:lvl>
    <w:lvl w:ilvl="7" w:tplc="04070003" w:tentative="1">
      <w:start w:val="1"/>
      <w:numFmt w:val="bullet"/>
      <w:lvlText w:val="o"/>
      <w:lvlJc w:val="left"/>
      <w:pPr>
        <w:ind w:left="6939" w:hanging="360"/>
      </w:pPr>
      <w:rPr>
        <w:rFonts w:ascii="Courier New" w:hAnsi="Courier New" w:cs="Courier New" w:hint="default"/>
      </w:rPr>
    </w:lvl>
    <w:lvl w:ilvl="8" w:tplc="04070005" w:tentative="1">
      <w:start w:val="1"/>
      <w:numFmt w:val="bullet"/>
      <w:lvlText w:val=""/>
      <w:lvlJc w:val="left"/>
      <w:pPr>
        <w:ind w:left="7659" w:hanging="360"/>
      </w:pPr>
      <w:rPr>
        <w:rFonts w:ascii="Wingdings" w:hAnsi="Wingdings" w:cs="Wingdings" w:hint="default"/>
      </w:rPr>
    </w:lvl>
  </w:abstractNum>
  <w:abstractNum w:abstractNumId="72">
    <w:nsid w:val="7C5A61D5"/>
    <w:multiLevelType w:val="hybridMultilevel"/>
    <w:tmpl w:val="CDDAC752"/>
    <w:lvl w:ilvl="0" w:tplc="04070001">
      <w:start w:val="1"/>
      <w:numFmt w:val="bullet"/>
      <w:lvlText w:val=""/>
      <w:lvlJc w:val="left"/>
      <w:pPr>
        <w:ind w:left="954" w:hanging="360"/>
      </w:pPr>
      <w:rPr>
        <w:rFonts w:ascii="Symbol" w:hAnsi="Symbol" w:cs="Symbol" w:hint="default"/>
      </w:rPr>
    </w:lvl>
    <w:lvl w:ilvl="1" w:tplc="04070003" w:tentative="1">
      <w:start w:val="1"/>
      <w:numFmt w:val="bullet"/>
      <w:lvlText w:val="o"/>
      <w:lvlJc w:val="left"/>
      <w:pPr>
        <w:ind w:left="1674" w:hanging="360"/>
      </w:pPr>
      <w:rPr>
        <w:rFonts w:ascii="Courier New" w:hAnsi="Courier New" w:cs="Courier New" w:hint="default"/>
      </w:rPr>
    </w:lvl>
    <w:lvl w:ilvl="2" w:tplc="04070005" w:tentative="1">
      <w:start w:val="1"/>
      <w:numFmt w:val="bullet"/>
      <w:lvlText w:val=""/>
      <w:lvlJc w:val="left"/>
      <w:pPr>
        <w:ind w:left="2394" w:hanging="360"/>
      </w:pPr>
      <w:rPr>
        <w:rFonts w:ascii="Wingdings" w:hAnsi="Wingdings" w:cs="Wingdings" w:hint="default"/>
      </w:rPr>
    </w:lvl>
    <w:lvl w:ilvl="3" w:tplc="04070001" w:tentative="1">
      <w:start w:val="1"/>
      <w:numFmt w:val="bullet"/>
      <w:lvlText w:val=""/>
      <w:lvlJc w:val="left"/>
      <w:pPr>
        <w:ind w:left="3114" w:hanging="360"/>
      </w:pPr>
      <w:rPr>
        <w:rFonts w:ascii="Symbol" w:hAnsi="Symbol" w:cs="Symbol" w:hint="default"/>
      </w:rPr>
    </w:lvl>
    <w:lvl w:ilvl="4" w:tplc="04070003" w:tentative="1">
      <w:start w:val="1"/>
      <w:numFmt w:val="bullet"/>
      <w:lvlText w:val="o"/>
      <w:lvlJc w:val="left"/>
      <w:pPr>
        <w:ind w:left="3834" w:hanging="360"/>
      </w:pPr>
      <w:rPr>
        <w:rFonts w:ascii="Courier New" w:hAnsi="Courier New" w:cs="Courier New" w:hint="default"/>
      </w:rPr>
    </w:lvl>
    <w:lvl w:ilvl="5" w:tplc="04070005" w:tentative="1">
      <w:start w:val="1"/>
      <w:numFmt w:val="bullet"/>
      <w:lvlText w:val=""/>
      <w:lvlJc w:val="left"/>
      <w:pPr>
        <w:ind w:left="4554" w:hanging="360"/>
      </w:pPr>
      <w:rPr>
        <w:rFonts w:ascii="Wingdings" w:hAnsi="Wingdings" w:cs="Wingdings" w:hint="default"/>
      </w:rPr>
    </w:lvl>
    <w:lvl w:ilvl="6" w:tplc="04070001" w:tentative="1">
      <w:start w:val="1"/>
      <w:numFmt w:val="bullet"/>
      <w:lvlText w:val=""/>
      <w:lvlJc w:val="left"/>
      <w:pPr>
        <w:ind w:left="5274" w:hanging="360"/>
      </w:pPr>
      <w:rPr>
        <w:rFonts w:ascii="Symbol" w:hAnsi="Symbol" w:cs="Symbol" w:hint="default"/>
      </w:rPr>
    </w:lvl>
    <w:lvl w:ilvl="7" w:tplc="04070003" w:tentative="1">
      <w:start w:val="1"/>
      <w:numFmt w:val="bullet"/>
      <w:lvlText w:val="o"/>
      <w:lvlJc w:val="left"/>
      <w:pPr>
        <w:ind w:left="5994" w:hanging="360"/>
      </w:pPr>
      <w:rPr>
        <w:rFonts w:ascii="Courier New" w:hAnsi="Courier New" w:cs="Courier New" w:hint="default"/>
      </w:rPr>
    </w:lvl>
    <w:lvl w:ilvl="8" w:tplc="04070005" w:tentative="1">
      <w:start w:val="1"/>
      <w:numFmt w:val="bullet"/>
      <w:lvlText w:val=""/>
      <w:lvlJc w:val="left"/>
      <w:pPr>
        <w:ind w:left="6714" w:hanging="360"/>
      </w:pPr>
      <w:rPr>
        <w:rFonts w:ascii="Wingdings" w:hAnsi="Wingdings" w:cs="Wingdings" w:hint="default"/>
      </w:rPr>
    </w:lvl>
  </w:abstractNum>
  <w:abstractNum w:abstractNumId="73">
    <w:nsid w:val="7C836E76"/>
    <w:multiLevelType w:val="hybridMultilevel"/>
    <w:tmpl w:val="0BDE8464"/>
    <w:lvl w:ilvl="0" w:tplc="F8EAB638">
      <w:start w:val="1"/>
      <w:numFmt w:val="lowerLetter"/>
      <w:lvlText w:val="%1)"/>
      <w:lvlJc w:val="left"/>
      <w:pPr>
        <w:ind w:left="754" w:hanging="360"/>
      </w:pPr>
      <w:rPr>
        <w:rFonts w:hint="default"/>
      </w:rPr>
    </w:lvl>
    <w:lvl w:ilvl="1" w:tplc="04070019" w:tentative="1">
      <w:start w:val="1"/>
      <w:numFmt w:val="lowerLetter"/>
      <w:lvlText w:val="%2."/>
      <w:lvlJc w:val="left"/>
      <w:pPr>
        <w:ind w:left="1474" w:hanging="360"/>
      </w:pPr>
    </w:lvl>
    <w:lvl w:ilvl="2" w:tplc="0407001B" w:tentative="1">
      <w:start w:val="1"/>
      <w:numFmt w:val="lowerRoman"/>
      <w:lvlText w:val="%3."/>
      <w:lvlJc w:val="right"/>
      <w:pPr>
        <w:ind w:left="2194" w:hanging="180"/>
      </w:pPr>
    </w:lvl>
    <w:lvl w:ilvl="3" w:tplc="0407000F" w:tentative="1">
      <w:start w:val="1"/>
      <w:numFmt w:val="decimal"/>
      <w:lvlText w:val="%4."/>
      <w:lvlJc w:val="left"/>
      <w:pPr>
        <w:ind w:left="2914" w:hanging="360"/>
      </w:pPr>
    </w:lvl>
    <w:lvl w:ilvl="4" w:tplc="04070019" w:tentative="1">
      <w:start w:val="1"/>
      <w:numFmt w:val="lowerLetter"/>
      <w:lvlText w:val="%5."/>
      <w:lvlJc w:val="left"/>
      <w:pPr>
        <w:ind w:left="3634" w:hanging="360"/>
      </w:pPr>
    </w:lvl>
    <w:lvl w:ilvl="5" w:tplc="0407001B" w:tentative="1">
      <w:start w:val="1"/>
      <w:numFmt w:val="lowerRoman"/>
      <w:lvlText w:val="%6."/>
      <w:lvlJc w:val="right"/>
      <w:pPr>
        <w:ind w:left="4354" w:hanging="180"/>
      </w:pPr>
    </w:lvl>
    <w:lvl w:ilvl="6" w:tplc="0407000F" w:tentative="1">
      <w:start w:val="1"/>
      <w:numFmt w:val="decimal"/>
      <w:lvlText w:val="%7."/>
      <w:lvlJc w:val="left"/>
      <w:pPr>
        <w:ind w:left="5074" w:hanging="360"/>
      </w:pPr>
    </w:lvl>
    <w:lvl w:ilvl="7" w:tplc="04070019" w:tentative="1">
      <w:start w:val="1"/>
      <w:numFmt w:val="lowerLetter"/>
      <w:lvlText w:val="%8."/>
      <w:lvlJc w:val="left"/>
      <w:pPr>
        <w:ind w:left="5794" w:hanging="360"/>
      </w:pPr>
    </w:lvl>
    <w:lvl w:ilvl="8" w:tplc="0407001B" w:tentative="1">
      <w:start w:val="1"/>
      <w:numFmt w:val="lowerRoman"/>
      <w:lvlText w:val="%9."/>
      <w:lvlJc w:val="right"/>
      <w:pPr>
        <w:ind w:left="6514" w:hanging="180"/>
      </w:pPr>
    </w:lvl>
  </w:abstractNum>
  <w:abstractNum w:abstractNumId="74">
    <w:nsid w:val="7E1C5E53"/>
    <w:multiLevelType w:val="hybridMultilevel"/>
    <w:tmpl w:val="BF1C248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5">
    <w:nsid w:val="7EA0048F"/>
    <w:multiLevelType w:val="hybridMultilevel"/>
    <w:tmpl w:val="8DF2F2E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76">
    <w:nsid w:val="7F506767"/>
    <w:multiLevelType w:val="hybridMultilevel"/>
    <w:tmpl w:val="FBE29DF6"/>
    <w:lvl w:ilvl="0" w:tplc="04070017">
      <w:start w:val="1"/>
      <w:numFmt w:val="lowerLetter"/>
      <w:lvlText w:val="%1)"/>
      <w:lvlJc w:val="left"/>
      <w:pPr>
        <w:ind w:left="479" w:hanging="360"/>
      </w:pPr>
      <w:rPr>
        <w:rFonts w:hint="default"/>
      </w:rPr>
    </w:lvl>
    <w:lvl w:ilvl="1" w:tplc="04070019" w:tentative="1">
      <w:start w:val="1"/>
      <w:numFmt w:val="lowerLetter"/>
      <w:lvlText w:val="%2."/>
      <w:lvlJc w:val="left"/>
      <w:pPr>
        <w:ind w:left="1199" w:hanging="360"/>
      </w:pPr>
    </w:lvl>
    <w:lvl w:ilvl="2" w:tplc="0407001B" w:tentative="1">
      <w:start w:val="1"/>
      <w:numFmt w:val="lowerRoman"/>
      <w:lvlText w:val="%3."/>
      <w:lvlJc w:val="right"/>
      <w:pPr>
        <w:ind w:left="1919" w:hanging="180"/>
      </w:pPr>
    </w:lvl>
    <w:lvl w:ilvl="3" w:tplc="0407000F" w:tentative="1">
      <w:start w:val="1"/>
      <w:numFmt w:val="decimal"/>
      <w:lvlText w:val="%4."/>
      <w:lvlJc w:val="left"/>
      <w:pPr>
        <w:ind w:left="2639" w:hanging="360"/>
      </w:pPr>
    </w:lvl>
    <w:lvl w:ilvl="4" w:tplc="04070019" w:tentative="1">
      <w:start w:val="1"/>
      <w:numFmt w:val="lowerLetter"/>
      <w:lvlText w:val="%5."/>
      <w:lvlJc w:val="left"/>
      <w:pPr>
        <w:ind w:left="3359" w:hanging="360"/>
      </w:pPr>
    </w:lvl>
    <w:lvl w:ilvl="5" w:tplc="0407001B" w:tentative="1">
      <w:start w:val="1"/>
      <w:numFmt w:val="lowerRoman"/>
      <w:lvlText w:val="%6."/>
      <w:lvlJc w:val="right"/>
      <w:pPr>
        <w:ind w:left="4079" w:hanging="180"/>
      </w:pPr>
    </w:lvl>
    <w:lvl w:ilvl="6" w:tplc="0407000F" w:tentative="1">
      <w:start w:val="1"/>
      <w:numFmt w:val="decimal"/>
      <w:lvlText w:val="%7."/>
      <w:lvlJc w:val="left"/>
      <w:pPr>
        <w:ind w:left="4799" w:hanging="360"/>
      </w:pPr>
    </w:lvl>
    <w:lvl w:ilvl="7" w:tplc="04070019" w:tentative="1">
      <w:start w:val="1"/>
      <w:numFmt w:val="lowerLetter"/>
      <w:lvlText w:val="%8."/>
      <w:lvlJc w:val="left"/>
      <w:pPr>
        <w:ind w:left="5519" w:hanging="360"/>
      </w:pPr>
    </w:lvl>
    <w:lvl w:ilvl="8" w:tplc="0407001B" w:tentative="1">
      <w:start w:val="1"/>
      <w:numFmt w:val="lowerRoman"/>
      <w:lvlText w:val="%9."/>
      <w:lvlJc w:val="right"/>
      <w:pPr>
        <w:ind w:left="6239" w:hanging="180"/>
      </w:pPr>
    </w:lvl>
  </w:abstractNum>
  <w:num w:numId="1">
    <w:abstractNumId w:val="14"/>
  </w:num>
  <w:num w:numId="2">
    <w:abstractNumId w:val="56"/>
  </w:num>
  <w:num w:numId="3">
    <w:abstractNumId w:val="16"/>
  </w:num>
  <w:num w:numId="4">
    <w:abstractNumId w:val="46"/>
  </w:num>
  <w:num w:numId="5">
    <w:abstractNumId w:val="12"/>
  </w:num>
  <w:num w:numId="6">
    <w:abstractNumId w:val="41"/>
  </w:num>
  <w:num w:numId="7">
    <w:abstractNumId w:val="52"/>
  </w:num>
  <w:num w:numId="8">
    <w:abstractNumId w:val="32"/>
  </w:num>
  <w:num w:numId="9">
    <w:abstractNumId w:val="25"/>
  </w:num>
  <w:num w:numId="10">
    <w:abstractNumId w:val="37"/>
  </w:num>
  <w:num w:numId="11">
    <w:abstractNumId w:val="45"/>
  </w:num>
  <w:num w:numId="12">
    <w:abstractNumId w:val="39"/>
  </w:num>
  <w:num w:numId="13">
    <w:abstractNumId w:val="1"/>
  </w:num>
  <w:num w:numId="14">
    <w:abstractNumId w:val="20"/>
  </w:num>
  <w:num w:numId="15">
    <w:abstractNumId w:val="64"/>
  </w:num>
  <w:num w:numId="16">
    <w:abstractNumId w:val="13"/>
  </w:num>
  <w:num w:numId="17">
    <w:abstractNumId w:val="51"/>
  </w:num>
  <w:num w:numId="18">
    <w:abstractNumId w:val="44"/>
  </w:num>
  <w:num w:numId="19">
    <w:abstractNumId w:val="21"/>
  </w:num>
  <w:num w:numId="20">
    <w:abstractNumId w:val="43"/>
  </w:num>
  <w:num w:numId="21">
    <w:abstractNumId w:val="2"/>
  </w:num>
  <w:num w:numId="22">
    <w:abstractNumId w:val="60"/>
  </w:num>
  <w:num w:numId="23">
    <w:abstractNumId w:val="55"/>
  </w:num>
  <w:num w:numId="24">
    <w:abstractNumId w:val="31"/>
  </w:num>
  <w:num w:numId="25">
    <w:abstractNumId w:val="63"/>
  </w:num>
  <w:num w:numId="26">
    <w:abstractNumId w:val="42"/>
  </w:num>
  <w:num w:numId="27">
    <w:abstractNumId w:val="10"/>
  </w:num>
  <w:num w:numId="28">
    <w:abstractNumId w:val="61"/>
  </w:num>
  <w:num w:numId="29">
    <w:abstractNumId w:val="54"/>
  </w:num>
  <w:num w:numId="30">
    <w:abstractNumId w:val="30"/>
  </w:num>
  <w:num w:numId="31">
    <w:abstractNumId w:val="36"/>
  </w:num>
  <w:num w:numId="32">
    <w:abstractNumId w:val="74"/>
  </w:num>
  <w:num w:numId="33">
    <w:abstractNumId w:val="49"/>
  </w:num>
  <w:num w:numId="34">
    <w:abstractNumId w:val="62"/>
  </w:num>
  <w:num w:numId="35">
    <w:abstractNumId w:val="71"/>
  </w:num>
  <w:num w:numId="36">
    <w:abstractNumId w:val="33"/>
  </w:num>
  <w:num w:numId="37">
    <w:abstractNumId w:val="75"/>
  </w:num>
  <w:num w:numId="38">
    <w:abstractNumId w:val="72"/>
  </w:num>
  <w:num w:numId="39">
    <w:abstractNumId w:val="53"/>
  </w:num>
  <w:num w:numId="40">
    <w:abstractNumId w:val="4"/>
  </w:num>
  <w:num w:numId="41">
    <w:abstractNumId w:val="68"/>
  </w:num>
  <w:num w:numId="42">
    <w:abstractNumId w:val="57"/>
  </w:num>
  <w:num w:numId="43">
    <w:abstractNumId w:val="35"/>
  </w:num>
  <w:num w:numId="44">
    <w:abstractNumId w:val="58"/>
  </w:num>
  <w:num w:numId="45">
    <w:abstractNumId w:val="24"/>
  </w:num>
  <w:num w:numId="46">
    <w:abstractNumId w:val="76"/>
  </w:num>
  <w:num w:numId="47">
    <w:abstractNumId w:val="70"/>
  </w:num>
  <w:num w:numId="48">
    <w:abstractNumId w:val="0"/>
  </w:num>
  <w:num w:numId="49">
    <w:abstractNumId w:val="38"/>
  </w:num>
  <w:num w:numId="50">
    <w:abstractNumId w:val="59"/>
  </w:num>
  <w:num w:numId="51">
    <w:abstractNumId w:val="5"/>
  </w:num>
  <w:num w:numId="52">
    <w:abstractNumId w:val="3"/>
  </w:num>
  <w:num w:numId="53">
    <w:abstractNumId w:val="67"/>
  </w:num>
  <w:num w:numId="54">
    <w:abstractNumId w:val="34"/>
  </w:num>
  <w:num w:numId="55">
    <w:abstractNumId w:val="28"/>
  </w:num>
  <w:num w:numId="56">
    <w:abstractNumId w:val="40"/>
  </w:num>
  <w:num w:numId="57">
    <w:abstractNumId w:val="26"/>
  </w:num>
  <w:num w:numId="58">
    <w:abstractNumId w:val="50"/>
  </w:num>
  <w:num w:numId="59">
    <w:abstractNumId w:val="66"/>
  </w:num>
  <w:num w:numId="60">
    <w:abstractNumId w:val="17"/>
  </w:num>
  <w:num w:numId="61">
    <w:abstractNumId w:val="73"/>
  </w:num>
  <w:num w:numId="62">
    <w:abstractNumId w:val="22"/>
  </w:num>
  <w:num w:numId="63">
    <w:abstractNumId w:val="23"/>
  </w:num>
  <w:num w:numId="64">
    <w:abstractNumId w:val="27"/>
  </w:num>
  <w:num w:numId="65">
    <w:abstractNumId w:val="47"/>
  </w:num>
  <w:num w:numId="66">
    <w:abstractNumId w:val="29"/>
  </w:num>
  <w:num w:numId="67">
    <w:abstractNumId w:val="69"/>
  </w:num>
  <w:num w:numId="68">
    <w:abstractNumId w:val="7"/>
  </w:num>
  <w:num w:numId="69">
    <w:abstractNumId w:val="6"/>
  </w:num>
  <w:num w:numId="70">
    <w:abstractNumId w:val="15"/>
  </w:num>
  <w:num w:numId="71">
    <w:abstractNumId w:val="9"/>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num>
  <w:num w:numId="74">
    <w:abstractNumId w:val="19"/>
  </w:num>
  <w:num w:numId="75">
    <w:abstractNumId w:val="48"/>
  </w:num>
  <w:num w:numId="76">
    <w:abstractNumId w:val="18"/>
  </w:num>
  <w:num w:numId="77">
    <w:abstractNumId w:val="11"/>
  </w:num>
  <w:num w:numId="78">
    <w:abstractNumId w:val="65"/>
  </w:num>
  <w:num w:numId="79">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embedSystemFonts/>
  <w:defaultTabStop w:val="708"/>
  <w:autoHyphenation/>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02"/>
    <w:rsid w:val="00001880"/>
    <w:rsid w:val="000111E2"/>
    <w:rsid w:val="00014DE4"/>
    <w:rsid w:val="00025C19"/>
    <w:rsid w:val="00043DA4"/>
    <w:rsid w:val="000478A3"/>
    <w:rsid w:val="00047ED1"/>
    <w:rsid w:val="00052E7D"/>
    <w:rsid w:val="00060464"/>
    <w:rsid w:val="00065925"/>
    <w:rsid w:val="0008564C"/>
    <w:rsid w:val="00095E92"/>
    <w:rsid w:val="000970DD"/>
    <w:rsid w:val="000B159D"/>
    <w:rsid w:val="000C3ABE"/>
    <w:rsid w:val="000C3D59"/>
    <w:rsid w:val="000C69C0"/>
    <w:rsid w:val="000C7584"/>
    <w:rsid w:val="000E09D0"/>
    <w:rsid w:val="00110B81"/>
    <w:rsid w:val="001176BC"/>
    <w:rsid w:val="001210C4"/>
    <w:rsid w:val="001224B8"/>
    <w:rsid w:val="00124384"/>
    <w:rsid w:val="00131CC3"/>
    <w:rsid w:val="00132EDF"/>
    <w:rsid w:val="001365C2"/>
    <w:rsid w:val="00137A80"/>
    <w:rsid w:val="0014488F"/>
    <w:rsid w:val="0015582F"/>
    <w:rsid w:val="00160689"/>
    <w:rsid w:val="00161AB2"/>
    <w:rsid w:val="00164B5C"/>
    <w:rsid w:val="00164BF2"/>
    <w:rsid w:val="0017535B"/>
    <w:rsid w:val="00177FD6"/>
    <w:rsid w:val="00182B55"/>
    <w:rsid w:val="00192FCD"/>
    <w:rsid w:val="001B2AF9"/>
    <w:rsid w:val="001B32EC"/>
    <w:rsid w:val="001B34A1"/>
    <w:rsid w:val="001D1E04"/>
    <w:rsid w:val="001D7412"/>
    <w:rsid w:val="001E358B"/>
    <w:rsid w:val="001E493D"/>
    <w:rsid w:val="001F05B3"/>
    <w:rsid w:val="001F57CB"/>
    <w:rsid w:val="00200A8F"/>
    <w:rsid w:val="00201E6A"/>
    <w:rsid w:val="00202C12"/>
    <w:rsid w:val="00206268"/>
    <w:rsid w:val="0022578D"/>
    <w:rsid w:val="00233B1C"/>
    <w:rsid w:val="00251513"/>
    <w:rsid w:val="0026213E"/>
    <w:rsid w:val="002629B2"/>
    <w:rsid w:val="00262A98"/>
    <w:rsid w:val="00264A8E"/>
    <w:rsid w:val="00265B30"/>
    <w:rsid w:val="00271D93"/>
    <w:rsid w:val="0027627C"/>
    <w:rsid w:val="002941EC"/>
    <w:rsid w:val="002A7ED9"/>
    <w:rsid w:val="002B38E7"/>
    <w:rsid w:val="002B5082"/>
    <w:rsid w:val="002C1855"/>
    <w:rsid w:val="002D0672"/>
    <w:rsid w:val="002D0BEF"/>
    <w:rsid w:val="002E4A8B"/>
    <w:rsid w:val="0030433E"/>
    <w:rsid w:val="00316955"/>
    <w:rsid w:val="00336A06"/>
    <w:rsid w:val="003416A2"/>
    <w:rsid w:val="00342F2D"/>
    <w:rsid w:val="003454AB"/>
    <w:rsid w:val="00346965"/>
    <w:rsid w:val="00351297"/>
    <w:rsid w:val="00356193"/>
    <w:rsid w:val="00360AA3"/>
    <w:rsid w:val="00363231"/>
    <w:rsid w:val="00382160"/>
    <w:rsid w:val="0039635F"/>
    <w:rsid w:val="003B0A3B"/>
    <w:rsid w:val="003C1B09"/>
    <w:rsid w:val="003C38FA"/>
    <w:rsid w:val="003D4C8E"/>
    <w:rsid w:val="003E123B"/>
    <w:rsid w:val="003E1399"/>
    <w:rsid w:val="003E1D66"/>
    <w:rsid w:val="003E43CB"/>
    <w:rsid w:val="003F1B2E"/>
    <w:rsid w:val="00417E4A"/>
    <w:rsid w:val="004334EF"/>
    <w:rsid w:val="00436E58"/>
    <w:rsid w:val="004434F1"/>
    <w:rsid w:val="004475C7"/>
    <w:rsid w:val="00447A0C"/>
    <w:rsid w:val="004574DC"/>
    <w:rsid w:val="00460495"/>
    <w:rsid w:val="00462B67"/>
    <w:rsid w:val="00467AD8"/>
    <w:rsid w:val="004714A3"/>
    <w:rsid w:val="0047241C"/>
    <w:rsid w:val="00474AD9"/>
    <w:rsid w:val="00474B05"/>
    <w:rsid w:val="004A1F90"/>
    <w:rsid w:val="004B2DAA"/>
    <w:rsid w:val="004B4AD9"/>
    <w:rsid w:val="004B4D26"/>
    <w:rsid w:val="004C09C7"/>
    <w:rsid w:val="004C209D"/>
    <w:rsid w:val="004C7FC2"/>
    <w:rsid w:val="004D0E0D"/>
    <w:rsid w:val="004D1CB4"/>
    <w:rsid w:val="004D29F5"/>
    <w:rsid w:val="004D2F66"/>
    <w:rsid w:val="004E3079"/>
    <w:rsid w:val="004E4D4C"/>
    <w:rsid w:val="004E67D4"/>
    <w:rsid w:val="004F3E44"/>
    <w:rsid w:val="004F4866"/>
    <w:rsid w:val="004F6FF6"/>
    <w:rsid w:val="004F760F"/>
    <w:rsid w:val="005008DB"/>
    <w:rsid w:val="00502E1F"/>
    <w:rsid w:val="0050389A"/>
    <w:rsid w:val="00515285"/>
    <w:rsid w:val="005210AD"/>
    <w:rsid w:val="00521590"/>
    <w:rsid w:val="00535CC1"/>
    <w:rsid w:val="00541452"/>
    <w:rsid w:val="00561ABE"/>
    <w:rsid w:val="0056309F"/>
    <w:rsid w:val="00567B04"/>
    <w:rsid w:val="005726C7"/>
    <w:rsid w:val="00583A68"/>
    <w:rsid w:val="00587957"/>
    <w:rsid w:val="005920C6"/>
    <w:rsid w:val="005A4571"/>
    <w:rsid w:val="005B01F3"/>
    <w:rsid w:val="005B6B63"/>
    <w:rsid w:val="005D2C58"/>
    <w:rsid w:val="005F2804"/>
    <w:rsid w:val="00625002"/>
    <w:rsid w:val="00634A22"/>
    <w:rsid w:val="00635DC1"/>
    <w:rsid w:val="00643DC0"/>
    <w:rsid w:val="006444FA"/>
    <w:rsid w:val="00647FD7"/>
    <w:rsid w:val="00654EA6"/>
    <w:rsid w:val="00657A12"/>
    <w:rsid w:val="00660F7E"/>
    <w:rsid w:val="0066220F"/>
    <w:rsid w:val="00674205"/>
    <w:rsid w:val="00674706"/>
    <w:rsid w:val="006921A8"/>
    <w:rsid w:val="0069328E"/>
    <w:rsid w:val="00693F5A"/>
    <w:rsid w:val="006A04E7"/>
    <w:rsid w:val="006A5038"/>
    <w:rsid w:val="006A5530"/>
    <w:rsid w:val="006B3225"/>
    <w:rsid w:val="006C240D"/>
    <w:rsid w:val="006C2D46"/>
    <w:rsid w:val="006C3396"/>
    <w:rsid w:val="006D4FDE"/>
    <w:rsid w:val="006E4558"/>
    <w:rsid w:val="006E5812"/>
    <w:rsid w:val="00701904"/>
    <w:rsid w:val="007039B3"/>
    <w:rsid w:val="0071347F"/>
    <w:rsid w:val="007162E4"/>
    <w:rsid w:val="007226A3"/>
    <w:rsid w:val="007332EA"/>
    <w:rsid w:val="00735039"/>
    <w:rsid w:val="00742E2A"/>
    <w:rsid w:val="00753186"/>
    <w:rsid w:val="00753AD2"/>
    <w:rsid w:val="00753B69"/>
    <w:rsid w:val="00774959"/>
    <w:rsid w:val="00785EF8"/>
    <w:rsid w:val="00794118"/>
    <w:rsid w:val="007B4BED"/>
    <w:rsid w:val="007B5678"/>
    <w:rsid w:val="007B7A19"/>
    <w:rsid w:val="007E2960"/>
    <w:rsid w:val="00803393"/>
    <w:rsid w:val="008059A7"/>
    <w:rsid w:val="00806A56"/>
    <w:rsid w:val="008107ED"/>
    <w:rsid w:val="00816BB3"/>
    <w:rsid w:val="00825E9A"/>
    <w:rsid w:val="00826118"/>
    <w:rsid w:val="00826BE0"/>
    <w:rsid w:val="0083128C"/>
    <w:rsid w:val="0083156E"/>
    <w:rsid w:val="008408D3"/>
    <w:rsid w:val="00847DD1"/>
    <w:rsid w:val="0085683D"/>
    <w:rsid w:val="00860585"/>
    <w:rsid w:val="00873760"/>
    <w:rsid w:val="00880F2D"/>
    <w:rsid w:val="008864F1"/>
    <w:rsid w:val="00894081"/>
    <w:rsid w:val="00896EAA"/>
    <w:rsid w:val="008C400D"/>
    <w:rsid w:val="008E0D1F"/>
    <w:rsid w:val="00903F69"/>
    <w:rsid w:val="009065EC"/>
    <w:rsid w:val="009149A7"/>
    <w:rsid w:val="00920690"/>
    <w:rsid w:val="00931836"/>
    <w:rsid w:val="009333C4"/>
    <w:rsid w:val="009379E8"/>
    <w:rsid w:val="009442FE"/>
    <w:rsid w:val="00950B42"/>
    <w:rsid w:val="00953F87"/>
    <w:rsid w:val="009559B3"/>
    <w:rsid w:val="00965DAB"/>
    <w:rsid w:val="00981EB1"/>
    <w:rsid w:val="00984A23"/>
    <w:rsid w:val="00991B55"/>
    <w:rsid w:val="009956FE"/>
    <w:rsid w:val="0099774A"/>
    <w:rsid w:val="009A251C"/>
    <w:rsid w:val="009C49F5"/>
    <w:rsid w:val="009C6423"/>
    <w:rsid w:val="009D0E20"/>
    <w:rsid w:val="009D0EAB"/>
    <w:rsid w:val="009D12CC"/>
    <w:rsid w:val="009F1504"/>
    <w:rsid w:val="00A0238D"/>
    <w:rsid w:val="00A05A38"/>
    <w:rsid w:val="00A27279"/>
    <w:rsid w:val="00A27E88"/>
    <w:rsid w:val="00A3611D"/>
    <w:rsid w:val="00A4741C"/>
    <w:rsid w:val="00A47D9D"/>
    <w:rsid w:val="00A51B18"/>
    <w:rsid w:val="00A658E8"/>
    <w:rsid w:val="00A711A6"/>
    <w:rsid w:val="00A71426"/>
    <w:rsid w:val="00A768E9"/>
    <w:rsid w:val="00A86189"/>
    <w:rsid w:val="00A87644"/>
    <w:rsid w:val="00A95B7A"/>
    <w:rsid w:val="00A970F4"/>
    <w:rsid w:val="00AA7114"/>
    <w:rsid w:val="00AB5BCD"/>
    <w:rsid w:val="00AC118E"/>
    <w:rsid w:val="00AC31A9"/>
    <w:rsid w:val="00AC52EB"/>
    <w:rsid w:val="00AD0651"/>
    <w:rsid w:val="00AD2107"/>
    <w:rsid w:val="00AD23BC"/>
    <w:rsid w:val="00AD7CA5"/>
    <w:rsid w:val="00AD7FD2"/>
    <w:rsid w:val="00AF65FA"/>
    <w:rsid w:val="00B013C9"/>
    <w:rsid w:val="00B0690B"/>
    <w:rsid w:val="00B1257F"/>
    <w:rsid w:val="00B14794"/>
    <w:rsid w:val="00B20F80"/>
    <w:rsid w:val="00B24D4E"/>
    <w:rsid w:val="00B415C6"/>
    <w:rsid w:val="00B456DA"/>
    <w:rsid w:val="00B45702"/>
    <w:rsid w:val="00B4695B"/>
    <w:rsid w:val="00B53EE3"/>
    <w:rsid w:val="00B6243C"/>
    <w:rsid w:val="00B91D61"/>
    <w:rsid w:val="00BB0AFD"/>
    <w:rsid w:val="00BB1C52"/>
    <w:rsid w:val="00BC7558"/>
    <w:rsid w:val="00BE0647"/>
    <w:rsid w:val="00BE42F1"/>
    <w:rsid w:val="00BF0FCF"/>
    <w:rsid w:val="00C0081C"/>
    <w:rsid w:val="00C0740B"/>
    <w:rsid w:val="00C11227"/>
    <w:rsid w:val="00C17FB1"/>
    <w:rsid w:val="00C3513A"/>
    <w:rsid w:val="00C57689"/>
    <w:rsid w:val="00C62155"/>
    <w:rsid w:val="00C62FEB"/>
    <w:rsid w:val="00C65768"/>
    <w:rsid w:val="00C701CF"/>
    <w:rsid w:val="00C702FE"/>
    <w:rsid w:val="00C706D0"/>
    <w:rsid w:val="00C80ED2"/>
    <w:rsid w:val="00C902B7"/>
    <w:rsid w:val="00C95F9C"/>
    <w:rsid w:val="00CA04B4"/>
    <w:rsid w:val="00CB0425"/>
    <w:rsid w:val="00CC14CC"/>
    <w:rsid w:val="00CD06C8"/>
    <w:rsid w:val="00CD13E3"/>
    <w:rsid w:val="00CD31C9"/>
    <w:rsid w:val="00CD4C25"/>
    <w:rsid w:val="00D01E64"/>
    <w:rsid w:val="00D16C89"/>
    <w:rsid w:val="00D3198F"/>
    <w:rsid w:val="00D4235F"/>
    <w:rsid w:val="00D50F58"/>
    <w:rsid w:val="00D61B96"/>
    <w:rsid w:val="00D667C0"/>
    <w:rsid w:val="00D80A91"/>
    <w:rsid w:val="00D908C5"/>
    <w:rsid w:val="00D94B6D"/>
    <w:rsid w:val="00DA2B9B"/>
    <w:rsid w:val="00DB00DB"/>
    <w:rsid w:val="00DB6C82"/>
    <w:rsid w:val="00DC43A4"/>
    <w:rsid w:val="00DD2C94"/>
    <w:rsid w:val="00DD748B"/>
    <w:rsid w:val="00DE098A"/>
    <w:rsid w:val="00DE282F"/>
    <w:rsid w:val="00DF3125"/>
    <w:rsid w:val="00E056EE"/>
    <w:rsid w:val="00E1287E"/>
    <w:rsid w:val="00E175DF"/>
    <w:rsid w:val="00E2229E"/>
    <w:rsid w:val="00E26C6C"/>
    <w:rsid w:val="00E322C7"/>
    <w:rsid w:val="00E33AE2"/>
    <w:rsid w:val="00E36A9C"/>
    <w:rsid w:val="00E423E5"/>
    <w:rsid w:val="00E4244D"/>
    <w:rsid w:val="00E44F2B"/>
    <w:rsid w:val="00E477BC"/>
    <w:rsid w:val="00E5277D"/>
    <w:rsid w:val="00E53DC1"/>
    <w:rsid w:val="00E679DB"/>
    <w:rsid w:val="00E702F9"/>
    <w:rsid w:val="00E93780"/>
    <w:rsid w:val="00EA67C3"/>
    <w:rsid w:val="00EA67E1"/>
    <w:rsid w:val="00EB1374"/>
    <w:rsid w:val="00ED5FD9"/>
    <w:rsid w:val="00EE39DE"/>
    <w:rsid w:val="00EE5880"/>
    <w:rsid w:val="00F12B7C"/>
    <w:rsid w:val="00F151F9"/>
    <w:rsid w:val="00F2012F"/>
    <w:rsid w:val="00F24118"/>
    <w:rsid w:val="00F27F0F"/>
    <w:rsid w:val="00F32DB5"/>
    <w:rsid w:val="00F41782"/>
    <w:rsid w:val="00F43118"/>
    <w:rsid w:val="00F5427C"/>
    <w:rsid w:val="00F566E1"/>
    <w:rsid w:val="00F6397C"/>
    <w:rsid w:val="00F63B78"/>
    <w:rsid w:val="00F657B3"/>
    <w:rsid w:val="00F70E26"/>
    <w:rsid w:val="00F7409A"/>
    <w:rsid w:val="00F90BCA"/>
    <w:rsid w:val="00F95636"/>
    <w:rsid w:val="00FA2733"/>
    <w:rsid w:val="00FA3FEE"/>
    <w:rsid w:val="00FA5554"/>
    <w:rsid w:val="00FB1DC6"/>
    <w:rsid w:val="00FB4286"/>
    <w:rsid w:val="00FD0476"/>
    <w:rsid w:val="00FD22D0"/>
    <w:rsid w:val="00FD5624"/>
    <w:rsid w:val="00FE35E6"/>
    <w:rsid w:val="00FF14C1"/>
    <w:rsid w:val="00FF68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F2D"/>
    <w:pPr>
      <w:spacing w:after="200" w:line="276" w:lineRule="auto"/>
    </w:pPr>
    <w:rPr>
      <w:rFonts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45702"/>
    <w:pPr>
      <w:ind w:left="720"/>
      <w:contextualSpacing/>
    </w:pPr>
  </w:style>
  <w:style w:type="paragraph" w:styleId="Kopfzeile">
    <w:name w:val="header"/>
    <w:basedOn w:val="Standard"/>
    <w:link w:val="KopfzeileZchn"/>
    <w:uiPriority w:val="99"/>
    <w:rsid w:val="008C400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8C400D"/>
    <w:rPr>
      <w:rFonts w:ascii="Times New Roman" w:hAnsi="Times New Roman" w:cs="Times New Roman"/>
      <w:sz w:val="24"/>
      <w:szCs w:val="24"/>
    </w:rPr>
  </w:style>
  <w:style w:type="paragraph" w:styleId="Textkrper-Einzug2">
    <w:name w:val="Body Text Indent 2"/>
    <w:basedOn w:val="Standard"/>
    <w:link w:val="Textkrper-Einzug2Zchn"/>
    <w:uiPriority w:val="99"/>
    <w:rsid w:val="008C400D"/>
    <w:pPr>
      <w:spacing w:before="60" w:afterLines="60" w:line="280" w:lineRule="exact"/>
      <w:ind w:left="360"/>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8C400D"/>
    <w:rPr>
      <w:rFonts w:ascii="Arial" w:hAnsi="Arial" w:cs="Arial"/>
      <w:lang w:eastAsia="de-DE"/>
    </w:rPr>
  </w:style>
  <w:style w:type="paragraph" w:styleId="Fuzeile">
    <w:name w:val="footer"/>
    <w:basedOn w:val="Standard"/>
    <w:link w:val="FuzeileZchn"/>
    <w:uiPriority w:val="99"/>
    <w:rsid w:val="00E477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7BC"/>
  </w:style>
  <w:style w:type="paragraph" w:styleId="HTMLVorformatiert">
    <w:name w:val="HTML Preformatted"/>
    <w:basedOn w:val="Standard"/>
    <w:link w:val="HTMLVorformatiertZchn"/>
    <w:uiPriority w:val="99"/>
    <w:rsid w:val="0006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60464"/>
    <w:rPr>
      <w:rFonts w:ascii="Courier New" w:hAnsi="Courier New" w:cs="Courier New"/>
      <w:sz w:val="20"/>
      <w:szCs w:val="20"/>
      <w:lang w:eastAsia="de-DE"/>
    </w:rPr>
  </w:style>
  <w:style w:type="paragraph" w:styleId="KeinLeerraum">
    <w:name w:val="No Spacing"/>
    <w:link w:val="KeinLeerraumZchn"/>
    <w:uiPriority w:val="1"/>
    <w:qFormat/>
    <w:rsid w:val="007B5678"/>
    <w:rPr>
      <w:rFonts w:asciiTheme="minorHAnsi" w:eastAsiaTheme="minorEastAsia" w:hAnsiTheme="minorHAnsi" w:cstheme="minorBidi"/>
    </w:rPr>
  </w:style>
  <w:style w:type="character" w:customStyle="1" w:styleId="KeinLeerraumZchn">
    <w:name w:val="Kein Leerraum Zchn"/>
    <w:basedOn w:val="Absatz-Standardschriftart"/>
    <w:link w:val="KeinLeerraum"/>
    <w:uiPriority w:val="1"/>
    <w:rsid w:val="007B5678"/>
    <w:rPr>
      <w:rFonts w:asciiTheme="minorHAnsi" w:eastAsiaTheme="minorEastAsia" w:hAnsiTheme="minorHAnsi" w:cstheme="minorBidi"/>
    </w:rPr>
  </w:style>
  <w:style w:type="paragraph" w:styleId="Sprechblasentext">
    <w:name w:val="Balloon Text"/>
    <w:basedOn w:val="Standard"/>
    <w:link w:val="SprechblasentextZchn"/>
    <w:uiPriority w:val="99"/>
    <w:semiHidden/>
    <w:unhideWhenUsed/>
    <w:rsid w:val="007B56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67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HTML Preformatted"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0F2D"/>
    <w:pPr>
      <w:spacing w:after="200" w:line="276" w:lineRule="auto"/>
    </w:pPr>
    <w:rPr>
      <w:rFonts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B45702"/>
    <w:pPr>
      <w:ind w:left="720"/>
      <w:contextualSpacing/>
    </w:pPr>
  </w:style>
  <w:style w:type="paragraph" w:styleId="Kopfzeile">
    <w:name w:val="header"/>
    <w:basedOn w:val="Standard"/>
    <w:link w:val="KopfzeileZchn"/>
    <w:uiPriority w:val="99"/>
    <w:rsid w:val="008C400D"/>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8C400D"/>
    <w:rPr>
      <w:rFonts w:ascii="Times New Roman" w:hAnsi="Times New Roman" w:cs="Times New Roman"/>
      <w:sz w:val="24"/>
      <w:szCs w:val="24"/>
    </w:rPr>
  </w:style>
  <w:style w:type="paragraph" w:styleId="Textkrper-Einzug2">
    <w:name w:val="Body Text Indent 2"/>
    <w:basedOn w:val="Standard"/>
    <w:link w:val="Textkrper-Einzug2Zchn"/>
    <w:uiPriority w:val="99"/>
    <w:rsid w:val="008C400D"/>
    <w:pPr>
      <w:spacing w:before="60" w:afterLines="60" w:line="280" w:lineRule="exact"/>
      <w:ind w:left="360"/>
    </w:pPr>
    <w:rPr>
      <w:rFonts w:ascii="Arial" w:eastAsia="Times New Roman" w:hAnsi="Arial" w:cs="Arial"/>
      <w:lang w:eastAsia="de-DE"/>
    </w:rPr>
  </w:style>
  <w:style w:type="character" w:customStyle="1" w:styleId="Textkrper-Einzug2Zchn">
    <w:name w:val="Textkörper-Einzug 2 Zchn"/>
    <w:basedOn w:val="Absatz-Standardschriftart"/>
    <w:link w:val="Textkrper-Einzug2"/>
    <w:uiPriority w:val="99"/>
    <w:rsid w:val="008C400D"/>
    <w:rPr>
      <w:rFonts w:ascii="Arial" w:hAnsi="Arial" w:cs="Arial"/>
      <w:lang w:eastAsia="de-DE"/>
    </w:rPr>
  </w:style>
  <w:style w:type="paragraph" w:styleId="Fuzeile">
    <w:name w:val="footer"/>
    <w:basedOn w:val="Standard"/>
    <w:link w:val="FuzeileZchn"/>
    <w:uiPriority w:val="99"/>
    <w:rsid w:val="00E477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7BC"/>
  </w:style>
  <w:style w:type="paragraph" w:styleId="HTMLVorformatiert">
    <w:name w:val="HTML Preformatted"/>
    <w:basedOn w:val="Standard"/>
    <w:link w:val="HTMLVorformatiertZchn"/>
    <w:uiPriority w:val="99"/>
    <w:rsid w:val="0006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060464"/>
    <w:rPr>
      <w:rFonts w:ascii="Courier New" w:hAnsi="Courier New" w:cs="Courier New"/>
      <w:sz w:val="20"/>
      <w:szCs w:val="20"/>
      <w:lang w:eastAsia="de-DE"/>
    </w:rPr>
  </w:style>
  <w:style w:type="paragraph" w:styleId="KeinLeerraum">
    <w:name w:val="No Spacing"/>
    <w:link w:val="KeinLeerraumZchn"/>
    <w:uiPriority w:val="1"/>
    <w:qFormat/>
    <w:rsid w:val="007B5678"/>
    <w:rPr>
      <w:rFonts w:asciiTheme="minorHAnsi" w:eastAsiaTheme="minorEastAsia" w:hAnsiTheme="minorHAnsi" w:cstheme="minorBidi"/>
    </w:rPr>
  </w:style>
  <w:style w:type="character" w:customStyle="1" w:styleId="KeinLeerraumZchn">
    <w:name w:val="Kein Leerraum Zchn"/>
    <w:basedOn w:val="Absatz-Standardschriftart"/>
    <w:link w:val="KeinLeerraum"/>
    <w:uiPriority w:val="1"/>
    <w:rsid w:val="007B5678"/>
    <w:rPr>
      <w:rFonts w:asciiTheme="minorHAnsi" w:eastAsiaTheme="minorEastAsia" w:hAnsiTheme="minorHAnsi" w:cstheme="minorBidi"/>
    </w:rPr>
  </w:style>
  <w:style w:type="paragraph" w:styleId="Sprechblasentext">
    <w:name w:val="Balloon Text"/>
    <w:basedOn w:val="Standard"/>
    <w:link w:val="SprechblasentextZchn"/>
    <w:uiPriority w:val="99"/>
    <w:semiHidden/>
    <w:unhideWhenUsed/>
    <w:rsid w:val="007B567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567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6CBC3-5790-4EB7-8F6D-C45A7FE4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BD10D59D.dotm</Template>
  <TotalTime>0</TotalTime>
  <Pages>42</Pages>
  <Words>8172</Words>
  <Characters>60282</Characters>
  <Application>Microsoft Office Word</Application>
  <DocSecurity>0</DocSecurity>
  <Lines>502</Lines>
  <Paragraphs>136</Paragraphs>
  <ScaleCrop>false</ScaleCrop>
  <HeadingPairs>
    <vt:vector size="2" baseType="variant">
      <vt:variant>
        <vt:lpstr>Titel</vt:lpstr>
      </vt:variant>
      <vt:variant>
        <vt:i4>1</vt:i4>
      </vt:variant>
    </vt:vector>
  </HeadingPairs>
  <TitlesOfParts>
    <vt:vector size="1" baseType="lpstr">
      <vt:lpstr>Kommunaler Aktionsplan zur Umsetzung der UN-Konvention über die Rechte von Menschen mit Behinderungen</vt:lpstr>
    </vt:vector>
  </TitlesOfParts>
  <Company>Stadt Weimar</Company>
  <LinksUpToDate>false</LinksUpToDate>
  <CharactersWithSpaces>68318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Kommunaler Aktionsplan zur Umsetzung der UN-Konvention über die Rechte von Menschen mit Behinderungen</dc:title>
  <dc:creator>Böhnki, Ute</dc:creator>
  <cp:lastModifiedBy>Böhnki, Ute</cp:lastModifiedBy>
  <cp:revision>2</cp:revision>
  <cp:lastPrinted>2015-03-18T09:32:00Z</cp:lastPrinted>
  <dcterms:created xsi:type="dcterms:W3CDTF">2015-03-19T11:47:00Z</dcterms:created>
  <dcterms:modified xsi:type="dcterms:W3CDTF">2015-03-19T11:47:00Z</dcterms:modified>
</cp:coreProperties>
</file>